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5CC" w:rsidRPr="003372D1" w:rsidRDefault="001245CC" w:rsidP="003372D1">
      <w:pPr>
        <w:spacing w:line="240" w:lineRule="auto"/>
        <w:jc w:val="center"/>
        <w:rPr>
          <w:rFonts w:ascii="Garamond" w:hAnsi="Garamond" w:cs="Times New Roman"/>
          <w:b/>
          <w:sz w:val="24"/>
          <w:szCs w:val="24"/>
          <w:u w:val="single"/>
        </w:rPr>
      </w:pPr>
      <w:proofErr w:type="spellStart"/>
      <w:r w:rsidRPr="003372D1">
        <w:rPr>
          <w:rFonts w:ascii="Garamond" w:hAnsi="Garamond" w:cs="Times New Roman"/>
          <w:b/>
          <w:sz w:val="24"/>
          <w:szCs w:val="24"/>
          <w:u w:val="single"/>
        </w:rPr>
        <w:t>Rohingyas</w:t>
      </w:r>
      <w:proofErr w:type="spellEnd"/>
      <w:r w:rsidRPr="003372D1">
        <w:rPr>
          <w:rFonts w:ascii="Garamond" w:hAnsi="Garamond" w:cs="Times New Roman"/>
          <w:b/>
          <w:sz w:val="24"/>
          <w:szCs w:val="24"/>
          <w:u w:val="single"/>
        </w:rPr>
        <w:t xml:space="preserve"> languishing behind the bar</w:t>
      </w:r>
    </w:p>
    <w:p w:rsidR="008F774E" w:rsidRPr="003372D1" w:rsidRDefault="008F774E" w:rsidP="003372D1">
      <w:pPr>
        <w:spacing w:line="240" w:lineRule="auto"/>
        <w:jc w:val="center"/>
        <w:rPr>
          <w:rFonts w:ascii="Garamond" w:hAnsi="Garamond" w:cs="Times New Roman"/>
          <w:sz w:val="24"/>
          <w:szCs w:val="24"/>
        </w:rPr>
      </w:pPr>
      <w:r w:rsidRPr="003372D1">
        <w:rPr>
          <w:rFonts w:ascii="Garamond" w:hAnsi="Garamond" w:cs="Times New Roman"/>
          <w:sz w:val="24"/>
          <w:szCs w:val="24"/>
        </w:rPr>
        <w:t xml:space="preserve">                    </w:t>
      </w:r>
      <w:r w:rsidR="005C3A8C" w:rsidRPr="003372D1">
        <w:rPr>
          <w:rFonts w:ascii="Garamond" w:hAnsi="Garamond" w:cs="Times New Roman"/>
          <w:sz w:val="24"/>
          <w:szCs w:val="24"/>
        </w:rPr>
        <w:t xml:space="preserve">                                                   </w:t>
      </w:r>
      <w:r w:rsidR="007D7D9F" w:rsidRPr="003372D1">
        <w:rPr>
          <w:rFonts w:ascii="Garamond" w:hAnsi="Garamond" w:cs="Times New Roman"/>
          <w:sz w:val="24"/>
          <w:szCs w:val="24"/>
        </w:rPr>
        <w:t xml:space="preserve"> </w:t>
      </w:r>
      <w:proofErr w:type="spellStart"/>
      <w:r w:rsidR="005C3A8C" w:rsidRPr="003372D1">
        <w:rPr>
          <w:rFonts w:ascii="Garamond" w:hAnsi="Garamond" w:cs="Times New Roman"/>
          <w:sz w:val="24"/>
          <w:szCs w:val="24"/>
        </w:rPr>
        <w:t>Suchismita</w:t>
      </w:r>
      <w:proofErr w:type="spellEnd"/>
      <w:r w:rsidR="005C3A8C" w:rsidRPr="003372D1">
        <w:rPr>
          <w:rFonts w:ascii="Garamond" w:hAnsi="Garamond" w:cs="Times New Roman"/>
          <w:sz w:val="24"/>
          <w:szCs w:val="24"/>
        </w:rPr>
        <w:t xml:space="preserve"> </w:t>
      </w:r>
      <w:proofErr w:type="spellStart"/>
      <w:r w:rsidR="005C3A8C" w:rsidRPr="003372D1">
        <w:rPr>
          <w:rFonts w:ascii="Garamond" w:hAnsi="Garamond" w:cs="Times New Roman"/>
          <w:sz w:val="24"/>
          <w:szCs w:val="24"/>
        </w:rPr>
        <w:t>Majumder</w:t>
      </w:r>
      <w:proofErr w:type="spellEnd"/>
      <w:r w:rsidRPr="003372D1">
        <w:rPr>
          <w:rFonts w:ascii="Garamond" w:hAnsi="Garamond" w:cs="Times New Roman"/>
          <w:sz w:val="24"/>
          <w:szCs w:val="24"/>
        </w:rPr>
        <w:t xml:space="preserve">                                                                                          </w:t>
      </w:r>
    </w:p>
    <w:p w:rsidR="005C3A8C" w:rsidRPr="003372D1" w:rsidRDefault="005C3A8C" w:rsidP="003372D1">
      <w:pPr>
        <w:spacing w:line="240" w:lineRule="auto"/>
        <w:jc w:val="center"/>
        <w:rPr>
          <w:rFonts w:ascii="Garamond" w:hAnsi="Garamond" w:cs="Times New Roman"/>
          <w:b/>
          <w:sz w:val="24"/>
          <w:szCs w:val="24"/>
          <w:u w:val="single"/>
        </w:rPr>
      </w:pPr>
      <w:r w:rsidRPr="003372D1">
        <w:rPr>
          <w:rFonts w:ascii="Garamond" w:hAnsi="Garamond" w:cs="Times New Roman"/>
          <w:b/>
          <w:sz w:val="24"/>
          <w:szCs w:val="24"/>
          <w:u w:val="single"/>
        </w:rPr>
        <w:t>Section I</w:t>
      </w:r>
    </w:p>
    <w:p w:rsidR="005C3A8C" w:rsidRPr="003372D1" w:rsidRDefault="005C3A8C" w:rsidP="003372D1">
      <w:pPr>
        <w:spacing w:line="240" w:lineRule="auto"/>
        <w:jc w:val="both"/>
        <w:rPr>
          <w:rFonts w:ascii="Garamond" w:hAnsi="Garamond" w:cs="Times New Roman"/>
          <w:sz w:val="24"/>
          <w:szCs w:val="24"/>
        </w:rPr>
      </w:pPr>
      <w:r w:rsidRPr="003372D1">
        <w:rPr>
          <w:rFonts w:ascii="Garamond" w:hAnsi="Garamond" w:cs="Times New Roman"/>
          <w:sz w:val="24"/>
          <w:szCs w:val="24"/>
        </w:rPr>
        <w:t>Myanmar</w:t>
      </w:r>
      <w:r w:rsidRPr="003372D1">
        <w:rPr>
          <w:rFonts w:ascii="Garamond" w:hAnsi="Garamond" w:cs="Times New Roman"/>
          <w:sz w:val="24"/>
          <w:szCs w:val="24"/>
          <w:vertAlign w:val="superscript"/>
        </w:rPr>
        <w:t>1</w:t>
      </w:r>
      <w:r w:rsidRPr="003372D1">
        <w:rPr>
          <w:rFonts w:ascii="Garamond" w:hAnsi="Garamond" w:cs="Times New Roman"/>
          <w:sz w:val="24"/>
          <w:szCs w:val="24"/>
        </w:rPr>
        <w:t xml:space="preserve"> is a country, which was virtually under British colonial rule for more than one hundred years and very briefly came under Japanese occupation during World War II. The post colonial existence of Myanmar has largely been influenced by military rule and the problems of ethnic nationalities, insurgencies organized by the aggrieved minorities and tough counter-insurgency measures of the military junta. In that sense, Myanmar has a past that would find very few comparable counterparts elsewhere in the world. </w:t>
      </w:r>
    </w:p>
    <w:p w:rsidR="005C3A8C" w:rsidRPr="003372D1" w:rsidRDefault="005C3A8C" w:rsidP="003372D1">
      <w:pPr>
        <w:spacing w:line="240" w:lineRule="auto"/>
        <w:jc w:val="both"/>
        <w:rPr>
          <w:rFonts w:ascii="Garamond" w:hAnsi="Garamond" w:cs="Times New Roman"/>
          <w:sz w:val="24"/>
          <w:szCs w:val="24"/>
        </w:rPr>
      </w:pPr>
      <w:r w:rsidRPr="003372D1">
        <w:rPr>
          <w:rFonts w:ascii="Garamond" w:hAnsi="Garamond" w:cs="Times New Roman"/>
          <w:sz w:val="24"/>
          <w:szCs w:val="24"/>
        </w:rPr>
        <w:t xml:space="preserve">                                                                                  As modern Myanmar is situated on the borderland of different cultures, Mongoloid and Indian, people belonging to competing cultures and civilizations have often fought each other on the soil of this not-so-big country. While Bangladesh and India lie southwest to Myanmar, China is in the north, and Laos and Thailand have borders with Myanmar in the east. A variety of large and small ethnic groups reside in Myanmar.</w:t>
      </w:r>
      <w:r w:rsidRPr="003372D1">
        <w:rPr>
          <w:rFonts w:ascii="Garamond" w:hAnsi="Garamond" w:cs="Times New Roman"/>
          <w:sz w:val="24"/>
          <w:szCs w:val="24"/>
          <w:vertAlign w:val="superscript"/>
        </w:rPr>
        <w:t>2</w:t>
      </w:r>
      <w:r w:rsidRPr="003372D1">
        <w:rPr>
          <w:rFonts w:ascii="Garamond" w:hAnsi="Garamond" w:cs="Times New Roman"/>
          <w:sz w:val="24"/>
          <w:szCs w:val="24"/>
        </w:rPr>
        <w:t xml:space="preserve"> </w:t>
      </w:r>
    </w:p>
    <w:p w:rsidR="005C3A8C" w:rsidRPr="003372D1" w:rsidRDefault="005C3A8C" w:rsidP="003372D1">
      <w:pPr>
        <w:spacing w:line="240" w:lineRule="auto"/>
        <w:jc w:val="both"/>
        <w:rPr>
          <w:rFonts w:ascii="Garamond" w:hAnsi="Garamond" w:cs="Times New Roman"/>
          <w:bCs/>
          <w:sz w:val="24"/>
          <w:szCs w:val="24"/>
        </w:rPr>
      </w:pPr>
      <w:r w:rsidRPr="003372D1">
        <w:rPr>
          <w:rFonts w:ascii="Garamond" w:hAnsi="Garamond" w:cs="Times New Roman"/>
          <w:sz w:val="24"/>
          <w:szCs w:val="24"/>
        </w:rPr>
        <w:t xml:space="preserve">                     While the international community warms up to democratic reforms, the contemporary </w:t>
      </w:r>
      <w:proofErr w:type="gramStart"/>
      <w:r w:rsidRPr="003372D1">
        <w:rPr>
          <w:rFonts w:ascii="Garamond" w:hAnsi="Garamond" w:cs="Times New Roman"/>
          <w:sz w:val="24"/>
          <w:szCs w:val="24"/>
        </w:rPr>
        <w:t>phenomena of large scale displacement in Myanmar has</w:t>
      </w:r>
      <w:proofErr w:type="gramEnd"/>
      <w:r w:rsidRPr="003372D1">
        <w:rPr>
          <w:rFonts w:ascii="Garamond" w:hAnsi="Garamond" w:cs="Times New Roman"/>
          <w:sz w:val="24"/>
          <w:szCs w:val="24"/>
        </w:rPr>
        <w:t xml:space="preserve"> continued unabated. The </w:t>
      </w:r>
      <w:proofErr w:type="spellStart"/>
      <w:r w:rsidRPr="003372D1">
        <w:rPr>
          <w:rFonts w:ascii="Garamond" w:hAnsi="Garamond" w:cs="Times New Roman"/>
          <w:sz w:val="24"/>
          <w:szCs w:val="24"/>
        </w:rPr>
        <w:t>Rohingya</w:t>
      </w:r>
      <w:proofErr w:type="spellEnd"/>
      <w:r w:rsidRPr="003372D1">
        <w:rPr>
          <w:rFonts w:ascii="Garamond" w:hAnsi="Garamond" w:cs="Times New Roman"/>
          <w:sz w:val="24"/>
          <w:szCs w:val="24"/>
        </w:rPr>
        <w:t xml:space="preserve"> in particular have suffered at the hands of the Burmese military, rendered stateless in their homeland </w:t>
      </w:r>
      <w:proofErr w:type="spellStart"/>
      <w:r w:rsidRPr="003372D1">
        <w:rPr>
          <w:rFonts w:ascii="Garamond" w:hAnsi="Garamond" w:cs="Times New Roman"/>
          <w:sz w:val="24"/>
          <w:szCs w:val="24"/>
        </w:rPr>
        <w:t>Rakhine</w:t>
      </w:r>
      <w:proofErr w:type="spellEnd"/>
      <w:r w:rsidRPr="003372D1">
        <w:rPr>
          <w:rFonts w:ascii="Garamond" w:hAnsi="Garamond" w:cs="Times New Roman"/>
          <w:sz w:val="24"/>
          <w:szCs w:val="24"/>
        </w:rPr>
        <w:t xml:space="preserve"> (</w:t>
      </w:r>
      <w:proofErr w:type="spellStart"/>
      <w:r w:rsidRPr="003372D1">
        <w:rPr>
          <w:rFonts w:ascii="Garamond" w:hAnsi="Garamond" w:cs="Times New Roman"/>
          <w:sz w:val="24"/>
          <w:szCs w:val="24"/>
        </w:rPr>
        <w:t>Arakan</w:t>
      </w:r>
      <w:proofErr w:type="spellEnd"/>
      <w:r w:rsidRPr="003372D1">
        <w:rPr>
          <w:rFonts w:ascii="Garamond" w:hAnsi="Garamond" w:cs="Times New Roman"/>
          <w:sz w:val="24"/>
          <w:szCs w:val="24"/>
        </w:rPr>
        <w:t>)</w:t>
      </w:r>
      <w:r w:rsidRPr="003372D1">
        <w:rPr>
          <w:rFonts w:ascii="Garamond" w:hAnsi="Garamond" w:cs="Times New Roman"/>
          <w:sz w:val="24"/>
          <w:szCs w:val="24"/>
          <w:vertAlign w:val="superscript"/>
        </w:rPr>
        <w:t xml:space="preserve"> 3</w:t>
      </w:r>
      <w:r w:rsidRPr="003372D1">
        <w:rPr>
          <w:rFonts w:ascii="Garamond" w:hAnsi="Garamond" w:cs="Times New Roman"/>
          <w:sz w:val="24"/>
          <w:szCs w:val="24"/>
        </w:rPr>
        <w:t xml:space="preserve"> state of western Myanmar. The Far Eastern Himalaya region includes both Western Myanmar and eastern Bangladesh and is of particular importance to the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history.</w:t>
      </w:r>
      <w:r w:rsidRPr="003372D1">
        <w:rPr>
          <w:rFonts w:ascii="Garamond" w:hAnsi="Garamond" w:cs="Times New Roman"/>
          <w:bCs/>
          <w:sz w:val="24"/>
          <w:szCs w:val="24"/>
        </w:rPr>
        <w:t xml:space="preserve">                             </w:t>
      </w:r>
    </w:p>
    <w:p w:rsidR="005C3A8C" w:rsidRPr="003372D1" w:rsidRDefault="005C3A8C" w:rsidP="003372D1">
      <w:pPr>
        <w:spacing w:line="240" w:lineRule="auto"/>
        <w:jc w:val="both"/>
        <w:rPr>
          <w:rFonts w:ascii="Garamond" w:hAnsi="Garamond" w:cs="Times New Roman"/>
          <w:sz w:val="24"/>
          <w:szCs w:val="24"/>
        </w:rPr>
      </w:pPr>
      <w:r w:rsidRPr="003372D1">
        <w:rPr>
          <w:rFonts w:ascii="Garamond" w:hAnsi="Garamond" w:cs="Times New Roman"/>
          <w:bCs/>
          <w:sz w:val="24"/>
          <w:szCs w:val="24"/>
        </w:rPr>
        <w:t xml:space="preserve">                                             </w:t>
      </w:r>
      <w:proofErr w:type="spellStart"/>
      <w:r w:rsidRPr="003372D1">
        <w:rPr>
          <w:rFonts w:ascii="Garamond" w:hAnsi="Garamond" w:cs="Times New Roman"/>
          <w:bCs/>
          <w:sz w:val="24"/>
          <w:szCs w:val="24"/>
        </w:rPr>
        <w:t>Rohingya</w:t>
      </w:r>
      <w:proofErr w:type="spellEnd"/>
      <w:r w:rsidRPr="003372D1">
        <w:rPr>
          <w:rFonts w:ascii="Garamond" w:hAnsi="Garamond" w:cs="Times New Roman"/>
          <w:sz w:val="24"/>
          <w:szCs w:val="24"/>
        </w:rPr>
        <w:t xml:space="preserve"> is a Muslim ethnic group from the northern </w:t>
      </w:r>
      <w:proofErr w:type="spellStart"/>
      <w:r w:rsidRPr="003372D1">
        <w:rPr>
          <w:rFonts w:ascii="Garamond" w:hAnsi="Garamond" w:cs="Times New Roman"/>
          <w:bCs/>
          <w:sz w:val="24"/>
          <w:szCs w:val="24"/>
        </w:rPr>
        <w:t>Rakhine</w:t>
      </w:r>
      <w:proofErr w:type="spellEnd"/>
      <w:r w:rsidRPr="003372D1">
        <w:rPr>
          <w:rFonts w:ascii="Garamond" w:hAnsi="Garamond" w:cs="Times New Roman"/>
          <w:bCs/>
          <w:sz w:val="24"/>
          <w:szCs w:val="24"/>
        </w:rPr>
        <w:t xml:space="preserve"> state</w:t>
      </w:r>
      <w:r w:rsidRPr="003372D1">
        <w:rPr>
          <w:rFonts w:ascii="Garamond" w:hAnsi="Garamond" w:cs="Times New Roman"/>
          <w:sz w:val="24"/>
          <w:szCs w:val="24"/>
          <w:vertAlign w:val="superscript"/>
        </w:rPr>
        <w:t xml:space="preserve"> </w:t>
      </w:r>
      <w:r w:rsidRPr="003372D1">
        <w:rPr>
          <w:rFonts w:ascii="Garamond" w:hAnsi="Garamond" w:cs="Times New Roman"/>
          <w:sz w:val="24"/>
          <w:szCs w:val="24"/>
        </w:rPr>
        <w:t xml:space="preserve">of western Myanmar, </w:t>
      </w:r>
      <w:r w:rsidRPr="003372D1">
        <w:rPr>
          <w:rFonts w:ascii="Garamond" w:hAnsi="Garamond" w:cs="Times New Roman"/>
          <w:bCs/>
          <w:sz w:val="24"/>
          <w:szCs w:val="24"/>
        </w:rPr>
        <w:t xml:space="preserve">formerly known as </w:t>
      </w:r>
      <w:proofErr w:type="spellStart"/>
      <w:r w:rsidRPr="003372D1">
        <w:rPr>
          <w:rFonts w:ascii="Garamond" w:hAnsi="Garamond" w:cs="Times New Roman"/>
          <w:bCs/>
          <w:sz w:val="24"/>
          <w:szCs w:val="24"/>
        </w:rPr>
        <w:t>Arakan</w:t>
      </w:r>
      <w:proofErr w:type="spellEnd"/>
      <w:r w:rsidRPr="003372D1">
        <w:rPr>
          <w:rFonts w:ascii="Garamond" w:hAnsi="Garamond" w:cs="Times New Roman"/>
          <w:bCs/>
          <w:sz w:val="24"/>
          <w:szCs w:val="24"/>
        </w:rPr>
        <w:t xml:space="preserve"> state</w:t>
      </w:r>
      <w:r w:rsidRPr="003372D1">
        <w:rPr>
          <w:rFonts w:ascii="Garamond" w:hAnsi="Garamond" w:cs="Times New Roman"/>
          <w:sz w:val="24"/>
          <w:szCs w:val="24"/>
        </w:rPr>
        <w:t xml:space="preserve">. They are an ethnic, linguistic, and religious minority both in Myanmar and in their province </w:t>
      </w:r>
      <w:proofErr w:type="spellStart"/>
      <w:r w:rsidRPr="003372D1">
        <w:rPr>
          <w:rFonts w:ascii="Garamond" w:hAnsi="Garamond" w:cs="Times New Roman"/>
          <w:sz w:val="24"/>
          <w:szCs w:val="24"/>
        </w:rPr>
        <w:t>Rakhine</w:t>
      </w:r>
      <w:proofErr w:type="spellEnd"/>
      <w:r w:rsidRPr="003372D1">
        <w:rPr>
          <w:rFonts w:ascii="Garamond" w:hAnsi="Garamond" w:cs="Times New Roman"/>
          <w:sz w:val="24"/>
          <w:szCs w:val="24"/>
        </w:rPr>
        <w:t xml:space="preserve">.  They are a group of stateless minority. </w:t>
      </w:r>
      <w:r w:rsidRPr="003372D1">
        <w:rPr>
          <w:rFonts w:ascii="Garamond" w:hAnsi="Garamond" w:cs="Times New Roman"/>
          <w:bCs/>
          <w:sz w:val="24"/>
          <w:szCs w:val="24"/>
        </w:rPr>
        <w:t xml:space="preserve">The </w:t>
      </w:r>
      <w:proofErr w:type="spellStart"/>
      <w:r w:rsidRPr="003372D1">
        <w:rPr>
          <w:rFonts w:ascii="Garamond" w:hAnsi="Garamond" w:cs="Times New Roman"/>
          <w:bCs/>
          <w:sz w:val="24"/>
          <w:szCs w:val="24"/>
        </w:rPr>
        <w:t>Rohingya</w:t>
      </w:r>
      <w:proofErr w:type="spellEnd"/>
      <w:r w:rsidRPr="003372D1">
        <w:rPr>
          <w:rFonts w:ascii="Garamond" w:hAnsi="Garamond" w:cs="Times New Roman"/>
          <w:bCs/>
          <w:sz w:val="24"/>
          <w:szCs w:val="24"/>
        </w:rPr>
        <w:t xml:space="preserve"> people have been described as the “world’s least wanted” and the “world’s most persecuted minorities.”</w:t>
      </w:r>
      <w:r w:rsidRPr="003372D1">
        <w:rPr>
          <w:rFonts w:ascii="Garamond" w:hAnsi="Garamond" w:cs="Times New Roman"/>
          <w:sz w:val="24"/>
          <w:szCs w:val="24"/>
        </w:rPr>
        <w:t xml:space="preserve"> The </w:t>
      </w:r>
      <w:proofErr w:type="spellStart"/>
      <w:r w:rsidRPr="003372D1">
        <w:rPr>
          <w:rFonts w:ascii="Garamond" w:hAnsi="Garamond" w:cs="Times New Roman"/>
          <w:sz w:val="24"/>
          <w:szCs w:val="24"/>
        </w:rPr>
        <w:t>Rohingya</w:t>
      </w:r>
      <w:proofErr w:type="spellEnd"/>
      <w:r w:rsidRPr="003372D1">
        <w:rPr>
          <w:rFonts w:ascii="Garamond" w:hAnsi="Garamond" w:cs="Times New Roman"/>
          <w:sz w:val="24"/>
          <w:szCs w:val="24"/>
        </w:rPr>
        <w:t xml:space="preserve"> claim their presence in the </w:t>
      </w:r>
      <w:proofErr w:type="spellStart"/>
      <w:r w:rsidRPr="003372D1">
        <w:rPr>
          <w:rFonts w:ascii="Garamond" w:hAnsi="Garamond" w:cs="Times New Roman"/>
          <w:sz w:val="24"/>
          <w:szCs w:val="24"/>
        </w:rPr>
        <w:t>Arakan</w:t>
      </w:r>
      <w:proofErr w:type="spellEnd"/>
      <w:r w:rsidRPr="003372D1">
        <w:rPr>
          <w:rFonts w:ascii="Garamond" w:hAnsi="Garamond" w:cs="Times New Roman"/>
          <w:sz w:val="24"/>
          <w:szCs w:val="24"/>
        </w:rPr>
        <w:t xml:space="preserve"> as far back as the 10</w:t>
      </w:r>
      <w:r w:rsidRPr="003372D1">
        <w:rPr>
          <w:rFonts w:ascii="Garamond" w:hAnsi="Garamond" w:cs="Times New Roman"/>
          <w:sz w:val="24"/>
          <w:szCs w:val="24"/>
          <w:vertAlign w:val="superscript"/>
        </w:rPr>
        <w:t>th</w:t>
      </w:r>
      <w:r w:rsidRPr="003372D1">
        <w:rPr>
          <w:rFonts w:ascii="Garamond" w:hAnsi="Garamond" w:cs="Times New Roman"/>
          <w:sz w:val="24"/>
          <w:szCs w:val="24"/>
        </w:rPr>
        <w:t xml:space="preserve"> Century, asserting that the former </w:t>
      </w:r>
      <w:proofErr w:type="spellStart"/>
      <w:r w:rsidRPr="003372D1">
        <w:rPr>
          <w:rFonts w:ascii="Garamond" w:hAnsi="Garamond" w:cs="Times New Roman"/>
          <w:sz w:val="24"/>
          <w:szCs w:val="24"/>
        </w:rPr>
        <w:t>Arakan</w:t>
      </w:r>
      <w:proofErr w:type="spellEnd"/>
      <w:r w:rsidRPr="003372D1">
        <w:rPr>
          <w:rFonts w:ascii="Garamond" w:hAnsi="Garamond" w:cs="Times New Roman"/>
          <w:sz w:val="24"/>
          <w:szCs w:val="24"/>
        </w:rPr>
        <w:t xml:space="preserve"> em</w:t>
      </w:r>
      <w:r w:rsidR="00F50C9D" w:rsidRPr="003372D1">
        <w:rPr>
          <w:rFonts w:ascii="Garamond" w:hAnsi="Garamond" w:cs="Times New Roman"/>
          <w:sz w:val="24"/>
          <w:szCs w:val="24"/>
        </w:rPr>
        <w:t xml:space="preserve">pire was never an “exclusively </w:t>
      </w:r>
      <w:proofErr w:type="spellStart"/>
      <w:r w:rsidR="00F50C9D" w:rsidRPr="003372D1">
        <w:rPr>
          <w:rFonts w:ascii="Garamond" w:hAnsi="Garamond" w:cs="Times New Roman"/>
          <w:sz w:val="24"/>
          <w:szCs w:val="24"/>
        </w:rPr>
        <w:t>R</w:t>
      </w:r>
      <w:r w:rsidRPr="003372D1">
        <w:rPr>
          <w:rFonts w:ascii="Garamond" w:hAnsi="Garamond" w:cs="Times New Roman"/>
          <w:sz w:val="24"/>
          <w:szCs w:val="24"/>
        </w:rPr>
        <w:t>akhine</w:t>
      </w:r>
      <w:proofErr w:type="spellEnd"/>
      <w:r w:rsidRPr="003372D1">
        <w:rPr>
          <w:rFonts w:ascii="Garamond" w:hAnsi="Garamond" w:cs="Times New Roman"/>
          <w:sz w:val="24"/>
          <w:szCs w:val="24"/>
        </w:rPr>
        <w:t xml:space="preserve"> province”. The first Muslims in the </w:t>
      </w:r>
      <w:proofErr w:type="spellStart"/>
      <w:r w:rsidRPr="003372D1">
        <w:rPr>
          <w:rFonts w:ascii="Garamond" w:hAnsi="Garamond" w:cs="Times New Roman"/>
          <w:sz w:val="24"/>
          <w:szCs w:val="24"/>
        </w:rPr>
        <w:t>Arakan</w:t>
      </w:r>
      <w:proofErr w:type="spellEnd"/>
      <w:r w:rsidRPr="003372D1">
        <w:rPr>
          <w:rFonts w:ascii="Garamond" w:hAnsi="Garamond" w:cs="Times New Roman"/>
          <w:sz w:val="24"/>
          <w:szCs w:val="24"/>
        </w:rPr>
        <w:t xml:space="preserve"> trace back their descent to the Arab traders who came to trade in the region as far back as the 8th Century. Following the Burmese conquest of </w:t>
      </w:r>
      <w:proofErr w:type="spellStart"/>
      <w:r w:rsidRPr="003372D1">
        <w:rPr>
          <w:rFonts w:ascii="Garamond" w:hAnsi="Garamond" w:cs="Times New Roman"/>
          <w:sz w:val="24"/>
          <w:szCs w:val="24"/>
        </w:rPr>
        <w:t>Arakan</w:t>
      </w:r>
      <w:proofErr w:type="spellEnd"/>
      <w:r w:rsidRPr="003372D1">
        <w:rPr>
          <w:rFonts w:ascii="Garamond" w:hAnsi="Garamond" w:cs="Times New Roman"/>
          <w:sz w:val="24"/>
          <w:szCs w:val="24"/>
        </w:rPr>
        <w:t xml:space="preserve"> in 1784-85, between 35,000 to 40000 Arakanese fled to the </w:t>
      </w:r>
      <w:proofErr w:type="spellStart"/>
      <w:r w:rsidRPr="003372D1">
        <w:rPr>
          <w:rFonts w:ascii="Garamond" w:hAnsi="Garamond" w:cs="Times New Roman"/>
          <w:sz w:val="24"/>
          <w:szCs w:val="24"/>
        </w:rPr>
        <w:t>neighbouring</w:t>
      </w:r>
      <w:proofErr w:type="spellEnd"/>
      <w:r w:rsidRPr="003372D1">
        <w:rPr>
          <w:rFonts w:ascii="Garamond" w:hAnsi="Garamond" w:cs="Times New Roman"/>
          <w:sz w:val="24"/>
          <w:szCs w:val="24"/>
        </w:rPr>
        <w:t xml:space="preserve"> Chittagong region to avoid Burmese persecution and seek protection in British-controlled Bengal.                                    </w:t>
      </w:r>
      <w:r w:rsidR="00CB6DAF" w:rsidRPr="003372D1">
        <w:rPr>
          <w:rFonts w:ascii="Garamond" w:hAnsi="Garamond" w:cs="Times New Roman"/>
          <w:sz w:val="24"/>
          <w:szCs w:val="24"/>
        </w:rPr>
        <w:t xml:space="preserve">              </w:t>
      </w:r>
      <w:r w:rsidRPr="003372D1">
        <w:rPr>
          <w:rFonts w:ascii="Garamond" w:hAnsi="Garamond" w:cs="Times New Roman"/>
          <w:sz w:val="24"/>
          <w:szCs w:val="24"/>
        </w:rPr>
        <w:t xml:space="preserve">After the occupation of </w:t>
      </w:r>
      <w:proofErr w:type="spellStart"/>
      <w:r w:rsidRPr="003372D1">
        <w:rPr>
          <w:rFonts w:ascii="Garamond" w:hAnsi="Garamond" w:cs="Times New Roman"/>
          <w:sz w:val="24"/>
          <w:szCs w:val="24"/>
        </w:rPr>
        <w:t>Arakan</w:t>
      </w:r>
      <w:proofErr w:type="spellEnd"/>
      <w:r w:rsidRPr="003372D1">
        <w:rPr>
          <w:rFonts w:ascii="Garamond" w:hAnsi="Garamond" w:cs="Times New Roman"/>
          <w:sz w:val="24"/>
          <w:szCs w:val="24"/>
        </w:rPr>
        <w:t xml:space="preserve"> State by the British in 1826 came a reverse flow of migrants—from the Eastern Bengal district</w:t>
      </w:r>
      <w:r w:rsidR="00C84CCB" w:rsidRPr="003372D1">
        <w:rPr>
          <w:rFonts w:ascii="Garamond" w:hAnsi="Garamond" w:cs="Times New Roman"/>
          <w:sz w:val="24"/>
          <w:szCs w:val="24"/>
        </w:rPr>
        <w:t xml:space="preserve">s like Chittagong to the </w:t>
      </w:r>
      <w:proofErr w:type="spellStart"/>
      <w:r w:rsidR="00C84CCB" w:rsidRPr="003372D1">
        <w:rPr>
          <w:rFonts w:ascii="Garamond" w:hAnsi="Garamond" w:cs="Times New Roman"/>
          <w:sz w:val="24"/>
          <w:szCs w:val="24"/>
        </w:rPr>
        <w:t>Arakan</w:t>
      </w:r>
      <w:proofErr w:type="spellEnd"/>
      <w:r w:rsidRPr="003372D1">
        <w:rPr>
          <w:rFonts w:ascii="Garamond" w:hAnsi="Garamond" w:cs="Times New Roman"/>
          <w:sz w:val="24"/>
          <w:szCs w:val="24"/>
        </w:rPr>
        <w:t xml:space="preserve"> with tacit British encouragement. The immigration continued until the 1930s. From 1936 onwards, mistrust grew between Muslims and Buddhists in British Burma.                                                            </w:t>
      </w:r>
    </w:p>
    <w:p w:rsidR="005C3A8C" w:rsidRPr="003372D1" w:rsidRDefault="005C3A8C" w:rsidP="003372D1">
      <w:pPr>
        <w:spacing w:line="240" w:lineRule="auto"/>
        <w:jc w:val="both"/>
        <w:rPr>
          <w:rFonts w:ascii="Garamond" w:hAnsi="Garamond" w:cs="Times New Roman"/>
          <w:sz w:val="24"/>
          <w:szCs w:val="24"/>
          <w:vertAlign w:val="superscript"/>
        </w:rPr>
      </w:pPr>
      <w:r w:rsidRPr="003372D1">
        <w:rPr>
          <w:rFonts w:ascii="Garamond" w:hAnsi="Garamond" w:cs="Times New Roman"/>
          <w:sz w:val="24"/>
          <w:szCs w:val="24"/>
        </w:rPr>
        <w:t xml:space="preserve">                                                      On March 1942 a large scale riot between Muslim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and Buddhist- Rakhines</w:t>
      </w:r>
      <w:r w:rsidRPr="003372D1">
        <w:rPr>
          <w:rFonts w:ascii="Garamond" w:hAnsi="Garamond" w:cs="Times New Roman"/>
          <w:sz w:val="24"/>
          <w:szCs w:val="24"/>
          <w:vertAlign w:val="superscript"/>
        </w:rPr>
        <w:t>4</w:t>
      </w:r>
      <w:r w:rsidRPr="003372D1">
        <w:rPr>
          <w:rFonts w:ascii="Garamond" w:hAnsi="Garamond" w:cs="Times New Roman"/>
          <w:sz w:val="24"/>
          <w:szCs w:val="24"/>
        </w:rPr>
        <w:t xml:space="preserve"> in </w:t>
      </w:r>
      <w:proofErr w:type="spellStart"/>
      <w:r w:rsidRPr="003372D1">
        <w:rPr>
          <w:rFonts w:ascii="Garamond" w:hAnsi="Garamond" w:cs="Times New Roman"/>
          <w:sz w:val="24"/>
          <w:szCs w:val="24"/>
        </w:rPr>
        <w:t>Arakan</w:t>
      </w:r>
      <w:proofErr w:type="spellEnd"/>
      <w:r w:rsidRPr="003372D1">
        <w:rPr>
          <w:rFonts w:ascii="Garamond" w:hAnsi="Garamond" w:cs="Times New Roman"/>
          <w:sz w:val="24"/>
          <w:szCs w:val="24"/>
        </w:rPr>
        <w:t xml:space="preserve"> state took place. Nearly 5000 </w:t>
      </w:r>
      <w:proofErr w:type="spellStart"/>
      <w:r w:rsidRPr="003372D1">
        <w:rPr>
          <w:rFonts w:ascii="Garamond" w:hAnsi="Garamond" w:cs="Times New Roman"/>
          <w:sz w:val="24"/>
          <w:szCs w:val="24"/>
        </w:rPr>
        <w:t>Rohingya</w:t>
      </w:r>
      <w:r w:rsidR="00CB6DAF" w:rsidRPr="003372D1">
        <w:rPr>
          <w:rFonts w:ascii="Garamond" w:hAnsi="Garamond" w:cs="Times New Roman"/>
          <w:sz w:val="24"/>
          <w:szCs w:val="24"/>
        </w:rPr>
        <w:t>s</w:t>
      </w:r>
      <w:proofErr w:type="spellEnd"/>
      <w:r w:rsidRPr="003372D1">
        <w:rPr>
          <w:rFonts w:ascii="Garamond" w:hAnsi="Garamond" w:cs="Times New Roman"/>
          <w:sz w:val="24"/>
          <w:szCs w:val="24"/>
        </w:rPr>
        <w:t xml:space="preserve"> were slaughtered by </w:t>
      </w:r>
      <w:proofErr w:type="spellStart"/>
      <w:r w:rsidRPr="003372D1">
        <w:rPr>
          <w:rFonts w:ascii="Garamond" w:hAnsi="Garamond" w:cs="Times New Roman"/>
          <w:sz w:val="24"/>
          <w:szCs w:val="24"/>
        </w:rPr>
        <w:t>Rakhine</w:t>
      </w:r>
      <w:proofErr w:type="spellEnd"/>
      <w:r w:rsidRPr="003372D1">
        <w:rPr>
          <w:rFonts w:ascii="Garamond" w:hAnsi="Garamond" w:cs="Times New Roman"/>
          <w:sz w:val="24"/>
          <w:szCs w:val="24"/>
        </w:rPr>
        <w:t xml:space="preserve"> nationalists in the first such riots in </w:t>
      </w:r>
      <w:proofErr w:type="spellStart"/>
      <w:r w:rsidRPr="003372D1">
        <w:rPr>
          <w:rFonts w:ascii="Garamond" w:hAnsi="Garamond" w:cs="Times New Roman"/>
          <w:sz w:val="24"/>
          <w:szCs w:val="24"/>
        </w:rPr>
        <w:t>Minbya</w:t>
      </w:r>
      <w:proofErr w:type="spellEnd"/>
      <w:r w:rsidRPr="003372D1">
        <w:rPr>
          <w:rFonts w:ascii="Garamond" w:hAnsi="Garamond" w:cs="Times New Roman"/>
          <w:sz w:val="24"/>
          <w:szCs w:val="24"/>
        </w:rPr>
        <w:t xml:space="preserve"> and </w:t>
      </w:r>
      <w:proofErr w:type="spellStart"/>
      <w:r w:rsidRPr="003372D1">
        <w:rPr>
          <w:rFonts w:ascii="Garamond" w:hAnsi="Garamond" w:cs="Times New Roman"/>
          <w:sz w:val="24"/>
          <w:szCs w:val="24"/>
        </w:rPr>
        <w:t>Mrohaung</w:t>
      </w:r>
      <w:proofErr w:type="spellEnd"/>
      <w:r w:rsidRPr="003372D1">
        <w:rPr>
          <w:rFonts w:ascii="Garamond" w:hAnsi="Garamond" w:cs="Times New Roman"/>
          <w:sz w:val="24"/>
          <w:szCs w:val="24"/>
        </w:rPr>
        <w:t xml:space="preserve"> townships. In 1947, some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formed the </w:t>
      </w:r>
      <w:proofErr w:type="spellStart"/>
      <w:r w:rsidRPr="003372D1">
        <w:rPr>
          <w:rFonts w:ascii="Garamond" w:hAnsi="Garamond" w:cs="Times New Roman"/>
          <w:sz w:val="24"/>
          <w:szCs w:val="24"/>
        </w:rPr>
        <w:t>Mujahid</w:t>
      </w:r>
      <w:proofErr w:type="spellEnd"/>
      <w:r w:rsidRPr="003372D1">
        <w:rPr>
          <w:rFonts w:ascii="Garamond" w:hAnsi="Garamond" w:cs="Times New Roman"/>
          <w:sz w:val="24"/>
          <w:szCs w:val="24"/>
        </w:rPr>
        <w:t xml:space="preserve"> party to “start a jihad” to create a separate state for the Muslims in northern </w:t>
      </w:r>
      <w:proofErr w:type="spellStart"/>
      <w:r w:rsidRPr="003372D1">
        <w:rPr>
          <w:rFonts w:ascii="Garamond" w:hAnsi="Garamond" w:cs="Times New Roman"/>
          <w:sz w:val="24"/>
          <w:szCs w:val="24"/>
        </w:rPr>
        <w:t>Arakan</w:t>
      </w:r>
      <w:proofErr w:type="spellEnd"/>
      <w:r w:rsidRPr="003372D1">
        <w:rPr>
          <w:rFonts w:ascii="Garamond" w:hAnsi="Garamond" w:cs="Times New Roman"/>
          <w:sz w:val="24"/>
          <w:szCs w:val="24"/>
        </w:rPr>
        <w:t xml:space="preserve">. Though some </w:t>
      </w:r>
      <w:proofErr w:type="spellStart"/>
      <w:r w:rsidRPr="003372D1">
        <w:rPr>
          <w:rFonts w:ascii="Garamond" w:hAnsi="Garamond" w:cs="Times New Roman"/>
          <w:sz w:val="24"/>
          <w:szCs w:val="24"/>
        </w:rPr>
        <w:t>Rohingya</w:t>
      </w:r>
      <w:proofErr w:type="spellEnd"/>
      <w:r w:rsidRPr="003372D1">
        <w:rPr>
          <w:rFonts w:ascii="Garamond" w:hAnsi="Garamond" w:cs="Times New Roman"/>
          <w:sz w:val="24"/>
          <w:szCs w:val="24"/>
        </w:rPr>
        <w:t xml:space="preserve"> leaders responded positively to </w:t>
      </w:r>
      <w:proofErr w:type="spellStart"/>
      <w:r w:rsidRPr="003372D1">
        <w:rPr>
          <w:rFonts w:ascii="Garamond" w:hAnsi="Garamond" w:cs="Times New Roman"/>
          <w:sz w:val="24"/>
          <w:szCs w:val="24"/>
        </w:rPr>
        <w:t>Bogyoke</w:t>
      </w:r>
      <w:proofErr w:type="spellEnd"/>
      <w:r w:rsidRPr="003372D1">
        <w:rPr>
          <w:rFonts w:ascii="Garamond" w:hAnsi="Garamond" w:cs="Times New Roman"/>
          <w:sz w:val="24"/>
          <w:szCs w:val="24"/>
        </w:rPr>
        <w:t xml:space="preserve"> </w:t>
      </w:r>
      <w:proofErr w:type="spellStart"/>
      <w:r w:rsidRPr="003372D1">
        <w:rPr>
          <w:rFonts w:ascii="Garamond" w:hAnsi="Garamond" w:cs="Times New Roman"/>
          <w:sz w:val="24"/>
          <w:szCs w:val="24"/>
        </w:rPr>
        <w:t>Aung</w:t>
      </w:r>
      <w:proofErr w:type="spellEnd"/>
      <w:r w:rsidRPr="003372D1">
        <w:rPr>
          <w:rFonts w:ascii="Garamond" w:hAnsi="Garamond" w:cs="Times New Roman"/>
          <w:sz w:val="24"/>
          <w:szCs w:val="24"/>
        </w:rPr>
        <w:t xml:space="preserve"> </w:t>
      </w:r>
      <w:proofErr w:type="spellStart"/>
      <w:r w:rsidRPr="003372D1">
        <w:rPr>
          <w:rFonts w:ascii="Garamond" w:hAnsi="Garamond" w:cs="Times New Roman"/>
          <w:sz w:val="24"/>
          <w:szCs w:val="24"/>
        </w:rPr>
        <w:t>Sang’s</w:t>
      </w:r>
      <w:proofErr w:type="spellEnd"/>
      <w:r w:rsidRPr="003372D1">
        <w:rPr>
          <w:rFonts w:ascii="Garamond" w:hAnsi="Garamond" w:cs="Times New Roman"/>
          <w:sz w:val="24"/>
          <w:szCs w:val="24"/>
        </w:rPr>
        <w:t xml:space="preserve"> effort to bring together the different nationalities of Burma into a Union, the seeds of </w:t>
      </w:r>
      <w:proofErr w:type="spellStart"/>
      <w:r w:rsidRPr="003372D1">
        <w:rPr>
          <w:rFonts w:ascii="Garamond" w:hAnsi="Garamond" w:cs="Times New Roman"/>
          <w:sz w:val="24"/>
          <w:szCs w:val="24"/>
        </w:rPr>
        <w:t>Rohingya</w:t>
      </w:r>
      <w:proofErr w:type="spellEnd"/>
      <w:r w:rsidRPr="003372D1">
        <w:rPr>
          <w:rFonts w:ascii="Garamond" w:hAnsi="Garamond" w:cs="Times New Roman"/>
          <w:sz w:val="24"/>
          <w:szCs w:val="24"/>
        </w:rPr>
        <w:t xml:space="preserve"> separatism had been sown.</w:t>
      </w:r>
      <w:r w:rsidRPr="003372D1">
        <w:rPr>
          <w:rFonts w:ascii="Garamond" w:hAnsi="Garamond" w:cs="Times New Roman"/>
          <w:sz w:val="24"/>
          <w:szCs w:val="24"/>
          <w:vertAlign w:val="superscript"/>
        </w:rPr>
        <w:t xml:space="preserve"> 5</w:t>
      </w:r>
    </w:p>
    <w:p w:rsidR="005C3A8C" w:rsidRPr="003372D1" w:rsidRDefault="005C3A8C" w:rsidP="003372D1">
      <w:pPr>
        <w:spacing w:line="240" w:lineRule="auto"/>
        <w:jc w:val="both"/>
        <w:rPr>
          <w:rFonts w:ascii="Garamond" w:hAnsi="Garamond" w:cs="Times New Roman"/>
          <w:i/>
          <w:sz w:val="24"/>
          <w:szCs w:val="24"/>
        </w:rPr>
      </w:pPr>
      <w:r w:rsidRPr="003372D1">
        <w:rPr>
          <w:rFonts w:ascii="Garamond" w:hAnsi="Garamond" w:cs="Times New Roman"/>
          <w:sz w:val="24"/>
          <w:szCs w:val="24"/>
        </w:rPr>
        <w:t xml:space="preserve">                                             Burma obtained its independence in 1948. The Muslim rebels numbered several thousands in 1948, and then quickly dwindled to “just a handful by 1950.” In 1962, a coup led by Gen. Ne Win marked the beginning of decades of oppressive military rule. Throughout military rule in Burma there were numerous Buddhist- Muslim clashes in </w:t>
      </w:r>
      <w:proofErr w:type="spellStart"/>
      <w:r w:rsidRPr="003372D1">
        <w:rPr>
          <w:rFonts w:ascii="Garamond" w:hAnsi="Garamond" w:cs="Times New Roman"/>
          <w:sz w:val="24"/>
          <w:szCs w:val="24"/>
        </w:rPr>
        <w:t>Arakan</w:t>
      </w:r>
      <w:proofErr w:type="spellEnd"/>
      <w:r w:rsidRPr="003372D1">
        <w:rPr>
          <w:rFonts w:ascii="Garamond" w:hAnsi="Garamond" w:cs="Times New Roman"/>
          <w:sz w:val="24"/>
          <w:szCs w:val="24"/>
        </w:rPr>
        <w:t xml:space="preserve"> State in which the military government led campaigns of violence against the </w:t>
      </w:r>
      <w:proofErr w:type="spellStart"/>
      <w:r w:rsidRPr="003372D1">
        <w:rPr>
          <w:rFonts w:ascii="Garamond" w:hAnsi="Garamond" w:cs="Times New Roman"/>
          <w:sz w:val="24"/>
          <w:szCs w:val="24"/>
        </w:rPr>
        <w:t>Rohingya</w:t>
      </w:r>
      <w:proofErr w:type="spellEnd"/>
      <w:r w:rsidRPr="003372D1">
        <w:rPr>
          <w:rFonts w:ascii="Garamond" w:hAnsi="Garamond" w:cs="Times New Roman"/>
          <w:sz w:val="24"/>
          <w:szCs w:val="24"/>
        </w:rPr>
        <w:t xml:space="preserve"> population.  The </w:t>
      </w:r>
      <w:r w:rsidRPr="003372D1">
        <w:rPr>
          <w:rFonts w:ascii="Garamond" w:hAnsi="Garamond" w:cs="Times New Roman"/>
          <w:sz w:val="24"/>
          <w:szCs w:val="24"/>
        </w:rPr>
        <w:lastRenderedPageBreak/>
        <w:t>government also adopted laws and policies that resulted in wide spread discrimination and other human rights violations against the Rohingya.</w:t>
      </w:r>
      <w:r w:rsidRPr="003372D1">
        <w:rPr>
          <w:rFonts w:ascii="Garamond" w:hAnsi="Garamond" w:cs="Times New Roman"/>
          <w:sz w:val="24"/>
          <w:szCs w:val="24"/>
          <w:vertAlign w:val="superscript"/>
        </w:rPr>
        <w:t>6</w:t>
      </w:r>
      <w:r w:rsidRPr="003372D1">
        <w:rPr>
          <w:rFonts w:ascii="Garamond" w:hAnsi="Garamond" w:cs="Times New Roman"/>
          <w:sz w:val="24"/>
          <w:szCs w:val="24"/>
        </w:rPr>
        <w:t xml:space="preserve">                                                                        </w:t>
      </w:r>
    </w:p>
    <w:p w:rsidR="00E041DD" w:rsidRPr="003372D1" w:rsidRDefault="005C3A8C" w:rsidP="003372D1">
      <w:pPr>
        <w:spacing w:line="240" w:lineRule="auto"/>
        <w:jc w:val="both"/>
        <w:rPr>
          <w:rFonts w:ascii="Garamond" w:hAnsi="Garamond" w:cs="Times New Roman"/>
          <w:sz w:val="24"/>
          <w:szCs w:val="24"/>
        </w:rPr>
      </w:pPr>
      <w:r w:rsidRPr="003372D1">
        <w:rPr>
          <w:rFonts w:ascii="Garamond" w:hAnsi="Garamond" w:cs="Times New Roman"/>
          <w:sz w:val="24"/>
          <w:szCs w:val="24"/>
        </w:rPr>
        <w:t xml:space="preserve">                                      In 1974, at the ti</w:t>
      </w:r>
      <w:r w:rsidR="00CC14B5" w:rsidRPr="003372D1">
        <w:rPr>
          <w:rFonts w:ascii="Garamond" w:hAnsi="Garamond" w:cs="Times New Roman"/>
          <w:sz w:val="24"/>
          <w:szCs w:val="24"/>
        </w:rPr>
        <w:t xml:space="preserve">me of constituting </w:t>
      </w:r>
      <w:proofErr w:type="spellStart"/>
      <w:r w:rsidR="00CC14B5" w:rsidRPr="003372D1">
        <w:rPr>
          <w:rFonts w:ascii="Garamond" w:hAnsi="Garamond" w:cs="Times New Roman"/>
          <w:sz w:val="24"/>
          <w:szCs w:val="24"/>
        </w:rPr>
        <w:t>R</w:t>
      </w:r>
      <w:r w:rsidRPr="003372D1">
        <w:rPr>
          <w:rFonts w:ascii="Garamond" w:hAnsi="Garamond" w:cs="Times New Roman"/>
          <w:sz w:val="24"/>
          <w:szCs w:val="24"/>
        </w:rPr>
        <w:t>akhaine</w:t>
      </w:r>
      <w:proofErr w:type="spellEnd"/>
      <w:r w:rsidRPr="003372D1">
        <w:rPr>
          <w:rFonts w:ascii="Garamond" w:hAnsi="Garamond" w:cs="Times New Roman"/>
          <w:sz w:val="24"/>
          <w:szCs w:val="24"/>
        </w:rPr>
        <w:t xml:space="preserve"> State from the former </w:t>
      </w:r>
      <w:proofErr w:type="spellStart"/>
      <w:r w:rsidRPr="003372D1">
        <w:rPr>
          <w:rFonts w:ascii="Garamond" w:hAnsi="Garamond" w:cs="Times New Roman"/>
          <w:sz w:val="24"/>
          <w:szCs w:val="24"/>
        </w:rPr>
        <w:t>Arakan</w:t>
      </w:r>
      <w:proofErr w:type="spellEnd"/>
      <w:r w:rsidRPr="003372D1">
        <w:rPr>
          <w:rFonts w:ascii="Garamond" w:hAnsi="Garamond" w:cs="Times New Roman"/>
          <w:sz w:val="24"/>
          <w:szCs w:val="24"/>
        </w:rPr>
        <w:t xml:space="preserve"> Division, the </w:t>
      </w:r>
      <w:r w:rsidR="00CC14B5" w:rsidRPr="003372D1">
        <w:rPr>
          <w:rFonts w:ascii="Garamond" w:hAnsi="Garamond" w:cs="Times New Roman"/>
          <w:sz w:val="24"/>
          <w:szCs w:val="24"/>
        </w:rPr>
        <w:t>Emergency</w:t>
      </w:r>
      <w:r w:rsidRPr="003372D1">
        <w:rPr>
          <w:rFonts w:ascii="Garamond" w:hAnsi="Garamond" w:cs="Times New Roman"/>
          <w:sz w:val="24"/>
          <w:szCs w:val="24"/>
        </w:rPr>
        <w:t xml:space="preserve"> Immigration Act downgraded </w:t>
      </w:r>
      <w:proofErr w:type="spellStart"/>
      <w:r w:rsidRPr="003372D1">
        <w:rPr>
          <w:rFonts w:ascii="Garamond" w:hAnsi="Garamond" w:cs="Times New Roman"/>
          <w:sz w:val="24"/>
          <w:szCs w:val="24"/>
        </w:rPr>
        <w:t>Rohingya</w:t>
      </w:r>
      <w:proofErr w:type="spellEnd"/>
      <w:r w:rsidRPr="003372D1">
        <w:rPr>
          <w:rFonts w:ascii="Garamond" w:hAnsi="Garamond" w:cs="Times New Roman"/>
          <w:sz w:val="24"/>
          <w:szCs w:val="24"/>
        </w:rPr>
        <w:t xml:space="preserve"> to possessing only foreign registration cards rather than national registration certificates.</w:t>
      </w:r>
      <w:r w:rsidR="00E041DD" w:rsidRPr="003372D1">
        <w:rPr>
          <w:rFonts w:ascii="Garamond" w:hAnsi="Garamond" w:cs="Times New Roman"/>
          <w:sz w:val="24"/>
          <w:szCs w:val="24"/>
          <w:vertAlign w:val="superscript"/>
        </w:rPr>
        <w:t>7</w:t>
      </w:r>
      <w:r w:rsidRPr="003372D1">
        <w:rPr>
          <w:rFonts w:ascii="Garamond" w:hAnsi="Garamond" w:cs="Times New Roman"/>
          <w:sz w:val="24"/>
          <w:szCs w:val="24"/>
        </w:rPr>
        <w:t xml:space="preserve"> In 1978, the Myanmar military commenced the </w:t>
      </w:r>
      <w:proofErr w:type="spellStart"/>
      <w:r w:rsidRPr="003372D1">
        <w:rPr>
          <w:rFonts w:ascii="Garamond" w:hAnsi="Garamond" w:cs="Times New Roman"/>
          <w:sz w:val="24"/>
          <w:szCs w:val="24"/>
        </w:rPr>
        <w:t>Nagamin</w:t>
      </w:r>
      <w:proofErr w:type="spellEnd"/>
      <w:r w:rsidRPr="003372D1">
        <w:rPr>
          <w:rFonts w:ascii="Garamond" w:hAnsi="Garamond" w:cs="Times New Roman"/>
          <w:sz w:val="24"/>
          <w:szCs w:val="24"/>
        </w:rPr>
        <w:t xml:space="preserve"> operation with great severity, focusing on a fresh Census mainly aimed at nullifying Burmese citizenship of as many </w:t>
      </w:r>
      <w:proofErr w:type="spellStart"/>
      <w:r w:rsidRPr="003372D1">
        <w:rPr>
          <w:rFonts w:ascii="Garamond" w:hAnsi="Garamond" w:cs="Times New Roman"/>
          <w:sz w:val="24"/>
          <w:szCs w:val="24"/>
        </w:rPr>
        <w:t>Rohingya</w:t>
      </w:r>
      <w:proofErr w:type="spellEnd"/>
      <w:r w:rsidRPr="003372D1">
        <w:rPr>
          <w:rFonts w:ascii="Garamond" w:hAnsi="Garamond" w:cs="Times New Roman"/>
          <w:sz w:val="24"/>
          <w:szCs w:val="24"/>
        </w:rPr>
        <w:t xml:space="preserve"> as possible and was marked by extensive torture, rape forced </w:t>
      </w:r>
      <w:proofErr w:type="spellStart"/>
      <w:r w:rsidRPr="003372D1">
        <w:rPr>
          <w:rFonts w:ascii="Garamond" w:hAnsi="Garamond" w:cs="Times New Roman"/>
          <w:sz w:val="24"/>
          <w:szCs w:val="24"/>
        </w:rPr>
        <w:t>labour</w:t>
      </w:r>
      <w:proofErr w:type="spellEnd"/>
      <w:r w:rsidRPr="003372D1">
        <w:rPr>
          <w:rFonts w:ascii="Garamond" w:hAnsi="Garamond" w:cs="Times New Roman"/>
          <w:sz w:val="24"/>
          <w:szCs w:val="24"/>
        </w:rPr>
        <w:t xml:space="preserve"> and extra-judicial executions. Some 200,000 </w:t>
      </w:r>
      <w:proofErr w:type="spellStart"/>
      <w:r w:rsidRPr="003372D1">
        <w:rPr>
          <w:rFonts w:ascii="Garamond" w:hAnsi="Garamond" w:cs="Times New Roman"/>
          <w:sz w:val="24"/>
          <w:szCs w:val="24"/>
        </w:rPr>
        <w:t>Rohingya</w:t>
      </w:r>
      <w:proofErr w:type="spellEnd"/>
      <w:r w:rsidRPr="003372D1">
        <w:rPr>
          <w:rFonts w:ascii="Garamond" w:hAnsi="Garamond" w:cs="Times New Roman"/>
          <w:sz w:val="24"/>
          <w:szCs w:val="24"/>
        </w:rPr>
        <w:t xml:space="preserve"> fled to Bangladesh. Operation </w:t>
      </w:r>
      <w:proofErr w:type="spellStart"/>
      <w:proofErr w:type="gramStart"/>
      <w:r w:rsidR="00E041DD" w:rsidRPr="003372D1">
        <w:rPr>
          <w:rFonts w:ascii="Garamond" w:hAnsi="Garamond" w:cs="Times New Roman"/>
          <w:sz w:val="24"/>
          <w:szCs w:val="24"/>
        </w:rPr>
        <w:t>Nagamin</w:t>
      </w:r>
      <w:proofErr w:type="spellEnd"/>
      <w:r w:rsidR="00E041DD" w:rsidRPr="003372D1">
        <w:rPr>
          <w:rFonts w:ascii="Garamond" w:hAnsi="Garamond" w:cs="Times New Roman"/>
          <w:sz w:val="24"/>
          <w:szCs w:val="24"/>
        </w:rPr>
        <w:t>,</w:t>
      </w:r>
      <w:proofErr w:type="gramEnd"/>
      <w:r w:rsidR="00E041DD" w:rsidRPr="003372D1">
        <w:rPr>
          <w:rFonts w:ascii="Garamond" w:hAnsi="Garamond" w:cs="Times New Roman"/>
          <w:sz w:val="24"/>
          <w:szCs w:val="24"/>
        </w:rPr>
        <w:t xml:space="preserve"> or King Dragon was </w:t>
      </w:r>
      <w:r w:rsidR="00F95522" w:rsidRPr="003372D1">
        <w:rPr>
          <w:rFonts w:ascii="Garamond" w:hAnsi="Garamond" w:cs="Times New Roman"/>
          <w:sz w:val="24"/>
          <w:szCs w:val="24"/>
        </w:rPr>
        <w:t>unleashed to</w:t>
      </w:r>
      <w:r w:rsidRPr="003372D1">
        <w:rPr>
          <w:rFonts w:ascii="Garamond" w:hAnsi="Garamond" w:cs="Times New Roman"/>
          <w:sz w:val="24"/>
          <w:szCs w:val="24"/>
        </w:rPr>
        <w:t xml:space="preserve"> crash the </w:t>
      </w:r>
      <w:proofErr w:type="spellStart"/>
      <w:r w:rsidRPr="003372D1">
        <w:rPr>
          <w:rFonts w:ascii="Garamond" w:hAnsi="Garamond" w:cs="Times New Roman"/>
          <w:sz w:val="24"/>
          <w:szCs w:val="24"/>
        </w:rPr>
        <w:t>Mujahid</w:t>
      </w:r>
      <w:proofErr w:type="spellEnd"/>
      <w:r w:rsidRPr="003372D1">
        <w:rPr>
          <w:rFonts w:ascii="Garamond" w:hAnsi="Garamond" w:cs="Times New Roman"/>
          <w:sz w:val="24"/>
          <w:szCs w:val="24"/>
        </w:rPr>
        <w:t xml:space="preserve"> groups in the </w:t>
      </w:r>
      <w:proofErr w:type="spellStart"/>
      <w:r w:rsidRPr="003372D1">
        <w:rPr>
          <w:rFonts w:ascii="Garamond" w:hAnsi="Garamond" w:cs="Times New Roman"/>
          <w:sz w:val="24"/>
          <w:szCs w:val="24"/>
        </w:rPr>
        <w:t>Rohingya</w:t>
      </w:r>
      <w:proofErr w:type="spellEnd"/>
      <w:r w:rsidRPr="003372D1">
        <w:rPr>
          <w:rFonts w:ascii="Garamond" w:hAnsi="Garamond" w:cs="Times New Roman"/>
          <w:sz w:val="24"/>
          <w:szCs w:val="24"/>
        </w:rPr>
        <w:t>-dominated areas</w:t>
      </w:r>
      <w:r w:rsidR="00E041DD" w:rsidRPr="003372D1">
        <w:rPr>
          <w:rFonts w:ascii="Garamond" w:hAnsi="Garamond" w:cs="Times New Roman"/>
          <w:sz w:val="24"/>
          <w:szCs w:val="24"/>
        </w:rPr>
        <w:t>.</w:t>
      </w:r>
      <w:r w:rsidR="00E041DD" w:rsidRPr="003372D1">
        <w:rPr>
          <w:rFonts w:ascii="Garamond" w:hAnsi="Garamond" w:cs="Times New Roman"/>
          <w:sz w:val="24"/>
          <w:szCs w:val="24"/>
          <w:vertAlign w:val="superscript"/>
        </w:rPr>
        <w:t>8</w:t>
      </w:r>
    </w:p>
    <w:p w:rsidR="005C3A8C" w:rsidRPr="003372D1" w:rsidRDefault="005C3A8C" w:rsidP="003372D1">
      <w:pPr>
        <w:spacing w:line="240" w:lineRule="auto"/>
        <w:jc w:val="both"/>
        <w:rPr>
          <w:rFonts w:ascii="Garamond" w:hAnsi="Garamond" w:cs="Times New Roman"/>
          <w:b/>
          <w:sz w:val="24"/>
          <w:szCs w:val="24"/>
        </w:rPr>
      </w:pPr>
      <w:r w:rsidRPr="003372D1">
        <w:rPr>
          <w:rFonts w:ascii="Garamond" w:hAnsi="Garamond" w:cs="Times New Roman"/>
          <w:sz w:val="24"/>
          <w:szCs w:val="24"/>
        </w:rPr>
        <w:t xml:space="preserve">                                           </w:t>
      </w:r>
      <w:r w:rsidRPr="003372D1">
        <w:rPr>
          <w:rFonts w:ascii="Garamond" w:hAnsi="Garamond" w:cs="Times New Roman"/>
          <w:b/>
          <w:sz w:val="24"/>
          <w:szCs w:val="24"/>
        </w:rPr>
        <w:t xml:space="preserve">          In 1982,</w:t>
      </w:r>
      <w:r w:rsidRPr="003372D1">
        <w:rPr>
          <w:rFonts w:ascii="Garamond" w:hAnsi="Garamond" w:cs="Times New Roman"/>
          <w:sz w:val="24"/>
          <w:szCs w:val="24"/>
        </w:rPr>
        <w:t xml:space="preserve"> the revised Myanmar Citizenship Law excluded </w:t>
      </w:r>
      <w:proofErr w:type="spellStart"/>
      <w:r w:rsidRPr="003372D1">
        <w:rPr>
          <w:rFonts w:ascii="Garamond" w:hAnsi="Garamond" w:cs="Times New Roman"/>
          <w:sz w:val="24"/>
          <w:szCs w:val="24"/>
        </w:rPr>
        <w:t>Rohingya</w:t>
      </w:r>
      <w:proofErr w:type="spellEnd"/>
      <w:r w:rsidRPr="003372D1">
        <w:rPr>
          <w:rFonts w:ascii="Garamond" w:hAnsi="Garamond" w:cs="Times New Roman"/>
          <w:sz w:val="24"/>
          <w:szCs w:val="24"/>
        </w:rPr>
        <w:t xml:space="preserve"> from the list of 135 </w:t>
      </w:r>
      <w:r w:rsidR="0038735D" w:rsidRPr="003372D1">
        <w:rPr>
          <w:rFonts w:ascii="Garamond" w:hAnsi="Garamond" w:cs="Times New Roman"/>
          <w:sz w:val="24"/>
          <w:szCs w:val="24"/>
        </w:rPr>
        <w:t>national ethnic groups and this</w:t>
      </w:r>
      <w:r w:rsidRPr="003372D1">
        <w:rPr>
          <w:rFonts w:ascii="Garamond" w:hAnsi="Garamond" w:cs="Times New Roman"/>
          <w:sz w:val="24"/>
          <w:szCs w:val="24"/>
        </w:rPr>
        <w:t xml:space="preserve"> caused </w:t>
      </w:r>
      <w:proofErr w:type="spellStart"/>
      <w:r w:rsidRPr="003372D1">
        <w:rPr>
          <w:rFonts w:ascii="Garamond" w:hAnsi="Garamond" w:cs="Times New Roman"/>
          <w:sz w:val="24"/>
          <w:szCs w:val="24"/>
        </w:rPr>
        <w:t>Rohingya</w:t>
      </w:r>
      <w:proofErr w:type="spellEnd"/>
      <w:r w:rsidRPr="003372D1">
        <w:rPr>
          <w:rFonts w:ascii="Garamond" w:hAnsi="Garamond" w:cs="Times New Roman"/>
          <w:sz w:val="24"/>
          <w:szCs w:val="24"/>
        </w:rPr>
        <w:t xml:space="preserve"> to become stateless and more vulnerable to arbitrary denial of rights.</w:t>
      </w:r>
    </w:p>
    <w:p w:rsidR="005C3A8C" w:rsidRPr="003372D1" w:rsidRDefault="005C3A8C" w:rsidP="003372D1">
      <w:pPr>
        <w:spacing w:line="240" w:lineRule="auto"/>
        <w:jc w:val="both"/>
        <w:rPr>
          <w:rFonts w:ascii="Garamond" w:hAnsi="Garamond" w:cs="Times New Roman"/>
          <w:sz w:val="24"/>
          <w:szCs w:val="24"/>
        </w:rPr>
      </w:pPr>
      <w:r w:rsidRPr="003372D1">
        <w:rPr>
          <w:rFonts w:ascii="Garamond" w:hAnsi="Garamond" w:cs="Times New Roman"/>
          <w:sz w:val="24"/>
          <w:szCs w:val="24"/>
        </w:rPr>
        <w:t xml:space="preserve">             Unlike the preceding 1948 Citizenship Act, the 1982 Law is essentially based on the principle of jus </w:t>
      </w:r>
      <w:proofErr w:type="spellStart"/>
      <w:r w:rsidRPr="003372D1">
        <w:rPr>
          <w:rFonts w:ascii="Garamond" w:hAnsi="Garamond" w:cs="Times New Roman"/>
          <w:sz w:val="24"/>
          <w:szCs w:val="24"/>
        </w:rPr>
        <w:t>sanguinis</w:t>
      </w:r>
      <w:proofErr w:type="spellEnd"/>
      <w:r w:rsidRPr="003372D1">
        <w:rPr>
          <w:rFonts w:ascii="Garamond" w:hAnsi="Garamond" w:cs="Times New Roman"/>
          <w:sz w:val="24"/>
          <w:szCs w:val="24"/>
        </w:rPr>
        <w:t xml:space="preserve"> and identifies three categories of citizens: full, associate and naturalized. Very few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could fulfill the requirements that are demanded for being in one of these categories. </w:t>
      </w:r>
    </w:p>
    <w:p w:rsidR="005C3A8C" w:rsidRPr="003372D1" w:rsidRDefault="005C3A8C" w:rsidP="003372D1">
      <w:pPr>
        <w:spacing w:line="240" w:lineRule="auto"/>
        <w:jc w:val="both"/>
        <w:rPr>
          <w:rFonts w:ascii="Garamond" w:hAnsi="Garamond" w:cs="Times New Roman"/>
          <w:sz w:val="24"/>
          <w:szCs w:val="24"/>
        </w:rPr>
      </w:pPr>
      <w:r w:rsidRPr="003372D1">
        <w:rPr>
          <w:rFonts w:ascii="Garamond" w:hAnsi="Garamond" w:cs="Times New Roman"/>
          <w:sz w:val="24"/>
          <w:szCs w:val="24"/>
        </w:rPr>
        <w:t xml:space="preserve">                                        In 1989, </w:t>
      </w:r>
      <w:proofErr w:type="spellStart"/>
      <w:r w:rsidRPr="003372D1">
        <w:rPr>
          <w:rFonts w:ascii="Garamond" w:hAnsi="Garamond" w:cs="Times New Roman"/>
          <w:sz w:val="24"/>
          <w:szCs w:val="24"/>
        </w:rPr>
        <w:t>colour</w:t>
      </w:r>
      <w:proofErr w:type="spellEnd"/>
      <w:r w:rsidRPr="003372D1">
        <w:rPr>
          <w:rFonts w:ascii="Garamond" w:hAnsi="Garamond" w:cs="Times New Roman"/>
          <w:sz w:val="24"/>
          <w:szCs w:val="24"/>
        </w:rPr>
        <w:t xml:space="preserve">-coded Citizens Scrutiny Cards (CRCs) were introduced: pink cards for full citizens, blue for associate citizens and green for naturalized citizens. The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were not issued with any cards. In 1995, in response to UNHCR’s intensive advocacy efforts to document the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the Burmese authorities started issuing them with a temporary Registration Card (TRC), a white card, pursuant to the 1949 Residents of Burma Registration act. The TRC does not mention the bearer’s place of birth and cannot be used to claim citizenship.</w:t>
      </w:r>
      <w:r w:rsidRPr="003372D1">
        <w:rPr>
          <w:rFonts w:ascii="Garamond" w:hAnsi="Garamond" w:cs="Times New Roman"/>
          <w:sz w:val="24"/>
          <w:szCs w:val="24"/>
          <w:vertAlign w:val="superscript"/>
        </w:rPr>
        <w:t>9</w:t>
      </w:r>
    </w:p>
    <w:p w:rsidR="005C3A8C" w:rsidRPr="003372D1" w:rsidRDefault="005C3A8C" w:rsidP="003372D1">
      <w:pPr>
        <w:pStyle w:val="BodyText3"/>
        <w:shd w:val="clear" w:color="auto" w:fill="FFFFFF"/>
        <w:spacing w:after="240" w:afterAutospacing="0"/>
        <w:jc w:val="both"/>
        <w:rPr>
          <w:rFonts w:ascii="Garamond" w:hAnsi="Garamond"/>
        </w:rPr>
      </w:pPr>
      <w:r w:rsidRPr="003372D1">
        <w:rPr>
          <w:rFonts w:ascii="Garamond" w:hAnsi="Garamond"/>
        </w:rPr>
        <w:t xml:space="preserve">                                                           Then in </w:t>
      </w:r>
      <w:r w:rsidRPr="003372D1">
        <w:rPr>
          <w:rFonts w:ascii="Garamond" w:hAnsi="Garamond"/>
          <w:b/>
        </w:rPr>
        <w:t>1991–1992</w:t>
      </w:r>
      <w:r w:rsidRPr="003372D1">
        <w:rPr>
          <w:rFonts w:ascii="Garamond" w:hAnsi="Garamond"/>
        </w:rPr>
        <w:t xml:space="preserve">, after the disputed multi-party elections won by the National League for Democracy, the Myanmar military commenced another campaign called </w:t>
      </w:r>
      <w:proofErr w:type="spellStart"/>
      <w:r w:rsidRPr="003372D1">
        <w:rPr>
          <w:rFonts w:ascii="Garamond" w:hAnsi="Garamond"/>
        </w:rPr>
        <w:t>Pyi</w:t>
      </w:r>
      <w:proofErr w:type="spellEnd"/>
      <w:r w:rsidRPr="003372D1">
        <w:rPr>
          <w:rFonts w:ascii="Garamond" w:hAnsi="Garamond"/>
        </w:rPr>
        <w:t xml:space="preserve"> </w:t>
      </w:r>
      <w:proofErr w:type="spellStart"/>
      <w:r w:rsidRPr="003372D1">
        <w:rPr>
          <w:rFonts w:ascii="Garamond" w:hAnsi="Garamond"/>
        </w:rPr>
        <w:t>Thaya</w:t>
      </w:r>
      <w:proofErr w:type="spellEnd"/>
      <w:r w:rsidRPr="003372D1">
        <w:rPr>
          <w:rFonts w:ascii="Garamond" w:hAnsi="Garamond"/>
        </w:rPr>
        <w:t xml:space="preserve"> (or Prosperous Country), which began with a buildup of military forces and formation of a border task force, called Nay-Sat </w:t>
      </w:r>
      <w:proofErr w:type="spellStart"/>
      <w:r w:rsidRPr="003372D1">
        <w:rPr>
          <w:rFonts w:ascii="Garamond" w:hAnsi="Garamond"/>
        </w:rPr>
        <w:t>Kut-kwey</w:t>
      </w:r>
      <w:proofErr w:type="spellEnd"/>
      <w:r w:rsidRPr="003372D1">
        <w:rPr>
          <w:rFonts w:ascii="Garamond" w:hAnsi="Garamond"/>
        </w:rPr>
        <w:t xml:space="preserve"> Ye (or </w:t>
      </w:r>
      <w:r w:rsidRPr="003372D1">
        <w:rPr>
          <w:rFonts w:ascii="Garamond" w:hAnsi="Garamond"/>
          <w:b/>
        </w:rPr>
        <w:t>Na Sa Ka</w:t>
      </w:r>
      <w:r w:rsidRPr="003372D1">
        <w:rPr>
          <w:rFonts w:ascii="Garamond" w:hAnsi="Garamond"/>
        </w:rPr>
        <w:t xml:space="preserve">) which consisted of police, military intelligence and immigration/ customs and other officials. The intensified post-election clampdown led to a second exodus. Some 250,000 </w:t>
      </w:r>
      <w:proofErr w:type="spellStart"/>
      <w:r w:rsidRPr="003372D1">
        <w:rPr>
          <w:rFonts w:ascii="Garamond" w:hAnsi="Garamond"/>
        </w:rPr>
        <w:t>Rohingya</w:t>
      </w:r>
      <w:proofErr w:type="spellEnd"/>
      <w:r w:rsidRPr="003372D1">
        <w:rPr>
          <w:rFonts w:ascii="Garamond" w:hAnsi="Garamond"/>
        </w:rPr>
        <w:t xml:space="preserve"> crossed into Bangladesh while another 15,000 ultimately made their way to Malaysia. </w:t>
      </w:r>
    </w:p>
    <w:p w:rsidR="005C3A8C" w:rsidRPr="003372D1" w:rsidRDefault="005C3A8C" w:rsidP="003372D1">
      <w:pPr>
        <w:pStyle w:val="NormalWeb"/>
        <w:shd w:val="clear" w:color="auto" w:fill="FFFFFF"/>
        <w:spacing w:before="120" w:beforeAutospacing="0" w:after="240" w:afterAutospacing="0"/>
        <w:jc w:val="both"/>
        <w:rPr>
          <w:rFonts w:ascii="Garamond" w:hAnsi="Garamond"/>
        </w:rPr>
      </w:pPr>
      <w:r w:rsidRPr="003372D1">
        <w:rPr>
          <w:rFonts w:ascii="Garamond" w:hAnsi="Garamond"/>
        </w:rPr>
        <w:t xml:space="preserve">                                         Violence against Muslims in the state has continued over the years.                                                    The number of </w:t>
      </w:r>
      <w:proofErr w:type="spellStart"/>
      <w:r w:rsidRPr="003372D1">
        <w:rPr>
          <w:rFonts w:ascii="Garamond" w:hAnsi="Garamond"/>
        </w:rPr>
        <w:t>Rohingya</w:t>
      </w:r>
      <w:proofErr w:type="spellEnd"/>
      <w:r w:rsidRPr="003372D1">
        <w:rPr>
          <w:rFonts w:ascii="Garamond" w:hAnsi="Garamond"/>
        </w:rPr>
        <w:t xml:space="preserve"> refugees in Bangladesh has increased since violence in </w:t>
      </w:r>
      <w:proofErr w:type="spellStart"/>
      <w:r w:rsidRPr="003372D1">
        <w:rPr>
          <w:rFonts w:ascii="Garamond" w:hAnsi="Garamond"/>
        </w:rPr>
        <w:t>neighbouring</w:t>
      </w:r>
      <w:proofErr w:type="spellEnd"/>
      <w:r w:rsidRPr="003372D1">
        <w:rPr>
          <w:rFonts w:ascii="Garamond" w:hAnsi="Garamond"/>
        </w:rPr>
        <w:t xml:space="preserve"> </w:t>
      </w:r>
      <w:proofErr w:type="spellStart"/>
      <w:r w:rsidRPr="003372D1">
        <w:rPr>
          <w:rFonts w:ascii="Garamond" w:hAnsi="Garamond"/>
        </w:rPr>
        <w:t>Arakan</w:t>
      </w:r>
      <w:proofErr w:type="spellEnd"/>
      <w:r w:rsidRPr="003372D1">
        <w:rPr>
          <w:rFonts w:ascii="Garamond" w:hAnsi="Garamond"/>
        </w:rPr>
        <w:t xml:space="preserve"> State in Myanmar erupted between Muslim </w:t>
      </w:r>
      <w:proofErr w:type="spellStart"/>
      <w:r w:rsidRPr="003372D1">
        <w:rPr>
          <w:rFonts w:ascii="Garamond" w:hAnsi="Garamond"/>
        </w:rPr>
        <w:t>Rohingya</w:t>
      </w:r>
      <w:proofErr w:type="spellEnd"/>
      <w:r w:rsidRPr="003372D1">
        <w:rPr>
          <w:rFonts w:ascii="Garamond" w:hAnsi="Garamond"/>
        </w:rPr>
        <w:t xml:space="preserve"> and </w:t>
      </w:r>
      <w:proofErr w:type="spellStart"/>
      <w:r w:rsidRPr="003372D1">
        <w:rPr>
          <w:rFonts w:ascii="Garamond" w:hAnsi="Garamond"/>
        </w:rPr>
        <w:t>Rakhine</w:t>
      </w:r>
      <w:proofErr w:type="spellEnd"/>
      <w:r w:rsidRPr="003372D1">
        <w:rPr>
          <w:rFonts w:ascii="Garamond" w:hAnsi="Garamond"/>
        </w:rPr>
        <w:t xml:space="preserve"> Buddhists in June </w:t>
      </w:r>
      <w:r w:rsidRPr="003372D1">
        <w:rPr>
          <w:rFonts w:ascii="Garamond" w:hAnsi="Garamond"/>
          <w:b/>
        </w:rPr>
        <w:t>2012</w:t>
      </w:r>
      <w:r w:rsidRPr="003372D1">
        <w:rPr>
          <w:rFonts w:ascii="Garamond" w:hAnsi="Garamond"/>
        </w:rPr>
        <w:t xml:space="preserve"> which caused some of the 140,000 internally displaced to attempt to flee across the border. A month after the June violence, on July12, President </w:t>
      </w:r>
      <w:proofErr w:type="spellStart"/>
      <w:r w:rsidRPr="003372D1">
        <w:rPr>
          <w:rFonts w:ascii="Garamond" w:hAnsi="Garamond"/>
        </w:rPr>
        <w:t>Thein</w:t>
      </w:r>
      <w:proofErr w:type="spellEnd"/>
      <w:r w:rsidRPr="003372D1">
        <w:rPr>
          <w:rFonts w:ascii="Garamond" w:hAnsi="Garamond"/>
        </w:rPr>
        <w:t xml:space="preserve"> </w:t>
      </w:r>
      <w:proofErr w:type="spellStart"/>
      <w:r w:rsidRPr="003372D1">
        <w:rPr>
          <w:rFonts w:ascii="Garamond" w:hAnsi="Garamond"/>
        </w:rPr>
        <w:t>Sein</w:t>
      </w:r>
      <w:proofErr w:type="spellEnd"/>
      <w:r w:rsidRPr="003372D1">
        <w:rPr>
          <w:rFonts w:ascii="Garamond" w:hAnsi="Garamond"/>
          <w:b/>
        </w:rPr>
        <w:t xml:space="preserve"> </w:t>
      </w:r>
      <w:r w:rsidRPr="003372D1">
        <w:rPr>
          <w:rFonts w:ascii="Garamond" w:hAnsi="Garamond"/>
        </w:rPr>
        <w:t>called for</w:t>
      </w:r>
      <w:r w:rsidRPr="003372D1">
        <w:rPr>
          <w:rFonts w:ascii="Garamond" w:hAnsi="Garamond"/>
          <w:b/>
        </w:rPr>
        <w:t xml:space="preserve"> “illegal” </w:t>
      </w:r>
      <w:proofErr w:type="spellStart"/>
      <w:r w:rsidRPr="003372D1">
        <w:rPr>
          <w:rFonts w:ascii="Garamond" w:hAnsi="Garamond"/>
          <w:b/>
        </w:rPr>
        <w:t>Rohingya</w:t>
      </w:r>
      <w:proofErr w:type="spellEnd"/>
      <w:r w:rsidRPr="003372D1">
        <w:rPr>
          <w:rFonts w:ascii="Garamond" w:hAnsi="Garamond"/>
          <w:b/>
        </w:rPr>
        <w:t xml:space="preserve"> to be sent to “third countries.</w:t>
      </w:r>
      <w:r w:rsidRPr="003372D1">
        <w:rPr>
          <w:rFonts w:ascii="Garamond" w:hAnsi="Garamond"/>
        </w:rPr>
        <w:t xml:space="preserve">”   Despite the government’s claim that it had taken the necessary measures to prevent the recurring violence, violent conflict broke out again on 21 October. The mass exodus of </w:t>
      </w:r>
      <w:proofErr w:type="spellStart"/>
      <w:r w:rsidRPr="003372D1">
        <w:rPr>
          <w:rFonts w:ascii="Garamond" w:hAnsi="Garamond"/>
        </w:rPr>
        <w:t>Rohingya</w:t>
      </w:r>
      <w:proofErr w:type="spellEnd"/>
      <w:r w:rsidRPr="003372D1">
        <w:rPr>
          <w:rFonts w:ascii="Garamond" w:hAnsi="Garamond"/>
        </w:rPr>
        <w:t xml:space="preserve"> from Myanmar after 2012 riots in </w:t>
      </w:r>
      <w:proofErr w:type="spellStart"/>
      <w:r w:rsidRPr="003372D1">
        <w:rPr>
          <w:rFonts w:ascii="Garamond" w:hAnsi="Garamond"/>
        </w:rPr>
        <w:t>Arakan</w:t>
      </w:r>
      <w:proofErr w:type="spellEnd"/>
      <w:r w:rsidRPr="003372D1">
        <w:rPr>
          <w:rFonts w:ascii="Garamond" w:hAnsi="Garamond"/>
        </w:rPr>
        <w:t xml:space="preserve"> state was the most recent episode of decades of persecution and forced evacuation. </w:t>
      </w:r>
    </w:p>
    <w:p w:rsidR="005C3A8C" w:rsidRPr="003372D1" w:rsidRDefault="005C3A8C" w:rsidP="003372D1">
      <w:pPr>
        <w:pStyle w:val="NormalWeb"/>
        <w:shd w:val="clear" w:color="auto" w:fill="FFFFFF"/>
        <w:spacing w:before="120" w:beforeAutospacing="0" w:after="240" w:afterAutospacing="0"/>
        <w:jc w:val="both"/>
        <w:rPr>
          <w:rFonts w:ascii="Garamond" w:hAnsi="Garamond"/>
        </w:rPr>
      </w:pPr>
      <w:r w:rsidRPr="003372D1">
        <w:rPr>
          <w:rFonts w:ascii="Garamond" w:hAnsi="Garamond"/>
        </w:rPr>
        <w:t xml:space="preserve">                                 Anyway Bangladesh has closed its door to one of the most “persecuted minorities” in the world, saying they are not Bangladeshi.   According to Bangladesh policy, the prima facie recognition of </w:t>
      </w:r>
      <w:proofErr w:type="spellStart"/>
      <w:r w:rsidRPr="003372D1">
        <w:rPr>
          <w:rFonts w:ascii="Garamond" w:hAnsi="Garamond"/>
        </w:rPr>
        <w:t>Rohingya</w:t>
      </w:r>
      <w:proofErr w:type="spellEnd"/>
      <w:r w:rsidRPr="003372D1">
        <w:rPr>
          <w:rFonts w:ascii="Garamond" w:hAnsi="Garamond"/>
        </w:rPr>
        <w:t xml:space="preserve"> ended with a registration cut-off date in mid-1992. Who arrived or returned after the cut-off date (estimated 200,000) are not refugees and are not permitted in the camps. About 30,000 registered </w:t>
      </w:r>
      <w:proofErr w:type="spellStart"/>
      <w:r w:rsidRPr="003372D1">
        <w:rPr>
          <w:rFonts w:ascii="Garamond" w:hAnsi="Garamond"/>
        </w:rPr>
        <w:t>Rohingyas</w:t>
      </w:r>
      <w:proofErr w:type="spellEnd"/>
      <w:r w:rsidRPr="003372D1">
        <w:rPr>
          <w:rFonts w:ascii="Garamond" w:hAnsi="Garamond"/>
        </w:rPr>
        <w:t xml:space="preserve">, supported by the U.N. High Commissioner for Refugees, are in Bangladesh.  Informally, there are 200,000 unregistered </w:t>
      </w:r>
      <w:proofErr w:type="spellStart"/>
      <w:r w:rsidRPr="003372D1">
        <w:rPr>
          <w:rFonts w:ascii="Garamond" w:hAnsi="Garamond"/>
        </w:rPr>
        <w:t>Rohingya</w:t>
      </w:r>
      <w:proofErr w:type="spellEnd"/>
      <w:r w:rsidRPr="003372D1">
        <w:rPr>
          <w:rFonts w:ascii="Garamond" w:hAnsi="Garamond"/>
        </w:rPr>
        <w:t xml:space="preserve"> in Bangladesh. </w:t>
      </w:r>
      <w:r w:rsidRPr="003372D1">
        <w:rPr>
          <w:rFonts w:ascii="Garamond" w:hAnsi="Garamond"/>
          <w:vertAlign w:val="superscript"/>
        </w:rPr>
        <w:t>10</w:t>
      </w:r>
    </w:p>
    <w:p w:rsidR="005C3A8C" w:rsidRPr="003372D1" w:rsidRDefault="005C3A8C" w:rsidP="003372D1">
      <w:pPr>
        <w:spacing w:line="240" w:lineRule="auto"/>
        <w:jc w:val="both"/>
        <w:rPr>
          <w:rFonts w:ascii="Garamond" w:hAnsi="Garamond" w:cs="Times New Roman"/>
          <w:sz w:val="24"/>
          <w:szCs w:val="24"/>
        </w:rPr>
      </w:pPr>
      <w:r w:rsidRPr="003372D1">
        <w:rPr>
          <w:rFonts w:ascii="Garamond" w:hAnsi="Garamond" w:cs="Times New Roman"/>
          <w:sz w:val="24"/>
          <w:szCs w:val="24"/>
        </w:rPr>
        <w:lastRenderedPageBreak/>
        <w:t xml:space="preserve">                                                                 So caught between Buddhist dominated </w:t>
      </w:r>
      <w:proofErr w:type="gramStart"/>
      <w:r w:rsidRPr="003372D1">
        <w:rPr>
          <w:rFonts w:ascii="Garamond" w:hAnsi="Garamond" w:cs="Times New Roman"/>
          <w:sz w:val="24"/>
          <w:szCs w:val="24"/>
        </w:rPr>
        <w:t>Myanmar  and</w:t>
      </w:r>
      <w:proofErr w:type="gramEnd"/>
      <w:r w:rsidRPr="003372D1">
        <w:rPr>
          <w:rFonts w:ascii="Garamond" w:hAnsi="Garamond" w:cs="Times New Roman"/>
          <w:sz w:val="24"/>
          <w:szCs w:val="24"/>
        </w:rPr>
        <w:t xml:space="preserve"> Muslim-dominated Bangladesh, the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are entering </w:t>
      </w:r>
      <w:r w:rsidRPr="003372D1">
        <w:rPr>
          <w:rFonts w:ascii="Garamond" w:hAnsi="Garamond" w:cs="Times New Roman"/>
          <w:b/>
          <w:sz w:val="24"/>
          <w:szCs w:val="24"/>
        </w:rPr>
        <w:t>India</w:t>
      </w:r>
      <w:r w:rsidRPr="003372D1">
        <w:rPr>
          <w:rFonts w:ascii="Garamond" w:hAnsi="Garamond" w:cs="Times New Roman"/>
          <w:sz w:val="24"/>
          <w:szCs w:val="24"/>
        </w:rPr>
        <w:t xml:space="preserve"> through the north east, say officials. Thousands of </w:t>
      </w:r>
      <w:proofErr w:type="spellStart"/>
      <w:r w:rsidRPr="003372D1">
        <w:rPr>
          <w:rFonts w:ascii="Garamond" w:hAnsi="Garamond" w:cs="Times New Roman"/>
          <w:sz w:val="24"/>
          <w:szCs w:val="24"/>
        </w:rPr>
        <w:t>Rohingya</w:t>
      </w:r>
      <w:proofErr w:type="spellEnd"/>
      <w:r w:rsidRPr="003372D1">
        <w:rPr>
          <w:rFonts w:ascii="Garamond" w:hAnsi="Garamond" w:cs="Times New Roman"/>
          <w:sz w:val="24"/>
          <w:szCs w:val="24"/>
        </w:rPr>
        <w:t xml:space="preserve"> Muslims have taken refuge in India after fleeing deadly religious persecution and massacre in Burma, which has wiped out village after village in these last few years. Though the exact number of these "infiltrators" is not known, it is estimated to be in the range of 20,000-25,000. The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have spread into places like Delhi, Jammu, </w:t>
      </w:r>
      <w:proofErr w:type="spellStart"/>
      <w:r w:rsidRPr="003372D1">
        <w:rPr>
          <w:rFonts w:ascii="Garamond" w:hAnsi="Garamond" w:cs="Times New Roman"/>
          <w:sz w:val="24"/>
          <w:szCs w:val="24"/>
        </w:rPr>
        <w:t>Noida</w:t>
      </w:r>
      <w:proofErr w:type="spellEnd"/>
      <w:r w:rsidRPr="003372D1">
        <w:rPr>
          <w:rFonts w:ascii="Garamond" w:hAnsi="Garamond" w:cs="Times New Roman"/>
          <w:sz w:val="24"/>
          <w:szCs w:val="24"/>
        </w:rPr>
        <w:t xml:space="preserve">, </w:t>
      </w:r>
      <w:proofErr w:type="spellStart"/>
      <w:r w:rsidRPr="003372D1">
        <w:rPr>
          <w:rFonts w:ascii="Garamond" w:hAnsi="Garamond" w:cs="Times New Roman"/>
          <w:sz w:val="24"/>
          <w:szCs w:val="24"/>
        </w:rPr>
        <w:t>Mewat</w:t>
      </w:r>
      <w:proofErr w:type="spellEnd"/>
      <w:r w:rsidRPr="003372D1">
        <w:rPr>
          <w:rFonts w:ascii="Garamond" w:hAnsi="Garamond" w:cs="Times New Roman"/>
          <w:sz w:val="24"/>
          <w:szCs w:val="24"/>
        </w:rPr>
        <w:t xml:space="preserve"> (Haryana), Saharanpur, </w:t>
      </w:r>
      <w:proofErr w:type="spellStart"/>
      <w:r w:rsidRPr="003372D1">
        <w:rPr>
          <w:rFonts w:ascii="Garamond" w:hAnsi="Garamond" w:cs="Times New Roman"/>
          <w:sz w:val="24"/>
          <w:szCs w:val="24"/>
        </w:rPr>
        <w:t>Muzaffarnagar</w:t>
      </w:r>
      <w:proofErr w:type="spellEnd"/>
      <w:r w:rsidRPr="003372D1">
        <w:rPr>
          <w:rFonts w:ascii="Garamond" w:hAnsi="Garamond" w:cs="Times New Roman"/>
          <w:sz w:val="24"/>
          <w:szCs w:val="24"/>
        </w:rPr>
        <w:t xml:space="preserve">, Aligarh, Hyderabad and Mumbai. In Delhi, they live in the slums of </w:t>
      </w:r>
      <w:proofErr w:type="spellStart"/>
      <w:r w:rsidRPr="003372D1">
        <w:rPr>
          <w:rFonts w:ascii="Garamond" w:hAnsi="Garamond" w:cs="Times New Roman"/>
          <w:sz w:val="24"/>
          <w:szCs w:val="24"/>
        </w:rPr>
        <w:t>Kalindi</w:t>
      </w:r>
      <w:proofErr w:type="spellEnd"/>
      <w:r w:rsidRPr="003372D1">
        <w:rPr>
          <w:rFonts w:ascii="Garamond" w:hAnsi="Garamond" w:cs="Times New Roman"/>
          <w:sz w:val="24"/>
          <w:szCs w:val="24"/>
        </w:rPr>
        <w:t xml:space="preserve"> </w:t>
      </w:r>
      <w:proofErr w:type="spellStart"/>
      <w:r w:rsidRPr="003372D1">
        <w:rPr>
          <w:rFonts w:ascii="Garamond" w:hAnsi="Garamond" w:cs="Times New Roman"/>
          <w:sz w:val="24"/>
          <w:szCs w:val="24"/>
        </w:rPr>
        <w:t>Kunj</w:t>
      </w:r>
      <w:proofErr w:type="spellEnd"/>
      <w:r w:rsidRPr="003372D1">
        <w:rPr>
          <w:rFonts w:ascii="Garamond" w:hAnsi="Garamond" w:cs="Times New Roman"/>
          <w:sz w:val="24"/>
          <w:szCs w:val="24"/>
        </w:rPr>
        <w:t xml:space="preserve">, </w:t>
      </w:r>
      <w:proofErr w:type="spellStart"/>
      <w:r w:rsidRPr="003372D1">
        <w:rPr>
          <w:rFonts w:ascii="Garamond" w:hAnsi="Garamond" w:cs="Times New Roman"/>
          <w:sz w:val="24"/>
          <w:szCs w:val="24"/>
        </w:rPr>
        <w:t>Khajuri</w:t>
      </w:r>
      <w:proofErr w:type="spellEnd"/>
      <w:r w:rsidRPr="003372D1">
        <w:rPr>
          <w:rFonts w:ascii="Garamond" w:hAnsi="Garamond" w:cs="Times New Roman"/>
          <w:sz w:val="24"/>
          <w:szCs w:val="24"/>
        </w:rPr>
        <w:t xml:space="preserve">, </w:t>
      </w:r>
      <w:proofErr w:type="spellStart"/>
      <w:proofErr w:type="gramStart"/>
      <w:r w:rsidRPr="003372D1">
        <w:rPr>
          <w:rFonts w:ascii="Garamond" w:hAnsi="Garamond" w:cs="Times New Roman"/>
          <w:sz w:val="24"/>
          <w:szCs w:val="24"/>
        </w:rPr>
        <w:t>Nizamuddin</w:t>
      </w:r>
      <w:proofErr w:type="spellEnd"/>
      <w:proofErr w:type="gramEnd"/>
      <w:r w:rsidRPr="003372D1">
        <w:rPr>
          <w:rFonts w:ascii="Garamond" w:hAnsi="Garamond" w:cs="Times New Roman"/>
          <w:sz w:val="24"/>
          <w:szCs w:val="24"/>
        </w:rPr>
        <w:t xml:space="preserve"> and in </w:t>
      </w:r>
      <w:proofErr w:type="spellStart"/>
      <w:r w:rsidRPr="003372D1">
        <w:rPr>
          <w:rFonts w:ascii="Garamond" w:hAnsi="Garamond" w:cs="Times New Roman"/>
          <w:sz w:val="24"/>
          <w:szCs w:val="24"/>
        </w:rPr>
        <w:t>neighbouring</w:t>
      </w:r>
      <w:proofErr w:type="spellEnd"/>
      <w:r w:rsidRPr="003372D1">
        <w:rPr>
          <w:rFonts w:ascii="Garamond" w:hAnsi="Garamond" w:cs="Times New Roman"/>
          <w:sz w:val="24"/>
          <w:szCs w:val="24"/>
        </w:rPr>
        <w:t xml:space="preserve"> </w:t>
      </w:r>
      <w:proofErr w:type="spellStart"/>
      <w:r w:rsidRPr="003372D1">
        <w:rPr>
          <w:rFonts w:ascii="Garamond" w:hAnsi="Garamond" w:cs="Times New Roman"/>
          <w:sz w:val="24"/>
          <w:szCs w:val="24"/>
        </w:rPr>
        <w:t>Noida</w:t>
      </w:r>
      <w:proofErr w:type="spellEnd"/>
      <w:r w:rsidRPr="003372D1">
        <w:rPr>
          <w:rFonts w:ascii="Garamond" w:hAnsi="Garamond" w:cs="Times New Roman"/>
          <w:sz w:val="24"/>
          <w:szCs w:val="24"/>
        </w:rPr>
        <w:t xml:space="preserve">. Their largest settlement is in Jammu, where around 2,300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live in subhuman conditions in makeshift tents.</w:t>
      </w:r>
      <w:r w:rsidRPr="003372D1">
        <w:rPr>
          <w:rFonts w:ascii="Garamond" w:hAnsi="Garamond" w:cs="Times New Roman"/>
          <w:sz w:val="24"/>
          <w:szCs w:val="24"/>
          <w:vertAlign w:val="superscript"/>
        </w:rPr>
        <w:t>11</w:t>
      </w:r>
      <w:r w:rsidRPr="003372D1">
        <w:rPr>
          <w:rFonts w:ascii="Garamond" w:hAnsi="Garamond" w:cs="Times New Roman"/>
          <w:sz w:val="24"/>
          <w:szCs w:val="24"/>
        </w:rPr>
        <w:t xml:space="preserve"> </w:t>
      </w:r>
    </w:p>
    <w:p w:rsidR="005C3A8C" w:rsidRPr="003372D1" w:rsidRDefault="005C3A8C" w:rsidP="003372D1">
      <w:pPr>
        <w:pStyle w:val="body"/>
        <w:jc w:val="both"/>
        <w:rPr>
          <w:rFonts w:ascii="Garamond" w:hAnsi="Garamond"/>
        </w:rPr>
      </w:pPr>
      <w:r w:rsidRPr="003372D1">
        <w:rPr>
          <w:rFonts w:ascii="Garamond" w:hAnsi="Garamond"/>
        </w:rPr>
        <w:t xml:space="preserve">                On the other hand a steady influx of </w:t>
      </w:r>
      <w:proofErr w:type="spellStart"/>
      <w:r w:rsidRPr="003372D1">
        <w:rPr>
          <w:rFonts w:ascii="Garamond" w:hAnsi="Garamond"/>
        </w:rPr>
        <w:t>Rohingya</w:t>
      </w:r>
      <w:proofErr w:type="spellEnd"/>
      <w:r w:rsidRPr="003372D1">
        <w:rPr>
          <w:rFonts w:ascii="Garamond" w:hAnsi="Garamond"/>
        </w:rPr>
        <w:t xml:space="preserve"> Muslims into West Bengal via Bangladesh is causing concern. A senior intelligence official told </w:t>
      </w:r>
      <w:r w:rsidRPr="003372D1">
        <w:rPr>
          <w:rFonts w:ascii="Garamond" w:hAnsi="Garamond"/>
          <w:i/>
          <w:iCs/>
        </w:rPr>
        <w:t>The Hindu</w:t>
      </w:r>
      <w:r w:rsidRPr="003372D1">
        <w:rPr>
          <w:rFonts w:ascii="Garamond" w:hAnsi="Garamond"/>
        </w:rPr>
        <w:t xml:space="preserve"> that “more than one thousand” </w:t>
      </w:r>
      <w:proofErr w:type="spellStart"/>
      <w:r w:rsidRPr="003372D1">
        <w:rPr>
          <w:rFonts w:ascii="Garamond" w:hAnsi="Garamond"/>
        </w:rPr>
        <w:t>Rohingya</w:t>
      </w:r>
      <w:proofErr w:type="spellEnd"/>
      <w:r w:rsidRPr="003372D1">
        <w:rPr>
          <w:rFonts w:ascii="Garamond" w:hAnsi="Garamond"/>
        </w:rPr>
        <w:t xml:space="preserve"> refugees had been detained and sent to prisons in the State in the last six months. But the West Bengal government has no clear idea of the actual number of the undocumented immigrants who entered the State in the past few years. </w:t>
      </w:r>
      <w:r w:rsidRPr="003372D1">
        <w:rPr>
          <w:rFonts w:ascii="Garamond" w:hAnsi="Garamond"/>
          <w:vertAlign w:val="superscript"/>
        </w:rPr>
        <w:t>12</w:t>
      </w:r>
      <w:r w:rsidRPr="003372D1">
        <w:rPr>
          <w:rFonts w:ascii="Garamond" w:hAnsi="Garamond"/>
        </w:rPr>
        <w:t xml:space="preserve"> </w:t>
      </w:r>
    </w:p>
    <w:p w:rsidR="005C3A8C" w:rsidRPr="003372D1" w:rsidRDefault="005C3A8C" w:rsidP="003372D1">
      <w:pPr>
        <w:pStyle w:val="body"/>
        <w:jc w:val="both"/>
        <w:rPr>
          <w:rFonts w:ascii="Garamond" w:hAnsi="Garamond"/>
        </w:rPr>
      </w:pPr>
      <w:r w:rsidRPr="003372D1">
        <w:rPr>
          <w:rFonts w:ascii="Garamond" w:hAnsi="Garamond"/>
        </w:rPr>
        <w:t>Notes:</w:t>
      </w:r>
    </w:p>
    <w:p w:rsidR="005C3A8C" w:rsidRPr="003372D1" w:rsidRDefault="005C3A8C" w:rsidP="003372D1">
      <w:pPr>
        <w:pStyle w:val="body"/>
        <w:numPr>
          <w:ilvl w:val="0"/>
          <w:numId w:val="1"/>
        </w:numPr>
        <w:jc w:val="both"/>
        <w:rPr>
          <w:rFonts w:ascii="Garamond" w:hAnsi="Garamond"/>
        </w:rPr>
      </w:pPr>
      <w:r w:rsidRPr="003372D1">
        <w:rPr>
          <w:rFonts w:ascii="Garamond" w:hAnsi="Garamond"/>
        </w:rPr>
        <w:t>Myanmar was formerly known as Burma. It was renamed by the then State Law and Order Restoration Council (SLORC) military government in 1989. In this paper both the names are used.</w:t>
      </w:r>
    </w:p>
    <w:p w:rsidR="005C3A8C" w:rsidRPr="003372D1" w:rsidRDefault="005C3A8C" w:rsidP="003372D1">
      <w:pPr>
        <w:pStyle w:val="normal0"/>
        <w:numPr>
          <w:ilvl w:val="0"/>
          <w:numId w:val="1"/>
        </w:numPr>
        <w:spacing w:line="240" w:lineRule="auto"/>
        <w:rPr>
          <w:rFonts w:ascii="Garamond" w:hAnsi="Garamond" w:cs="Times New Roman"/>
          <w:color w:val="auto"/>
          <w:sz w:val="24"/>
          <w:szCs w:val="24"/>
        </w:rPr>
      </w:pPr>
      <w:proofErr w:type="spellStart"/>
      <w:r w:rsidRPr="003372D1">
        <w:rPr>
          <w:rFonts w:ascii="Garamond" w:hAnsi="Garamond" w:cs="Times New Roman"/>
          <w:color w:val="auto"/>
          <w:sz w:val="24"/>
          <w:szCs w:val="24"/>
        </w:rPr>
        <w:t>Basu</w:t>
      </w:r>
      <w:proofErr w:type="spellEnd"/>
      <w:r w:rsidRPr="003372D1">
        <w:rPr>
          <w:rFonts w:ascii="Garamond" w:hAnsi="Garamond" w:cs="Times New Roman"/>
          <w:color w:val="auto"/>
          <w:sz w:val="24"/>
          <w:szCs w:val="24"/>
        </w:rPr>
        <w:t xml:space="preserve"> Ray </w:t>
      </w:r>
      <w:proofErr w:type="spellStart"/>
      <w:r w:rsidRPr="003372D1">
        <w:rPr>
          <w:rFonts w:ascii="Garamond" w:hAnsi="Garamond" w:cs="Times New Roman"/>
          <w:color w:val="auto"/>
          <w:sz w:val="24"/>
          <w:szCs w:val="24"/>
        </w:rPr>
        <w:t>Chaudhuri</w:t>
      </w:r>
      <w:proofErr w:type="spellEnd"/>
      <w:r w:rsidRPr="003372D1">
        <w:rPr>
          <w:rFonts w:ascii="Garamond" w:hAnsi="Garamond" w:cs="Times New Roman"/>
          <w:color w:val="auto"/>
          <w:sz w:val="24"/>
          <w:szCs w:val="24"/>
        </w:rPr>
        <w:t xml:space="preserve">, S. ,(2005), ‘Burma: Escape to Ordeal’ in </w:t>
      </w:r>
      <w:proofErr w:type="spellStart"/>
      <w:r w:rsidRPr="003372D1">
        <w:rPr>
          <w:rFonts w:ascii="Garamond" w:hAnsi="Garamond" w:cs="Times New Roman"/>
          <w:color w:val="auto"/>
          <w:sz w:val="24"/>
          <w:szCs w:val="24"/>
        </w:rPr>
        <w:t>Banerjee</w:t>
      </w:r>
      <w:proofErr w:type="spellEnd"/>
      <w:r w:rsidRPr="003372D1">
        <w:rPr>
          <w:rFonts w:ascii="Garamond" w:hAnsi="Garamond" w:cs="Times New Roman"/>
          <w:color w:val="auto"/>
          <w:sz w:val="24"/>
          <w:szCs w:val="24"/>
        </w:rPr>
        <w:t xml:space="preserve"> P, </w:t>
      </w:r>
      <w:proofErr w:type="spellStart"/>
      <w:r w:rsidRPr="003372D1">
        <w:rPr>
          <w:rFonts w:ascii="Garamond" w:hAnsi="Garamond" w:cs="Times New Roman"/>
          <w:color w:val="auto"/>
          <w:sz w:val="24"/>
          <w:szCs w:val="24"/>
        </w:rPr>
        <w:t>Basu</w:t>
      </w:r>
      <w:proofErr w:type="spellEnd"/>
      <w:r w:rsidRPr="003372D1">
        <w:rPr>
          <w:rFonts w:ascii="Garamond" w:hAnsi="Garamond" w:cs="Times New Roman"/>
          <w:color w:val="auto"/>
          <w:sz w:val="24"/>
          <w:szCs w:val="24"/>
        </w:rPr>
        <w:t xml:space="preserve"> Ray </w:t>
      </w:r>
      <w:proofErr w:type="spellStart"/>
      <w:r w:rsidRPr="003372D1">
        <w:rPr>
          <w:rFonts w:ascii="Garamond" w:hAnsi="Garamond" w:cs="Times New Roman"/>
          <w:color w:val="auto"/>
          <w:sz w:val="24"/>
          <w:szCs w:val="24"/>
        </w:rPr>
        <w:t>Chaudhury</w:t>
      </w:r>
      <w:proofErr w:type="spellEnd"/>
      <w:r w:rsidRPr="003372D1">
        <w:rPr>
          <w:rFonts w:ascii="Garamond" w:hAnsi="Garamond" w:cs="Times New Roman"/>
          <w:color w:val="auto"/>
          <w:sz w:val="24"/>
          <w:szCs w:val="24"/>
        </w:rPr>
        <w:t xml:space="preserve"> S and Das S.K. (</w:t>
      </w:r>
      <w:proofErr w:type="spellStart"/>
      <w:r w:rsidRPr="003372D1">
        <w:rPr>
          <w:rFonts w:ascii="Garamond" w:hAnsi="Garamond" w:cs="Times New Roman"/>
          <w:color w:val="auto"/>
          <w:sz w:val="24"/>
          <w:szCs w:val="24"/>
        </w:rPr>
        <w:t>ed</w:t>
      </w:r>
      <w:proofErr w:type="spellEnd"/>
      <w:r w:rsidRPr="003372D1">
        <w:rPr>
          <w:rFonts w:ascii="Garamond" w:hAnsi="Garamond" w:cs="Times New Roman"/>
          <w:color w:val="auto"/>
          <w:sz w:val="24"/>
          <w:szCs w:val="24"/>
        </w:rPr>
        <w:t xml:space="preserve">) </w:t>
      </w:r>
      <w:r w:rsidRPr="003372D1">
        <w:rPr>
          <w:rFonts w:ascii="Garamond" w:hAnsi="Garamond" w:cs="Times New Roman"/>
          <w:color w:val="auto"/>
          <w:sz w:val="24"/>
          <w:szCs w:val="24"/>
          <w:u w:val="single"/>
        </w:rPr>
        <w:t>Internal Displacement in South Asia</w:t>
      </w:r>
      <w:r w:rsidRPr="003372D1">
        <w:rPr>
          <w:rFonts w:ascii="Garamond" w:hAnsi="Garamond" w:cs="Times New Roman"/>
          <w:color w:val="auto"/>
          <w:sz w:val="24"/>
          <w:szCs w:val="24"/>
        </w:rPr>
        <w:t xml:space="preserve"> , New Delhi, Sage. pp 213-236.</w:t>
      </w:r>
    </w:p>
    <w:p w:rsidR="005C3A8C" w:rsidRPr="003372D1" w:rsidRDefault="005C3A8C" w:rsidP="003372D1">
      <w:pPr>
        <w:pStyle w:val="body"/>
        <w:numPr>
          <w:ilvl w:val="0"/>
          <w:numId w:val="1"/>
        </w:numPr>
        <w:jc w:val="both"/>
        <w:rPr>
          <w:rFonts w:ascii="Garamond" w:hAnsi="Garamond"/>
        </w:rPr>
      </w:pPr>
      <w:r w:rsidRPr="003372D1">
        <w:rPr>
          <w:rFonts w:ascii="Garamond" w:hAnsi="Garamond"/>
        </w:rPr>
        <w:t xml:space="preserve">In 1989 the SLORC military government changed the state name from </w:t>
      </w:r>
      <w:proofErr w:type="spellStart"/>
      <w:r w:rsidRPr="003372D1">
        <w:rPr>
          <w:rFonts w:ascii="Garamond" w:hAnsi="Garamond"/>
        </w:rPr>
        <w:t>Arakan</w:t>
      </w:r>
      <w:proofErr w:type="spellEnd"/>
      <w:r w:rsidRPr="003372D1">
        <w:rPr>
          <w:rFonts w:ascii="Garamond" w:hAnsi="Garamond"/>
        </w:rPr>
        <w:t xml:space="preserve"> to </w:t>
      </w:r>
      <w:proofErr w:type="spellStart"/>
      <w:r w:rsidRPr="003372D1">
        <w:rPr>
          <w:rFonts w:ascii="Garamond" w:hAnsi="Garamond"/>
        </w:rPr>
        <w:t>Rakhine</w:t>
      </w:r>
      <w:proofErr w:type="spellEnd"/>
      <w:r w:rsidRPr="003372D1">
        <w:rPr>
          <w:rFonts w:ascii="Garamond" w:hAnsi="Garamond"/>
        </w:rPr>
        <w:t>. In this paper both the names are used.</w:t>
      </w:r>
    </w:p>
    <w:p w:rsidR="005C3A8C" w:rsidRPr="003372D1" w:rsidRDefault="005C3A8C" w:rsidP="003372D1">
      <w:pPr>
        <w:pStyle w:val="body"/>
        <w:numPr>
          <w:ilvl w:val="0"/>
          <w:numId w:val="1"/>
        </w:numPr>
        <w:jc w:val="both"/>
        <w:rPr>
          <w:rFonts w:ascii="Garamond" w:hAnsi="Garamond"/>
        </w:rPr>
      </w:pPr>
      <w:r w:rsidRPr="003372D1">
        <w:rPr>
          <w:rFonts w:ascii="Garamond" w:hAnsi="Garamond"/>
        </w:rPr>
        <w:t xml:space="preserve"> </w:t>
      </w:r>
      <w:proofErr w:type="spellStart"/>
      <w:r w:rsidRPr="003372D1">
        <w:rPr>
          <w:rFonts w:ascii="Garamond" w:hAnsi="Garamond"/>
        </w:rPr>
        <w:t>Rakhine</w:t>
      </w:r>
      <w:proofErr w:type="spellEnd"/>
      <w:r w:rsidRPr="003372D1">
        <w:rPr>
          <w:rFonts w:ascii="Garamond" w:hAnsi="Garamond"/>
        </w:rPr>
        <w:t xml:space="preserve"> is one of the eight major ethnic groups of Myanmar recognized by the government and consti</w:t>
      </w:r>
      <w:r w:rsidRPr="003372D1">
        <w:rPr>
          <w:rFonts w:ascii="Garamond" w:hAnsi="Garamond"/>
        </w:rPr>
        <w:softHyphen/>
        <w:t xml:space="preserve">tutes the majority of    </w:t>
      </w:r>
      <w:proofErr w:type="spellStart"/>
      <w:r w:rsidRPr="003372D1">
        <w:rPr>
          <w:rFonts w:ascii="Garamond" w:hAnsi="Garamond"/>
        </w:rPr>
        <w:t>Rakhine</w:t>
      </w:r>
      <w:proofErr w:type="spellEnd"/>
      <w:r w:rsidRPr="003372D1">
        <w:rPr>
          <w:rFonts w:ascii="Garamond" w:hAnsi="Garamond"/>
        </w:rPr>
        <w:t xml:space="preserve"> state population.</w:t>
      </w:r>
    </w:p>
    <w:p w:rsidR="005C3A8C" w:rsidRPr="003372D1" w:rsidRDefault="005C3A8C" w:rsidP="003372D1">
      <w:pPr>
        <w:pStyle w:val="body"/>
        <w:numPr>
          <w:ilvl w:val="0"/>
          <w:numId w:val="1"/>
        </w:numPr>
        <w:jc w:val="both"/>
        <w:rPr>
          <w:rFonts w:ascii="Garamond" w:hAnsi="Garamond"/>
        </w:rPr>
      </w:pPr>
      <w:r w:rsidRPr="003372D1">
        <w:rPr>
          <w:rFonts w:ascii="Garamond" w:hAnsi="Garamond"/>
        </w:rPr>
        <w:t xml:space="preserve">See, </w:t>
      </w:r>
      <w:proofErr w:type="spellStart"/>
      <w:r w:rsidRPr="003372D1">
        <w:rPr>
          <w:rFonts w:ascii="Garamond" w:hAnsi="Garamond"/>
        </w:rPr>
        <w:t>Bhaumik</w:t>
      </w:r>
      <w:proofErr w:type="spellEnd"/>
      <w:r w:rsidRPr="003372D1">
        <w:rPr>
          <w:rFonts w:ascii="Garamond" w:hAnsi="Garamond"/>
        </w:rPr>
        <w:t xml:space="preserve"> </w:t>
      </w:r>
      <w:proofErr w:type="spellStart"/>
      <w:r w:rsidRPr="003372D1">
        <w:rPr>
          <w:rFonts w:ascii="Garamond" w:hAnsi="Garamond"/>
        </w:rPr>
        <w:t>Subir</w:t>
      </w:r>
      <w:proofErr w:type="spellEnd"/>
      <w:r w:rsidRPr="003372D1">
        <w:rPr>
          <w:rFonts w:ascii="Garamond" w:hAnsi="Garamond"/>
        </w:rPr>
        <w:t xml:space="preserve">, 2013,”The East Bengali Muslims in Assam and </w:t>
      </w:r>
      <w:proofErr w:type="spellStart"/>
      <w:r w:rsidRPr="003372D1">
        <w:rPr>
          <w:rFonts w:ascii="Garamond" w:hAnsi="Garamond"/>
        </w:rPr>
        <w:t>Rohingyas</w:t>
      </w:r>
      <w:proofErr w:type="spellEnd"/>
      <w:r w:rsidRPr="003372D1">
        <w:rPr>
          <w:rFonts w:ascii="Garamond" w:hAnsi="Garamond"/>
        </w:rPr>
        <w:t xml:space="preserve"> of Myanmar: Comparative Perspectives of Migration, Exclusion, Statelessness’, </w:t>
      </w:r>
      <w:r w:rsidRPr="003372D1">
        <w:rPr>
          <w:rFonts w:ascii="Garamond" w:hAnsi="Garamond"/>
          <w:i/>
        </w:rPr>
        <w:t>Refugee Watch, Issue No 41, June 2013</w:t>
      </w:r>
    </w:p>
    <w:p w:rsidR="005C3A8C" w:rsidRPr="003372D1" w:rsidRDefault="005C3A8C" w:rsidP="003372D1">
      <w:pPr>
        <w:pStyle w:val="body"/>
        <w:numPr>
          <w:ilvl w:val="0"/>
          <w:numId w:val="1"/>
        </w:numPr>
        <w:jc w:val="both"/>
        <w:rPr>
          <w:rFonts w:ascii="Garamond" w:hAnsi="Garamond"/>
        </w:rPr>
      </w:pPr>
      <w:r w:rsidRPr="003372D1">
        <w:rPr>
          <w:rFonts w:ascii="Garamond" w:hAnsi="Garamond"/>
        </w:rPr>
        <w:t>See,</w:t>
      </w:r>
      <w:hyperlink r:id="rId8" w:history="1">
        <w:r w:rsidRPr="003372D1">
          <w:rPr>
            <w:rStyle w:val="Hyperlink"/>
            <w:rFonts w:ascii="Garamond" w:hAnsi="Garamond"/>
            <w:color w:val="auto"/>
          </w:rPr>
          <w:t>http://www.hrw.org/sites/default/files/reports/burma0413webwcover0.pdf</w:t>
        </w:r>
      </w:hyperlink>
    </w:p>
    <w:p w:rsidR="005C3A8C" w:rsidRPr="003372D1" w:rsidRDefault="005C3A8C" w:rsidP="003372D1">
      <w:pPr>
        <w:pStyle w:val="body"/>
        <w:numPr>
          <w:ilvl w:val="0"/>
          <w:numId w:val="1"/>
        </w:numPr>
        <w:jc w:val="both"/>
        <w:rPr>
          <w:rFonts w:ascii="Garamond" w:hAnsi="Garamond"/>
        </w:rPr>
      </w:pPr>
      <w:r w:rsidRPr="003372D1">
        <w:rPr>
          <w:rFonts w:ascii="Garamond" w:hAnsi="Garamond"/>
        </w:rPr>
        <w:t xml:space="preserve">See, Cheung Samuel, 2011, ‘Migration Control and the Solutions Impasse in south and Southeast Asia: Implications from the </w:t>
      </w:r>
      <w:proofErr w:type="spellStart"/>
      <w:r w:rsidRPr="003372D1">
        <w:rPr>
          <w:rFonts w:ascii="Garamond" w:hAnsi="Garamond"/>
        </w:rPr>
        <w:t>Rohingya</w:t>
      </w:r>
      <w:proofErr w:type="spellEnd"/>
      <w:r w:rsidRPr="003372D1">
        <w:rPr>
          <w:rFonts w:ascii="Garamond" w:hAnsi="Garamond"/>
        </w:rPr>
        <w:t xml:space="preserve"> Experience’, </w:t>
      </w:r>
      <w:r w:rsidRPr="003372D1">
        <w:rPr>
          <w:rFonts w:ascii="Garamond" w:hAnsi="Garamond"/>
          <w:i/>
        </w:rPr>
        <w:t>Journal of Refugee Studies</w:t>
      </w:r>
      <w:r w:rsidRPr="003372D1">
        <w:rPr>
          <w:rFonts w:ascii="Garamond" w:hAnsi="Garamond"/>
        </w:rPr>
        <w:t xml:space="preserve"> </w:t>
      </w:r>
    </w:p>
    <w:p w:rsidR="004A552E" w:rsidRPr="003372D1" w:rsidRDefault="004A552E" w:rsidP="003372D1">
      <w:pPr>
        <w:pStyle w:val="body"/>
        <w:numPr>
          <w:ilvl w:val="0"/>
          <w:numId w:val="1"/>
        </w:numPr>
        <w:jc w:val="both"/>
        <w:rPr>
          <w:rFonts w:ascii="Garamond" w:hAnsi="Garamond"/>
        </w:rPr>
      </w:pPr>
      <w:r w:rsidRPr="003372D1">
        <w:rPr>
          <w:rFonts w:ascii="Garamond" w:hAnsi="Garamond"/>
        </w:rPr>
        <w:t xml:space="preserve">See, </w:t>
      </w:r>
      <w:proofErr w:type="spellStart"/>
      <w:r w:rsidRPr="003372D1">
        <w:rPr>
          <w:rFonts w:ascii="Garamond" w:hAnsi="Garamond"/>
        </w:rPr>
        <w:t>Bhaumik</w:t>
      </w:r>
      <w:proofErr w:type="spellEnd"/>
      <w:r w:rsidRPr="003372D1">
        <w:rPr>
          <w:rFonts w:ascii="Garamond" w:hAnsi="Garamond"/>
        </w:rPr>
        <w:t xml:space="preserve"> </w:t>
      </w:r>
      <w:proofErr w:type="spellStart"/>
      <w:r w:rsidRPr="003372D1">
        <w:rPr>
          <w:rFonts w:ascii="Garamond" w:hAnsi="Garamond"/>
        </w:rPr>
        <w:t>Subir</w:t>
      </w:r>
      <w:proofErr w:type="spellEnd"/>
      <w:r w:rsidRPr="003372D1">
        <w:rPr>
          <w:rFonts w:ascii="Garamond" w:hAnsi="Garamond"/>
        </w:rPr>
        <w:t xml:space="preserve">, 2013,”The East Bengali Muslims in Assam and </w:t>
      </w:r>
      <w:proofErr w:type="spellStart"/>
      <w:r w:rsidRPr="003372D1">
        <w:rPr>
          <w:rFonts w:ascii="Garamond" w:hAnsi="Garamond"/>
        </w:rPr>
        <w:t>Rohingyas</w:t>
      </w:r>
      <w:proofErr w:type="spellEnd"/>
      <w:r w:rsidRPr="003372D1">
        <w:rPr>
          <w:rFonts w:ascii="Garamond" w:hAnsi="Garamond"/>
        </w:rPr>
        <w:t xml:space="preserve"> of Myanmar: Comparative Perspectives of Migration, Exclusion, Statelessness’, </w:t>
      </w:r>
      <w:r w:rsidRPr="003372D1">
        <w:rPr>
          <w:rFonts w:ascii="Garamond" w:hAnsi="Garamond"/>
          <w:i/>
        </w:rPr>
        <w:t>Refugee Watch, Issue No 41, June 2013</w:t>
      </w:r>
    </w:p>
    <w:p w:rsidR="005C3A8C" w:rsidRPr="003372D1" w:rsidRDefault="005C3A8C" w:rsidP="003372D1">
      <w:pPr>
        <w:pStyle w:val="body"/>
        <w:numPr>
          <w:ilvl w:val="0"/>
          <w:numId w:val="1"/>
        </w:numPr>
        <w:jc w:val="both"/>
        <w:rPr>
          <w:rFonts w:ascii="Garamond" w:hAnsi="Garamond"/>
        </w:rPr>
      </w:pPr>
      <w:r w:rsidRPr="003372D1">
        <w:rPr>
          <w:rFonts w:ascii="Garamond" w:hAnsi="Garamond"/>
        </w:rPr>
        <w:t xml:space="preserve">See, </w:t>
      </w:r>
      <w:hyperlink r:id="rId9" w:history="1">
        <w:r w:rsidRPr="003372D1">
          <w:rPr>
            <w:rStyle w:val="Hyperlink"/>
            <w:rFonts w:ascii="Garamond" w:hAnsi="Garamond"/>
            <w:color w:val="auto"/>
          </w:rPr>
          <w:t>http://www.fmreview.org/en/FMRpdfs/FMR32/11-13.pdf</w:t>
        </w:r>
      </w:hyperlink>
    </w:p>
    <w:p w:rsidR="005C3A8C" w:rsidRPr="003372D1" w:rsidRDefault="005C3A8C" w:rsidP="003372D1">
      <w:pPr>
        <w:pStyle w:val="body"/>
        <w:numPr>
          <w:ilvl w:val="0"/>
          <w:numId w:val="1"/>
        </w:numPr>
        <w:jc w:val="both"/>
        <w:rPr>
          <w:rFonts w:ascii="Garamond" w:hAnsi="Garamond"/>
        </w:rPr>
      </w:pPr>
      <w:r w:rsidRPr="003372D1">
        <w:rPr>
          <w:rFonts w:ascii="Garamond" w:hAnsi="Garamond"/>
        </w:rPr>
        <w:t>See,http://www.aljazeera.com/indepth/features/2014/01/no-respite-rohingya-bangladesh-201411675944519957.html</w:t>
      </w:r>
    </w:p>
    <w:p w:rsidR="005C3A8C" w:rsidRPr="003372D1" w:rsidRDefault="005C3A8C" w:rsidP="003372D1">
      <w:pPr>
        <w:pStyle w:val="body"/>
        <w:numPr>
          <w:ilvl w:val="0"/>
          <w:numId w:val="1"/>
        </w:numPr>
        <w:jc w:val="both"/>
        <w:rPr>
          <w:rFonts w:ascii="Garamond" w:hAnsi="Garamond"/>
        </w:rPr>
      </w:pPr>
      <w:r w:rsidRPr="003372D1">
        <w:rPr>
          <w:rFonts w:ascii="Garamond" w:hAnsi="Garamond"/>
        </w:rPr>
        <w:t>See,</w:t>
      </w:r>
      <w:hyperlink r:id="rId10" w:history="1">
        <w:r w:rsidRPr="003372D1">
          <w:rPr>
            <w:rStyle w:val="Hyperlink"/>
            <w:rFonts w:ascii="Garamond" w:hAnsi="Garamond"/>
            <w:color w:val="auto"/>
          </w:rPr>
          <w:t>http://www.sunday-guardian.com/news/burmese-muslim-refugees-in-delhi-search-for-haven-in-jak</w:t>
        </w:r>
      </w:hyperlink>
    </w:p>
    <w:p w:rsidR="00D26DDC" w:rsidRPr="003372D1" w:rsidRDefault="005C3A8C" w:rsidP="003372D1">
      <w:pPr>
        <w:pStyle w:val="ListParagraph"/>
        <w:numPr>
          <w:ilvl w:val="0"/>
          <w:numId w:val="1"/>
        </w:numPr>
        <w:spacing w:line="240" w:lineRule="auto"/>
        <w:jc w:val="both"/>
        <w:rPr>
          <w:rFonts w:ascii="Garamond" w:hAnsi="Garamond" w:cs="Times New Roman"/>
          <w:sz w:val="24"/>
          <w:szCs w:val="24"/>
        </w:rPr>
      </w:pPr>
      <w:r w:rsidRPr="003372D1">
        <w:rPr>
          <w:rFonts w:ascii="Garamond" w:hAnsi="Garamond" w:cs="Times New Roman"/>
          <w:sz w:val="24"/>
          <w:szCs w:val="24"/>
        </w:rPr>
        <w:t>See</w:t>
      </w:r>
      <w:r w:rsidRPr="003372D1">
        <w:rPr>
          <w:rFonts w:ascii="Garamond" w:hAnsi="Garamond"/>
          <w:sz w:val="24"/>
          <w:szCs w:val="24"/>
        </w:rPr>
        <w:t>,</w:t>
      </w:r>
      <w:hyperlink r:id="rId11" w:history="1">
        <w:r w:rsidRPr="003372D1">
          <w:rPr>
            <w:rStyle w:val="Hyperlink"/>
            <w:rFonts w:ascii="Garamond" w:hAnsi="Garamond" w:cs="Times New Roman"/>
            <w:color w:val="auto"/>
            <w:sz w:val="24"/>
            <w:szCs w:val="24"/>
          </w:rPr>
          <w:t>http://www.thehindu.com/news/national/other-states/rohingya-influx-a-brewing crisis/article5797314.ece</w:t>
        </w:r>
      </w:hyperlink>
      <w:r w:rsidRPr="003372D1">
        <w:rPr>
          <w:rFonts w:ascii="Garamond" w:hAnsi="Garamond" w:cs="Times New Roman"/>
          <w:sz w:val="24"/>
          <w:szCs w:val="24"/>
        </w:rPr>
        <w:t xml:space="preserve"> </w:t>
      </w:r>
    </w:p>
    <w:p w:rsidR="00A72E44" w:rsidRPr="003372D1" w:rsidRDefault="00A72E44" w:rsidP="003372D1">
      <w:pPr>
        <w:spacing w:after="0" w:line="240" w:lineRule="auto"/>
        <w:jc w:val="center"/>
        <w:rPr>
          <w:rFonts w:ascii="Garamond" w:hAnsi="Garamond" w:cs="Times New Roman"/>
          <w:b/>
          <w:sz w:val="24"/>
          <w:szCs w:val="24"/>
          <w:u w:val="single"/>
        </w:rPr>
      </w:pPr>
      <w:r w:rsidRPr="003372D1">
        <w:rPr>
          <w:rFonts w:ascii="Garamond" w:hAnsi="Garamond" w:cs="Times New Roman"/>
          <w:b/>
          <w:sz w:val="24"/>
          <w:szCs w:val="24"/>
          <w:u w:val="single"/>
        </w:rPr>
        <w:t>Section II</w:t>
      </w:r>
    </w:p>
    <w:p w:rsidR="00A72E44" w:rsidRPr="003372D1" w:rsidRDefault="00A72E44" w:rsidP="003372D1">
      <w:pPr>
        <w:spacing w:after="0" w:line="240" w:lineRule="auto"/>
        <w:jc w:val="both"/>
        <w:rPr>
          <w:rFonts w:ascii="Garamond" w:hAnsi="Garamond" w:cs="Times New Roman"/>
          <w:sz w:val="24"/>
          <w:szCs w:val="24"/>
        </w:rPr>
      </w:pPr>
      <w:r w:rsidRPr="003372D1">
        <w:rPr>
          <w:rFonts w:ascii="Garamond" w:hAnsi="Garamond" w:cs="Times New Roman"/>
          <w:sz w:val="24"/>
          <w:szCs w:val="24"/>
        </w:rPr>
        <w:t xml:space="preserve">In this backdrop the present study is conducted among the </w:t>
      </w:r>
      <w:proofErr w:type="spellStart"/>
      <w:r w:rsidRPr="003372D1">
        <w:rPr>
          <w:rFonts w:ascii="Garamond" w:hAnsi="Garamond" w:cs="Times New Roman"/>
          <w:sz w:val="24"/>
          <w:szCs w:val="24"/>
        </w:rPr>
        <w:t>Rohingya</w:t>
      </w:r>
      <w:proofErr w:type="spellEnd"/>
      <w:r w:rsidRPr="003372D1">
        <w:rPr>
          <w:rFonts w:ascii="Garamond" w:hAnsi="Garamond" w:cs="Times New Roman"/>
          <w:sz w:val="24"/>
          <w:szCs w:val="24"/>
        </w:rPr>
        <w:t xml:space="preserve"> people who are being detained in the Correctional Homes</w:t>
      </w:r>
      <w:r w:rsidR="006B3355" w:rsidRPr="003372D1">
        <w:rPr>
          <w:rFonts w:ascii="Garamond" w:hAnsi="Garamond" w:cs="Times New Roman"/>
          <w:sz w:val="24"/>
          <w:szCs w:val="24"/>
        </w:rPr>
        <w:t>--------</w:t>
      </w:r>
      <w:proofErr w:type="spellStart"/>
      <w:r w:rsidR="006B3355" w:rsidRPr="003372D1">
        <w:rPr>
          <w:rFonts w:ascii="Garamond" w:hAnsi="Garamond" w:cs="Times New Roman"/>
          <w:sz w:val="24"/>
          <w:szCs w:val="24"/>
        </w:rPr>
        <w:t>Berhampore</w:t>
      </w:r>
      <w:proofErr w:type="spellEnd"/>
      <w:r w:rsidR="006B3355" w:rsidRPr="003372D1">
        <w:rPr>
          <w:rFonts w:ascii="Garamond" w:hAnsi="Garamond" w:cs="Times New Roman"/>
          <w:sz w:val="24"/>
          <w:szCs w:val="24"/>
        </w:rPr>
        <w:t xml:space="preserve"> Central Correctional Home, </w:t>
      </w:r>
      <w:proofErr w:type="spellStart"/>
      <w:r w:rsidR="006B3355" w:rsidRPr="003372D1">
        <w:rPr>
          <w:rFonts w:ascii="Garamond" w:hAnsi="Garamond" w:cs="Times New Roman"/>
          <w:sz w:val="24"/>
          <w:szCs w:val="24"/>
        </w:rPr>
        <w:t>Jalpaiguri</w:t>
      </w:r>
      <w:proofErr w:type="spellEnd"/>
      <w:r w:rsidR="006B3355" w:rsidRPr="003372D1">
        <w:rPr>
          <w:rFonts w:ascii="Garamond" w:hAnsi="Garamond" w:cs="Times New Roman"/>
          <w:sz w:val="24"/>
          <w:szCs w:val="24"/>
        </w:rPr>
        <w:t xml:space="preserve"> Central Correctional Home &amp; </w:t>
      </w:r>
      <w:proofErr w:type="spellStart"/>
      <w:r w:rsidR="006B3355" w:rsidRPr="003372D1">
        <w:rPr>
          <w:rFonts w:ascii="Garamond" w:hAnsi="Garamond" w:cs="Times New Roman"/>
          <w:sz w:val="24"/>
          <w:szCs w:val="24"/>
        </w:rPr>
        <w:t>Balurghat</w:t>
      </w:r>
      <w:proofErr w:type="spellEnd"/>
      <w:r w:rsidR="006B3355" w:rsidRPr="003372D1">
        <w:rPr>
          <w:rFonts w:ascii="Garamond" w:hAnsi="Garamond" w:cs="Times New Roman"/>
          <w:sz w:val="24"/>
          <w:szCs w:val="24"/>
        </w:rPr>
        <w:t xml:space="preserve"> District Correctional Home</w:t>
      </w:r>
      <w:r w:rsidRPr="003372D1">
        <w:rPr>
          <w:rFonts w:ascii="Garamond" w:hAnsi="Garamond" w:cs="Times New Roman"/>
          <w:sz w:val="24"/>
          <w:szCs w:val="24"/>
        </w:rPr>
        <w:t xml:space="preserve"> of West Bengal (North Zone). </w:t>
      </w:r>
    </w:p>
    <w:p w:rsidR="00A72E44" w:rsidRPr="003372D1" w:rsidRDefault="00A72E44" w:rsidP="003372D1">
      <w:pPr>
        <w:spacing w:after="0" w:line="240" w:lineRule="auto"/>
        <w:jc w:val="both"/>
        <w:rPr>
          <w:rFonts w:ascii="Garamond" w:hAnsi="Garamond" w:cs="Times New Roman"/>
          <w:sz w:val="24"/>
          <w:szCs w:val="24"/>
        </w:rPr>
      </w:pPr>
      <w:r w:rsidRPr="003372D1">
        <w:rPr>
          <w:rFonts w:ascii="Garamond" w:hAnsi="Garamond" w:cs="Times New Roman"/>
          <w:sz w:val="24"/>
          <w:szCs w:val="24"/>
        </w:rPr>
        <w:t xml:space="preserve">                                          The data used in this study has been gathered in February 2015. The paper is based on 56 interviews with individuals who are </w:t>
      </w:r>
      <w:proofErr w:type="spellStart"/>
      <w:r w:rsidRPr="003372D1">
        <w:rPr>
          <w:rFonts w:ascii="Garamond" w:hAnsi="Garamond" w:cs="Times New Roman"/>
          <w:sz w:val="24"/>
          <w:szCs w:val="24"/>
        </w:rPr>
        <w:t>Rohingya</w:t>
      </w:r>
      <w:proofErr w:type="spellEnd"/>
      <w:r w:rsidRPr="003372D1">
        <w:rPr>
          <w:rFonts w:ascii="Garamond" w:hAnsi="Garamond" w:cs="Times New Roman"/>
          <w:sz w:val="24"/>
          <w:szCs w:val="24"/>
        </w:rPr>
        <w:t xml:space="preserve">. 36 of them are men and 20are women. The study has also covered 12 dispute cases regarding the identity of the people. There are </w:t>
      </w:r>
      <w:r w:rsidRPr="003372D1">
        <w:rPr>
          <w:rFonts w:ascii="Garamond" w:hAnsi="Garamond" w:cs="Times New Roman"/>
          <w:sz w:val="24"/>
          <w:szCs w:val="24"/>
        </w:rPr>
        <w:lastRenderedPageBreak/>
        <w:t>10 people (5 Men+5Women) who are claiming themselves as “</w:t>
      </w:r>
      <w:r w:rsidRPr="003372D1">
        <w:rPr>
          <w:rFonts w:ascii="Garamond" w:hAnsi="Garamond" w:cs="Times New Roman"/>
          <w:b/>
          <w:sz w:val="24"/>
          <w:szCs w:val="24"/>
        </w:rPr>
        <w:t>Bangladeshi</w:t>
      </w:r>
      <w:r w:rsidR="006B5CFD" w:rsidRPr="003372D1">
        <w:rPr>
          <w:rFonts w:ascii="Garamond" w:hAnsi="Garamond" w:cs="Times New Roman"/>
          <w:sz w:val="24"/>
          <w:szCs w:val="24"/>
        </w:rPr>
        <w:t>” but the C</w:t>
      </w:r>
      <w:r w:rsidRPr="003372D1">
        <w:rPr>
          <w:rFonts w:ascii="Garamond" w:hAnsi="Garamond" w:cs="Times New Roman"/>
          <w:sz w:val="24"/>
          <w:szCs w:val="24"/>
        </w:rPr>
        <w:t>ourt is treating them as “</w:t>
      </w:r>
      <w:proofErr w:type="spellStart"/>
      <w:r w:rsidRPr="003372D1">
        <w:rPr>
          <w:rFonts w:ascii="Garamond" w:hAnsi="Garamond" w:cs="Times New Roman"/>
          <w:sz w:val="24"/>
          <w:szCs w:val="24"/>
        </w:rPr>
        <w:t>Rohingya</w:t>
      </w:r>
      <w:proofErr w:type="spellEnd"/>
      <w:r w:rsidRPr="003372D1">
        <w:rPr>
          <w:rFonts w:ascii="Garamond" w:hAnsi="Garamond" w:cs="Times New Roman"/>
          <w:sz w:val="24"/>
          <w:szCs w:val="24"/>
        </w:rPr>
        <w:t>”. On the other hand there are two men who are saying that they are “</w:t>
      </w:r>
      <w:proofErr w:type="spellStart"/>
      <w:r w:rsidRPr="003372D1">
        <w:rPr>
          <w:rFonts w:ascii="Garamond" w:hAnsi="Garamond" w:cs="Times New Roman"/>
          <w:b/>
          <w:sz w:val="24"/>
          <w:szCs w:val="24"/>
        </w:rPr>
        <w:t>Rohingya</w:t>
      </w:r>
      <w:proofErr w:type="spellEnd"/>
      <w:r w:rsidRPr="003372D1">
        <w:rPr>
          <w:rFonts w:ascii="Garamond" w:hAnsi="Garamond" w:cs="Times New Roman"/>
          <w:sz w:val="24"/>
          <w:szCs w:val="24"/>
        </w:rPr>
        <w:t xml:space="preserve">” but court has </w:t>
      </w:r>
      <w:r w:rsidR="0057776E" w:rsidRPr="003372D1">
        <w:rPr>
          <w:rFonts w:ascii="Garamond" w:hAnsi="Garamond" w:cs="Times New Roman"/>
          <w:sz w:val="24"/>
          <w:szCs w:val="24"/>
        </w:rPr>
        <w:t>mentioned</w:t>
      </w:r>
      <w:r w:rsidRPr="003372D1">
        <w:rPr>
          <w:rFonts w:ascii="Garamond" w:hAnsi="Garamond" w:cs="Times New Roman"/>
          <w:sz w:val="24"/>
          <w:szCs w:val="24"/>
        </w:rPr>
        <w:t xml:space="preserve"> them as “Bangladeshi”. The total 68 cases are covered by the study.</w:t>
      </w:r>
    </w:p>
    <w:p w:rsidR="00A72E44" w:rsidRPr="003372D1" w:rsidRDefault="00A72E44" w:rsidP="003372D1">
      <w:pPr>
        <w:spacing w:after="0" w:line="240" w:lineRule="auto"/>
        <w:jc w:val="both"/>
        <w:rPr>
          <w:rFonts w:ascii="Garamond" w:hAnsi="Garamond" w:cs="Times New Roman"/>
          <w:sz w:val="24"/>
          <w:szCs w:val="24"/>
        </w:rPr>
      </w:pPr>
      <w:r w:rsidRPr="003372D1">
        <w:rPr>
          <w:rFonts w:ascii="Garamond" w:hAnsi="Garamond" w:cs="Times New Roman"/>
          <w:sz w:val="24"/>
          <w:szCs w:val="24"/>
        </w:rPr>
        <w:t xml:space="preserve">                                           A good deal of discussion with the Officers of Department of Correctional Administration and an interview with the Police Authority are conducted seeking some information about the subject under study. </w:t>
      </w:r>
    </w:p>
    <w:p w:rsidR="00A72E44" w:rsidRPr="003372D1" w:rsidRDefault="00A72E44" w:rsidP="003372D1">
      <w:pPr>
        <w:spacing w:after="0" w:line="240" w:lineRule="auto"/>
        <w:jc w:val="both"/>
        <w:rPr>
          <w:rFonts w:ascii="Garamond" w:hAnsi="Garamond" w:cs="Times New Roman"/>
          <w:sz w:val="24"/>
          <w:szCs w:val="24"/>
        </w:rPr>
      </w:pPr>
      <w:r w:rsidRPr="003372D1">
        <w:rPr>
          <w:rFonts w:ascii="Garamond" w:hAnsi="Garamond" w:cs="Times New Roman"/>
          <w:sz w:val="24"/>
          <w:szCs w:val="24"/>
        </w:rPr>
        <w:t xml:space="preserve">                                                  A meeting with RCFI is also held regarding their awareness and services for </w:t>
      </w:r>
      <w:proofErr w:type="spellStart"/>
      <w:r w:rsidRPr="003372D1">
        <w:rPr>
          <w:rFonts w:ascii="Garamond" w:hAnsi="Garamond" w:cs="Times New Roman"/>
          <w:sz w:val="24"/>
          <w:szCs w:val="24"/>
        </w:rPr>
        <w:t>Rohingya</w:t>
      </w:r>
      <w:proofErr w:type="spellEnd"/>
      <w:r w:rsidRPr="003372D1">
        <w:rPr>
          <w:rFonts w:ascii="Garamond" w:hAnsi="Garamond" w:cs="Times New Roman"/>
          <w:sz w:val="24"/>
          <w:szCs w:val="24"/>
        </w:rPr>
        <w:t xml:space="preserve"> people in the Correctional Homes. Relief and Charitable Foundation of India (RCFI) signed MOU with Global </w:t>
      </w:r>
      <w:proofErr w:type="spellStart"/>
      <w:r w:rsidRPr="003372D1">
        <w:rPr>
          <w:rFonts w:ascii="Garamond" w:hAnsi="Garamond" w:cs="Times New Roman"/>
          <w:sz w:val="24"/>
          <w:szCs w:val="24"/>
        </w:rPr>
        <w:t>Rohingya</w:t>
      </w:r>
      <w:proofErr w:type="spellEnd"/>
      <w:r w:rsidRPr="003372D1">
        <w:rPr>
          <w:rFonts w:ascii="Garamond" w:hAnsi="Garamond" w:cs="Times New Roman"/>
          <w:sz w:val="24"/>
          <w:szCs w:val="24"/>
        </w:rPr>
        <w:t xml:space="preserve"> Centre (GRC) mutually to support and rehabilitate to uplift and do all the welfare activities for the </w:t>
      </w:r>
      <w:proofErr w:type="spellStart"/>
      <w:r w:rsidRPr="003372D1">
        <w:rPr>
          <w:rFonts w:ascii="Garamond" w:hAnsi="Garamond" w:cs="Times New Roman"/>
          <w:sz w:val="24"/>
          <w:szCs w:val="24"/>
        </w:rPr>
        <w:t>Rohangyan</w:t>
      </w:r>
      <w:proofErr w:type="spellEnd"/>
      <w:r w:rsidRPr="003372D1">
        <w:rPr>
          <w:rFonts w:ascii="Garamond" w:hAnsi="Garamond" w:cs="Times New Roman"/>
          <w:sz w:val="24"/>
          <w:szCs w:val="24"/>
        </w:rPr>
        <w:t xml:space="preserve"> refugee in India. RCFI will be the only partner of GRC in India.</w:t>
      </w:r>
      <w:r w:rsidRPr="003372D1">
        <w:rPr>
          <w:rFonts w:ascii="Garamond" w:hAnsi="Garamond" w:cs="Times New Roman"/>
          <w:sz w:val="24"/>
          <w:szCs w:val="24"/>
          <w:vertAlign w:val="superscript"/>
        </w:rPr>
        <w:t>1</w:t>
      </w:r>
      <w:r w:rsidRPr="003372D1">
        <w:rPr>
          <w:rFonts w:ascii="Garamond" w:hAnsi="Garamond" w:cs="Times New Roman"/>
          <w:sz w:val="24"/>
          <w:szCs w:val="24"/>
        </w:rPr>
        <w:t xml:space="preserve"> </w:t>
      </w:r>
    </w:p>
    <w:p w:rsidR="00A72E44" w:rsidRPr="003372D1" w:rsidRDefault="00A72E44" w:rsidP="003372D1">
      <w:pPr>
        <w:spacing w:after="0" w:line="240" w:lineRule="auto"/>
        <w:jc w:val="both"/>
        <w:rPr>
          <w:rFonts w:ascii="Garamond" w:hAnsi="Garamond" w:cs="Times New Roman"/>
          <w:b/>
          <w:sz w:val="24"/>
          <w:szCs w:val="24"/>
        </w:rPr>
      </w:pPr>
      <w:r w:rsidRPr="003372D1">
        <w:rPr>
          <w:rFonts w:ascii="Garamond" w:hAnsi="Garamond" w:cs="Times New Roman"/>
          <w:b/>
          <w:sz w:val="24"/>
          <w:szCs w:val="24"/>
        </w:rPr>
        <w:t>The study would analyze the following issues:</w:t>
      </w:r>
    </w:p>
    <w:p w:rsidR="00A72E44" w:rsidRPr="003372D1" w:rsidRDefault="00A72E44" w:rsidP="003372D1">
      <w:pPr>
        <w:pStyle w:val="ListParagraph"/>
        <w:numPr>
          <w:ilvl w:val="0"/>
          <w:numId w:val="2"/>
        </w:numPr>
        <w:spacing w:after="0" w:line="240" w:lineRule="auto"/>
        <w:jc w:val="both"/>
        <w:rPr>
          <w:rFonts w:ascii="Garamond" w:hAnsi="Garamond" w:cs="Times New Roman"/>
          <w:sz w:val="24"/>
          <w:szCs w:val="24"/>
        </w:rPr>
      </w:pPr>
      <w:r w:rsidRPr="003372D1">
        <w:rPr>
          <w:rFonts w:ascii="Garamond" w:hAnsi="Garamond" w:cs="Times New Roman"/>
          <w:sz w:val="24"/>
          <w:szCs w:val="24"/>
        </w:rPr>
        <w:t xml:space="preserve">The paper attempts to explore the life of these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in Myanmar and causes of leaving the country of their origin. </w:t>
      </w:r>
    </w:p>
    <w:p w:rsidR="00A72E44" w:rsidRPr="003372D1" w:rsidRDefault="00A72E44" w:rsidP="003372D1">
      <w:pPr>
        <w:pStyle w:val="ListParagraph"/>
        <w:numPr>
          <w:ilvl w:val="0"/>
          <w:numId w:val="2"/>
        </w:numPr>
        <w:spacing w:after="0" w:line="240" w:lineRule="auto"/>
        <w:jc w:val="both"/>
        <w:rPr>
          <w:rFonts w:ascii="Garamond" w:hAnsi="Garamond" w:cs="Times New Roman"/>
          <w:sz w:val="24"/>
          <w:szCs w:val="24"/>
        </w:rPr>
      </w:pPr>
      <w:r w:rsidRPr="003372D1">
        <w:rPr>
          <w:rFonts w:ascii="Garamond" w:hAnsi="Garamond" w:cs="Times New Roman"/>
          <w:sz w:val="24"/>
          <w:szCs w:val="24"/>
        </w:rPr>
        <w:t xml:space="preserve">The study attempts to understand the factors that lead the </w:t>
      </w:r>
      <w:proofErr w:type="spellStart"/>
      <w:r w:rsidRPr="003372D1">
        <w:rPr>
          <w:rFonts w:ascii="Garamond" w:hAnsi="Garamond" w:cs="Times New Roman"/>
          <w:sz w:val="24"/>
          <w:szCs w:val="24"/>
        </w:rPr>
        <w:t>Rohingya</w:t>
      </w:r>
      <w:proofErr w:type="spellEnd"/>
      <w:r w:rsidRPr="003372D1">
        <w:rPr>
          <w:rFonts w:ascii="Garamond" w:hAnsi="Garamond" w:cs="Times New Roman"/>
          <w:sz w:val="24"/>
          <w:szCs w:val="24"/>
        </w:rPr>
        <w:t xml:space="preserve"> people to come in India. From when they are coming to West Bengal/ India and their views about India.</w:t>
      </w:r>
    </w:p>
    <w:p w:rsidR="00A72E44" w:rsidRPr="003372D1" w:rsidRDefault="00A72E44" w:rsidP="003372D1">
      <w:pPr>
        <w:pStyle w:val="ListParagraph"/>
        <w:numPr>
          <w:ilvl w:val="0"/>
          <w:numId w:val="2"/>
        </w:numPr>
        <w:spacing w:after="0" w:line="240" w:lineRule="auto"/>
        <w:jc w:val="both"/>
        <w:rPr>
          <w:rFonts w:ascii="Garamond" w:hAnsi="Garamond" w:cs="Times New Roman"/>
          <w:sz w:val="24"/>
          <w:szCs w:val="24"/>
        </w:rPr>
      </w:pPr>
      <w:r w:rsidRPr="003372D1">
        <w:rPr>
          <w:rFonts w:ascii="Garamond" w:hAnsi="Garamond" w:cs="Times New Roman"/>
          <w:sz w:val="24"/>
          <w:szCs w:val="24"/>
        </w:rPr>
        <w:t xml:space="preserve">The study tries to show the complicated situation of these </w:t>
      </w:r>
      <w:proofErr w:type="spellStart"/>
      <w:r w:rsidR="002C7803" w:rsidRPr="003372D1">
        <w:rPr>
          <w:rFonts w:ascii="Garamond" w:hAnsi="Garamond" w:cs="Times New Roman"/>
          <w:sz w:val="24"/>
          <w:szCs w:val="24"/>
        </w:rPr>
        <w:t>Rohingyas</w:t>
      </w:r>
      <w:proofErr w:type="spellEnd"/>
      <w:r w:rsidR="002C7803" w:rsidRPr="003372D1">
        <w:rPr>
          <w:rFonts w:ascii="Garamond" w:hAnsi="Garamond" w:cs="Times New Roman"/>
          <w:sz w:val="24"/>
          <w:szCs w:val="24"/>
        </w:rPr>
        <w:t xml:space="preserve"> at</w:t>
      </w:r>
      <w:r w:rsidRPr="003372D1">
        <w:rPr>
          <w:rFonts w:ascii="Garamond" w:hAnsi="Garamond" w:cs="Times New Roman"/>
          <w:sz w:val="24"/>
          <w:szCs w:val="24"/>
        </w:rPr>
        <w:t xml:space="preserve"> </w:t>
      </w:r>
      <w:r w:rsidR="006402D2" w:rsidRPr="003372D1">
        <w:rPr>
          <w:rFonts w:ascii="Garamond" w:hAnsi="Garamond" w:cs="Times New Roman"/>
          <w:sz w:val="24"/>
          <w:szCs w:val="24"/>
        </w:rPr>
        <w:t xml:space="preserve">present. </w:t>
      </w:r>
    </w:p>
    <w:p w:rsidR="00A72E44" w:rsidRPr="003372D1" w:rsidRDefault="00A72E44" w:rsidP="003372D1">
      <w:pPr>
        <w:pStyle w:val="ListParagraph"/>
        <w:numPr>
          <w:ilvl w:val="0"/>
          <w:numId w:val="2"/>
        </w:numPr>
        <w:spacing w:after="0" w:line="240" w:lineRule="auto"/>
        <w:jc w:val="both"/>
        <w:rPr>
          <w:rFonts w:ascii="Garamond" w:hAnsi="Garamond" w:cs="Times New Roman"/>
          <w:sz w:val="24"/>
          <w:szCs w:val="24"/>
        </w:rPr>
      </w:pPr>
      <w:r w:rsidRPr="003372D1">
        <w:rPr>
          <w:rFonts w:ascii="Garamond" w:hAnsi="Garamond" w:cs="Times New Roman"/>
          <w:sz w:val="24"/>
          <w:szCs w:val="24"/>
        </w:rPr>
        <w:t>The paper seeks to understand the problem of those particular 12 cases where complexity arises regarding the identity (</w:t>
      </w:r>
      <w:proofErr w:type="spellStart"/>
      <w:r w:rsidRPr="003372D1">
        <w:rPr>
          <w:rFonts w:ascii="Garamond" w:hAnsi="Garamond" w:cs="Times New Roman"/>
          <w:sz w:val="24"/>
          <w:szCs w:val="24"/>
        </w:rPr>
        <w:t>Rohingya</w:t>
      </w:r>
      <w:proofErr w:type="spellEnd"/>
      <w:r w:rsidRPr="003372D1">
        <w:rPr>
          <w:rFonts w:ascii="Garamond" w:hAnsi="Garamond" w:cs="Times New Roman"/>
          <w:sz w:val="24"/>
          <w:szCs w:val="24"/>
        </w:rPr>
        <w:t xml:space="preserve"> / Bangladeshi) of individual. </w:t>
      </w:r>
    </w:p>
    <w:p w:rsidR="00A72E44" w:rsidRPr="003372D1" w:rsidRDefault="00A72E44" w:rsidP="003372D1">
      <w:pPr>
        <w:pStyle w:val="ListParagraph"/>
        <w:numPr>
          <w:ilvl w:val="0"/>
          <w:numId w:val="2"/>
        </w:numPr>
        <w:spacing w:after="0" w:line="240" w:lineRule="auto"/>
        <w:jc w:val="both"/>
        <w:rPr>
          <w:rFonts w:ascii="Garamond" w:hAnsi="Garamond" w:cs="Times New Roman"/>
          <w:sz w:val="24"/>
          <w:szCs w:val="24"/>
        </w:rPr>
      </w:pPr>
      <w:r w:rsidRPr="003372D1">
        <w:rPr>
          <w:rFonts w:ascii="Garamond" w:hAnsi="Garamond" w:cs="Times New Roman"/>
          <w:sz w:val="24"/>
          <w:szCs w:val="24"/>
        </w:rPr>
        <w:t xml:space="preserve">It aims to reflect the missing link between the Judiciary, Police Authority, Department of Correctional Administration, UNHCR and the Victims. </w:t>
      </w:r>
    </w:p>
    <w:p w:rsidR="00A72E44" w:rsidRPr="003372D1" w:rsidRDefault="00A72E44" w:rsidP="003372D1">
      <w:pPr>
        <w:tabs>
          <w:tab w:val="left" w:pos="1170"/>
        </w:tabs>
        <w:spacing w:line="240" w:lineRule="auto"/>
        <w:rPr>
          <w:rFonts w:ascii="Garamond" w:hAnsi="Garamond" w:cs="Times New Roman"/>
          <w:sz w:val="24"/>
          <w:szCs w:val="24"/>
        </w:rPr>
      </w:pPr>
      <w:r w:rsidRPr="003372D1">
        <w:rPr>
          <w:rFonts w:ascii="Garamond" w:hAnsi="Garamond" w:cs="Times New Roman"/>
          <w:sz w:val="24"/>
          <w:szCs w:val="24"/>
        </w:rPr>
        <w:t>Notes:</w:t>
      </w:r>
    </w:p>
    <w:p w:rsidR="006C1D1B" w:rsidRPr="003372D1" w:rsidRDefault="00A72E44" w:rsidP="003372D1">
      <w:pPr>
        <w:pStyle w:val="ListParagraph"/>
        <w:numPr>
          <w:ilvl w:val="0"/>
          <w:numId w:val="3"/>
        </w:numPr>
        <w:tabs>
          <w:tab w:val="left" w:pos="1170"/>
        </w:tabs>
        <w:spacing w:line="240" w:lineRule="auto"/>
        <w:rPr>
          <w:rFonts w:ascii="Garamond" w:hAnsi="Garamond" w:cs="Times New Roman"/>
          <w:sz w:val="24"/>
          <w:szCs w:val="24"/>
        </w:rPr>
      </w:pPr>
      <w:r w:rsidRPr="003372D1">
        <w:rPr>
          <w:rFonts w:ascii="Garamond" w:hAnsi="Garamond" w:cs="Times New Roman"/>
          <w:sz w:val="24"/>
          <w:szCs w:val="24"/>
        </w:rPr>
        <w:t xml:space="preserve"> </w:t>
      </w:r>
      <w:hyperlink r:id="rId12" w:history="1">
        <w:r w:rsidRPr="003372D1">
          <w:rPr>
            <w:rStyle w:val="Hyperlink"/>
            <w:rFonts w:ascii="Garamond" w:hAnsi="Garamond" w:cs="Times New Roman"/>
            <w:color w:val="auto"/>
            <w:sz w:val="24"/>
            <w:szCs w:val="24"/>
          </w:rPr>
          <w:t>http://rcfi.in/events/event/rcfi-sign-mou-grc/</w:t>
        </w:r>
      </w:hyperlink>
      <w:r w:rsidRPr="003372D1">
        <w:rPr>
          <w:rFonts w:ascii="Garamond" w:hAnsi="Garamond" w:cs="Times New Roman"/>
          <w:sz w:val="24"/>
          <w:szCs w:val="24"/>
        </w:rPr>
        <w:t>.</w:t>
      </w:r>
    </w:p>
    <w:p w:rsidR="00D26DDC" w:rsidRPr="003372D1" w:rsidRDefault="00D26DDC" w:rsidP="003372D1">
      <w:pPr>
        <w:spacing w:line="240" w:lineRule="auto"/>
        <w:jc w:val="center"/>
        <w:rPr>
          <w:rFonts w:ascii="Garamond" w:hAnsi="Garamond" w:cs="Times New Roman"/>
          <w:b/>
          <w:sz w:val="24"/>
          <w:szCs w:val="24"/>
          <w:u w:val="single"/>
        </w:rPr>
      </w:pPr>
      <w:r w:rsidRPr="003372D1">
        <w:rPr>
          <w:rFonts w:ascii="Garamond" w:hAnsi="Garamond" w:cs="Times New Roman"/>
          <w:b/>
          <w:sz w:val="24"/>
          <w:szCs w:val="24"/>
          <w:u w:val="single"/>
        </w:rPr>
        <w:t>Section III</w:t>
      </w:r>
    </w:p>
    <w:p w:rsidR="00D26DDC" w:rsidRPr="003372D1" w:rsidRDefault="00D26DDC" w:rsidP="003372D1">
      <w:pPr>
        <w:spacing w:line="240" w:lineRule="auto"/>
        <w:jc w:val="both"/>
        <w:rPr>
          <w:rFonts w:ascii="Garamond" w:hAnsi="Garamond" w:cs="Times New Roman"/>
          <w:sz w:val="24"/>
          <w:szCs w:val="24"/>
          <w:vertAlign w:val="superscript"/>
        </w:rPr>
      </w:pPr>
      <w:proofErr w:type="spellStart"/>
      <w:r w:rsidRPr="003372D1">
        <w:rPr>
          <w:rFonts w:ascii="Garamond" w:hAnsi="Garamond" w:cs="Times New Roman"/>
          <w:sz w:val="24"/>
          <w:szCs w:val="24"/>
        </w:rPr>
        <w:t>Arakan</w:t>
      </w:r>
      <w:proofErr w:type="spellEnd"/>
      <w:r w:rsidRPr="003372D1">
        <w:rPr>
          <w:rFonts w:ascii="Garamond" w:hAnsi="Garamond" w:cs="Times New Roman"/>
          <w:sz w:val="24"/>
          <w:szCs w:val="24"/>
        </w:rPr>
        <w:t xml:space="preserve"> (</w:t>
      </w:r>
      <w:proofErr w:type="spellStart"/>
      <w:r w:rsidRPr="003372D1">
        <w:rPr>
          <w:rFonts w:ascii="Garamond" w:hAnsi="Garamond" w:cs="Times New Roman"/>
          <w:sz w:val="24"/>
          <w:szCs w:val="24"/>
        </w:rPr>
        <w:t>Rakhine</w:t>
      </w:r>
      <w:proofErr w:type="spellEnd"/>
      <w:r w:rsidRPr="003372D1">
        <w:rPr>
          <w:rFonts w:ascii="Garamond" w:hAnsi="Garamond" w:cs="Times New Roman"/>
          <w:sz w:val="24"/>
          <w:szCs w:val="24"/>
        </w:rPr>
        <w:t xml:space="preserve">) State is a crescent-like coastal region of Western Burma covering a total land area of about 20,000 square miles (52,000 square </w:t>
      </w:r>
      <w:r w:rsidR="005C567E" w:rsidRPr="003372D1">
        <w:rPr>
          <w:rFonts w:ascii="Garamond" w:hAnsi="Garamond" w:cs="Times New Roman"/>
          <w:sz w:val="24"/>
          <w:szCs w:val="24"/>
        </w:rPr>
        <w:t>kilometers</w:t>
      </w:r>
      <w:r w:rsidRPr="003372D1">
        <w:rPr>
          <w:rFonts w:ascii="Garamond" w:hAnsi="Garamond" w:cs="Times New Roman"/>
          <w:sz w:val="24"/>
          <w:szCs w:val="24"/>
        </w:rPr>
        <w:t xml:space="preserve">). It stretches from the </w:t>
      </w:r>
      <w:proofErr w:type="spellStart"/>
      <w:r w:rsidRPr="003372D1">
        <w:rPr>
          <w:rFonts w:ascii="Garamond" w:hAnsi="Garamond" w:cs="Times New Roman"/>
          <w:sz w:val="24"/>
          <w:szCs w:val="24"/>
        </w:rPr>
        <w:t>Naff</w:t>
      </w:r>
      <w:proofErr w:type="spellEnd"/>
      <w:r w:rsidRPr="003372D1">
        <w:rPr>
          <w:rFonts w:ascii="Garamond" w:hAnsi="Garamond" w:cs="Times New Roman"/>
          <w:sz w:val="24"/>
          <w:szCs w:val="24"/>
        </w:rPr>
        <w:t xml:space="preserve"> River in the North that marks its borders with Bangladesh (193 km) and India (30 km) to Cape </w:t>
      </w:r>
      <w:proofErr w:type="spellStart"/>
      <w:r w:rsidRPr="003372D1">
        <w:rPr>
          <w:rFonts w:ascii="Garamond" w:hAnsi="Garamond" w:cs="Times New Roman"/>
          <w:sz w:val="24"/>
          <w:szCs w:val="24"/>
        </w:rPr>
        <w:t>Nagris</w:t>
      </w:r>
      <w:proofErr w:type="spellEnd"/>
      <w:r w:rsidRPr="003372D1">
        <w:rPr>
          <w:rFonts w:ascii="Garamond" w:hAnsi="Garamond" w:cs="Times New Roman"/>
          <w:sz w:val="24"/>
          <w:szCs w:val="24"/>
        </w:rPr>
        <w:t xml:space="preserve"> in the South, which touches the Andaman Sea. </w:t>
      </w:r>
      <w:proofErr w:type="spellStart"/>
      <w:r w:rsidRPr="003372D1">
        <w:rPr>
          <w:rFonts w:ascii="Garamond" w:hAnsi="Garamond" w:cs="Times New Roman"/>
          <w:sz w:val="24"/>
          <w:szCs w:val="24"/>
        </w:rPr>
        <w:t>Arakan</w:t>
      </w:r>
      <w:proofErr w:type="spellEnd"/>
      <w:r w:rsidRPr="003372D1">
        <w:rPr>
          <w:rFonts w:ascii="Garamond" w:hAnsi="Garamond" w:cs="Times New Roman"/>
          <w:sz w:val="24"/>
          <w:szCs w:val="24"/>
        </w:rPr>
        <w:t xml:space="preserve"> State lies directly in the path of the southwest monsoon and is covered with ever-green forests due to the substantial amount of rainfall it receives. </w:t>
      </w:r>
      <w:proofErr w:type="spellStart"/>
      <w:r w:rsidRPr="003372D1">
        <w:rPr>
          <w:rFonts w:ascii="Garamond" w:hAnsi="Garamond" w:cs="Times New Roman"/>
          <w:sz w:val="24"/>
          <w:szCs w:val="24"/>
        </w:rPr>
        <w:t>Arakan</w:t>
      </w:r>
      <w:proofErr w:type="spellEnd"/>
      <w:r w:rsidRPr="003372D1">
        <w:rPr>
          <w:rFonts w:ascii="Garamond" w:hAnsi="Garamond" w:cs="Times New Roman"/>
          <w:sz w:val="24"/>
          <w:szCs w:val="24"/>
        </w:rPr>
        <w:t xml:space="preserve"> is blessed with an abundance of natural resources. Its economy is mainly agriculture and resource-based. The main agricultural product is rice and paddy. The export of forest and timber products such as teak, hardwood, softwood, ply-wood, bamboo, cane, etc., and sea products like shrimp, turtles, crabs, dried fish, canned fish, and salt also contributes significantly to the economy of Arakan.</w:t>
      </w:r>
      <w:r w:rsidRPr="003372D1">
        <w:rPr>
          <w:rFonts w:ascii="Garamond" w:hAnsi="Garamond" w:cs="Times New Roman"/>
          <w:sz w:val="24"/>
          <w:szCs w:val="24"/>
          <w:vertAlign w:val="superscript"/>
        </w:rPr>
        <w:t>1</w:t>
      </w:r>
      <w:r w:rsidRPr="003372D1">
        <w:rPr>
          <w:rFonts w:ascii="Garamond" w:hAnsi="Garamond" w:cs="Times New Roman"/>
          <w:sz w:val="24"/>
          <w:szCs w:val="24"/>
        </w:rPr>
        <w:t xml:space="preserve"> The region’s principal rivers are the </w:t>
      </w:r>
      <w:proofErr w:type="spellStart"/>
      <w:r w:rsidRPr="003372D1">
        <w:rPr>
          <w:rFonts w:ascii="Garamond" w:hAnsi="Garamond" w:cs="Times New Roman"/>
          <w:sz w:val="24"/>
          <w:szCs w:val="24"/>
        </w:rPr>
        <w:t>Naff</w:t>
      </w:r>
      <w:proofErr w:type="spellEnd"/>
      <w:r w:rsidRPr="003372D1">
        <w:rPr>
          <w:rFonts w:ascii="Garamond" w:hAnsi="Garamond" w:cs="Times New Roman"/>
          <w:sz w:val="24"/>
          <w:szCs w:val="24"/>
        </w:rPr>
        <w:t xml:space="preserve"> , the </w:t>
      </w:r>
      <w:proofErr w:type="spellStart"/>
      <w:r w:rsidRPr="003372D1">
        <w:rPr>
          <w:rFonts w:ascii="Garamond" w:hAnsi="Garamond" w:cs="Times New Roman"/>
          <w:sz w:val="24"/>
          <w:szCs w:val="24"/>
        </w:rPr>
        <w:t>Mayu</w:t>
      </w:r>
      <w:proofErr w:type="spellEnd"/>
      <w:r w:rsidRPr="003372D1">
        <w:rPr>
          <w:rFonts w:ascii="Garamond" w:hAnsi="Garamond" w:cs="Times New Roman"/>
          <w:sz w:val="24"/>
          <w:szCs w:val="24"/>
        </w:rPr>
        <w:t xml:space="preserve">, the </w:t>
      </w:r>
      <w:proofErr w:type="spellStart"/>
      <w:r w:rsidRPr="003372D1">
        <w:rPr>
          <w:rFonts w:ascii="Garamond" w:hAnsi="Garamond" w:cs="Times New Roman"/>
          <w:sz w:val="24"/>
          <w:szCs w:val="24"/>
        </w:rPr>
        <w:t>Kaladan</w:t>
      </w:r>
      <w:proofErr w:type="spellEnd"/>
      <w:r w:rsidRPr="003372D1">
        <w:rPr>
          <w:rFonts w:ascii="Garamond" w:hAnsi="Garamond" w:cs="Times New Roman"/>
          <w:sz w:val="24"/>
          <w:szCs w:val="24"/>
        </w:rPr>
        <w:t xml:space="preserve">, and the </w:t>
      </w:r>
      <w:proofErr w:type="spellStart"/>
      <w:r w:rsidRPr="003372D1">
        <w:rPr>
          <w:rFonts w:ascii="Garamond" w:hAnsi="Garamond" w:cs="Times New Roman"/>
          <w:sz w:val="24"/>
          <w:szCs w:val="24"/>
        </w:rPr>
        <w:t>Lemro</w:t>
      </w:r>
      <w:proofErr w:type="spellEnd"/>
      <w:r w:rsidRPr="003372D1">
        <w:rPr>
          <w:rFonts w:ascii="Garamond" w:hAnsi="Garamond" w:cs="Times New Roman"/>
          <w:sz w:val="24"/>
          <w:szCs w:val="24"/>
        </w:rPr>
        <w:t xml:space="preserve"> rivers.</w:t>
      </w:r>
      <w:r w:rsidRPr="003372D1">
        <w:rPr>
          <w:rFonts w:ascii="Garamond" w:hAnsi="Garamond" w:cs="Times New Roman"/>
          <w:sz w:val="24"/>
          <w:szCs w:val="24"/>
          <w:vertAlign w:val="superscript"/>
        </w:rPr>
        <w:t xml:space="preserve">2 </w:t>
      </w:r>
    </w:p>
    <w:p w:rsidR="00D26DDC" w:rsidRPr="003372D1" w:rsidRDefault="00D26DDC" w:rsidP="003372D1">
      <w:pPr>
        <w:spacing w:line="240" w:lineRule="auto"/>
        <w:jc w:val="both"/>
        <w:rPr>
          <w:rFonts w:ascii="Garamond" w:hAnsi="Garamond" w:cs="Times New Roman"/>
          <w:sz w:val="24"/>
          <w:szCs w:val="24"/>
        </w:rPr>
      </w:pPr>
      <w:r w:rsidRPr="003372D1">
        <w:rPr>
          <w:rFonts w:ascii="Garamond" w:hAnsi="Garamond" w:cs="Times New Roman"/>
          <w:sz w:val="24"/>
          <w:szCs w:val="24"/>
          <w:vertAlign w:val="superscript"/>
        </w:rPr>
        <w:t xml:space="preserve">                                          </w:t>
      </w:r>
      <w:r w:rsidRPr="003372D1">
        <w:rPr>
          <w:rFonts w:ascii="Garamond" w:hAnsi="Garamond" w:cs="Times New Roman"/>
          <w:sz w:val="24"/>
          <w:szCs w:val="24"/>
        </w:rPr>
        <w:t xml:space="preserve">The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under this study have come from this soil. </w:t>
      </w:r>
      <w:r w:rsidR="007062C0" w:rsidRPr="003372D1">
        <w:rPr>
          <w:rFonts w:ascii="Garamond" w:hAnsi="Garamond" w:cs="Times New Roman"/>
          <w:sz w:val="24"/>
          <w:szCs w:val="24"/>
        </w:rPr>
        <w:t xml:space="preserve">55 </w:t>
      </w:r>
      <w:proofErr w:type="spellStart"/>
      <w:r w:rsidR="007062C0"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out of 56 were born in </w:t>
      </w:r>
      <w:proofErr w:type="spellStart"/>
      <w:r w:rsidRPr="003372D1">
        <w:rPr>
          <w:rFonts w:ascii="Garamond" w:hAnsi="Garamond" w:cs="Times New Roman"/>
          <w:sz w:val="24"/>
          <w:szCs w:val="24"/>
        </w:rPr>
        <w:t>Arakan</w:t>
      </w:r>
      <w:proofErr w:type="spellEnd"/>
      <w:r w:rsidRPr="003372D1">
        <w:rPr>
          <w:rFonts w:ascii="Garamond" w:hAnsi="Garamond" w:cs="Times New Roman"/>
          <w:sz w:val="24"/>
          <w:szCs w:val="24"/>
        </w:rPr>
        <w:t xml:space="preserve">. They are mainly from </w:t>
      </w:r>
      <w:proofErr w:type="spellStart"/>
      <w:r w:rsidRPr="003372D1">
        <w:rPr>
          <w:rFonts w:ascii="Garamond" w:hAnsi="Garamond" w:cs="Times New Roman"/>
          <w:sz w:val="24"/>
          <w:szCs w:val="24"/>
        </w:rPr>
        <w:t>Akyab</w:t>
      </w:r>
      <w:proofErr w:type="spellEnd"/>
      <w:r w:rsidRPr="003372D1">
        <w:rPr>
          <w:rFonts w:ascii="Garamond" w:hAnsi="Garamond" w:cs="Times New Roman"/>
          <w:sz w:val="24"/>
          <w:szCs w:val="24"/>
        </w:rPr>
        <w:t xml:space="preserve">. A few are from </w:t>
      </w:r>
      <w:proofErr w:type="spellStart"/>
      <w:r w:rsidRPr="003372D1">
        <w:rPr>
          <w:rFonts w:ascii="Garamond" w:hAnsi="Garamond" w:cs="Times New Roman"/>
          <w:sz w:val="24"/>
          <w:szCs w:val="24"/>
        </w:rPr>
        <w:t>Buthiadaung</w:t>
      </w:r>
      <w:proofErr w:type="spellEnd"/>
      <w:r w:rsidRPr="003372D1">
        <w:rPr>
          <w:rFonts w:ascii="Garamond" w:hAnsi="Garamond" w:cs="Times New Roman"/>
          <w:sz w:val="24"/>
          <w:szCs w:val="24"/>
        </w:rPr>
        <w:t xml:space="preserve">. The name of their villages are </w:t>
      </w:r>
      <w:proofErr w:type="spellStart"/>
      <w:r w:rsidRPr="003372D1">
        <w:rPr>
          <w:rFonts w:ascii="Garamond" w:hAnsi="Garamond" w:cs="Times New Roman"/>
          <w:sz w:val="24"/>
          <w:szCs w:val="24"/>
        </w:rPr>
        <w:t>Bolibazar</w:t>
      </w:r>
      <w:proofErr w:type="spellEnd"/>
      <w:r w:rsidRPr="003372D1">
        <w:rPr>
          <w:rFonts w:ascii="Garamond" w:hAnsi="Garamond" w:cs="Times New Roman"/>
          <w:sz w:val="24"/>
          <w:szCs w:val="24"/>
        </w:rPr>
        <w:t xml:space="preserve">, </w:t>
      </w:r>
      <w:proofErr w:type="spellStart"/>
      <w:r w:rsidRPr="003372D1">
        <w:rPr>
          <w:rFonts w:ascii="Garamond" w:hAnsi="Garamond" w:cs="Times New Roman"/>
          <w:sz w:val="24"/>
          <w:szCs w:val="24"/>
        </w:rPr>
        <w:t>Mongdu</w:t>
      </w:r>
      <w:proofErr w:type="spellEnd"/>
      <w:r w:rsidRPr="003372D1">
        <w:rPr>
          <w:rFonts w:ascii="Garamond" w:hAnsi="Garamond" w:cs="Times New Roman"/>
          <w:sz w:val="24"/>
          <w:szCs w:val="24"/>
        </w:rPr>
        <w:t xml:space="preserve">, </w:t>
      </w:r>
      <w:proofErr w:type="spellStart"/>
      <w:r w:rsidRPr="003372D1">
        <w:rPr>
          <w:rFonts w:ascii="Garamond" w:hAnsi="Garamond" w:cs="Times New Roman"/>
          <w:sz w:val="24"/>
          <w:szCs w:val="24"/>
        </w:rPr>
        <w:t>Sahab</w:t>
      </w:r>
      <w:proofErr w:type="spellEnd"/>
      <w:r w:rsidRPr="003372D1">
        <w:rPr>
          <w:rFonts w:ascii="Garamond" w:hAnsi="Garamond" w:cs="Times New Roman"/>
          <w:sz w:val="24"/>
          <w:szCs w:val="24"/>
        </w:rPr>
        <w:t xml:space="preserve"> </w:t>
      </w:r>
      <w:proofErr w:type="spellStart"/>
      <w:r w:rsidRPr="003372D1">
        <w:rPr>
          <w:rFonts w:ascii="Garamond" w:hAnsi="Garamond" w:cs="Times New Roman"/>
          <w:sz w:val="24"/>
          <w:szCs w:val="24"/>
        </w:rPr>
        <w:t>Bazar</w:t>
      </w:r>
      <w:proofErr w:type="spellEnd"/>
      <w:r w:rsidRPr="003372D1">
        <w:rPr>
          <w:rFonts w:ascii="Garamond" w:hAnsi="Garamond" w:cs="Times New Roman"/>
          <w:sz w:val="24"/>
          <w:szCs w:val="24"/>
        </w:rPr>
        <w:t xml:space="preserve">, </w:t>
      </w:r>
      <w:proofErr w:type="spellStart"/>
      <w:r w:rsidRPr="003372D1">
        <w:rPr>
          <w:rFonts w:ascii="Garamond" w:hAnsi="Garamond" w:cs="Times New Roman"/>
          <w:sz w:val="24"/>
          <w:szCs w:val="24"/>
        </w:rPr>
        <w:t>Silhali</w:t>
      </w:r>
      <w:proofErr w:type="spellEnd"/>
      <w:r w:rsidRPr="003372D1">
        <w:rPr>
          <w:rFonts w:ascii="Garamond" w:hAnsi="Garamond" w:cs="Times New Roman"/>
          <w:sz w:val="24"/>
          <w:szCs w:val="24"/>
        </w:rPr>
        <w:t xml:space="preserve">, </w:t>
      </w:r>
      <w:proofErr w:type="spellStart"/>
      <w:r w:rsidRPr="003372D1">
        <w:rPr>
          <w:rFonts w:ascii="Garamond" w:hAnsi="Garamond" w:cs="Times New Roman"/>
          <w:sz w:val="24"/>
          <w:szCs w:val="24"/>
        </w:rPr>
        <w:t>Paschimpara</w:t>
      </w:r>
      <w:proofErr w:type="spellEnd"/>
      <w:r w:rsidRPr="003372D1">
        <w:rPr>
          <w:rFonts w:ascii="Garamond" w:hAnsi="Garamond" w:cs="Times New Roman"/>
          <w:sz w:val="24"/>
          <w:szCs w:val="24"/>
        </w:rPr>
        <w:t xml:space="preserve">, </w:t>
      </w:r>
      <w:proofErr w:type="spellStart"/>
      <w:r w:rsidRPr="003372D1">
        <w:rPr>
          <w:rFonts w:ascii="Garamond" w:hAnsi="Garamond" w:cs="Times New Roman"/>
          <w:sz w:val="24"/>
          <w:szCs w:val="24"/>
        </w:rPr>
        <w:t>FakirBazar</w:t>
      </w:r>
      <w:proofErr w:type="spellEnd"/>
      <w:r w:rsidRPr="003372D1">
        <w:rPr>
          <w:rFonts w:ascii="Garamond" w:hAnsi="Garamond" w:cs="Times New Roman"/>
          <w:sz w:val="24"/>
          <w:szCs w:val="24"/>
        </w:rPr>
        <w:t xml:space="preserve">, </w:t>
      </w:r>
      <w:proofErr w:type="spellStart"/>
      <w:r w:rsidRPr="003372D1">
        <w:rPr>
          <w:rFonts w:ascii="Garamond" w:hAnsi="Garamond" w:cs="Times New Roman"/>
          <w:sz w:val="24"/>
          <w:szCs w:val="24"/>
        </w:rPr>
        <w:t>Fokirabad</w:t>
      </w:r>
      <w:proofErr w:type="spellEnd"/>
      <w:r w:rsidRPr="003372D1">
        <w:rPr>
          <w:rFonts w:ascii="Garamond" w:hAnsi="Garamond" w:cs="Times New Roman"/>
          <w:sz w:val="24"/>
          <w:szCs w:val="24"/>
        </w:rPr>
        <w:t xml:space="preserve">, </w:t>
      </w:r>
      <w:proofErr w:type="spellStart"/>
      <w:r w:rsidRPr="003372D1">
        <w:rPr>
          <w:rFonts w:ascii="Garamond" w:hAnsi="Garamond" w:cs="Times New Roman"/>
          <w:sz w:val="24"/>
          <w:szCs w:val="24"/>
        </w:rPr>
        <w:t>Acharvil</w:t>
      </w:r>
      <w:proofErr w:type="spellEnd"/>
      <w:r w:rsidRPr="003372D1">
        <w:rPr>
          <w:rFonts w:ascii="Garamond" w:hAnsi="Garamond" w:cs="Times New Roman"/>
          <w:sz w:val="24"/>
          <w:szCs w:val="24"/>
        </w:rPr>
        <w:t xml:space="preserve">, </w:t>
      </w:r>
      <w:proofErr w:type="spellStart"/>
      <w:r w:rsidRPr="003372D1">
        <w:rPr>
          <w:rFonts w:ascii="Garamond" w:hAnsi="Garamond" w:cs="Times New Roman"/>
          <w:sz w:val="24"/>
          <w:szCs w:val="24"/>
        </w:rPr>
        <w:t>Fuimali</w:t>
      </w:r>
      <w:proofErr w:type="spellEnd"/>
      <w:r w:rsidRPr="003372D1">
        <w:rPr>
          <w:rFonts w:ascii="Garamond" w:hAnsi="Garamond" w:cs="Times New Roman"/>
          <w:sz w:val="24"/>
          <w:szCs w:val="24"/>
        </w:rPr>
        <w:t xml:space="preserve">, </w:t>
      </w:r>
      <w:proofErr w:type="spellStart"/>
      <w:r w:rsidRPr="003372D1">
        <w:rPr>
          <w:rFonts w:ascii="Garamond" w:hAnsi="Garamond" w:cs="Times New Roman"/>
          <w:sz w:val="24"/>
          <w:szCs w:val="24"/>
        </w:rPr>
        <w:t>Fanzi</w:t>
      </w:r>
      <w:proofErr w:type="spellEnd"/>
      <w:r w:rsidRPr="003372D1">
        <w:rPr>
          <w:rFonts w:ascii="Garamond" w:hAnsi="Garamond" w:cs="Times New Roman"/>
          <w:sz w:val="24"/>
          <w:szCs w:val="24"/>
        </w:rPr>
        <w:t xml:space="preserve">, </w:t>
      </w:r>
      <w:proofErr w:type="spellStart"/>
      <w:r w:rsidRPr="003372D1">
        <w:rPr>
          <w:rFonts w:ascii="Garamond" w:hAnsi="Garamond" w:cs="Times New Roman"/>
          <w:sz w:val="24"/>
          <w:szCs w:val="24"/>
        </w:rPr>
        <w:t>Hasarbil</w:t>
      </w:r>
      <w:proofErr w:type="spellEnd"/>
      <w:r w:rsidRPr="003372D1">
        <w:rPr>
          <w:rFonts w:ascii="Garamond" w:hAnsi="Garamond" w:cs="Times New Roman"/>
          <w:sz w:val="24"/>
          <w:szCs w:val="24"/>
        </w:rPr>
        <w:t xml:space="preserve">, etc.  They </w:t>
      </w:r>
      <w:r w:rsidR="008C3562" w:rsidRPr="003372D1">
        <w:rPr>
          <w:rFonts w:ascii="Garamond" w:hAnsi="Garamond" w:cs="Times New Roman"/>
          <w:sz w:val="24"/>
          <w:szCs w:val="24"/>
        </w:rPr>
        <w:t>were</w:t>
      </w:r>
      <w:r w:rsidRPr="003372D1">
        <w:rPr>
          <w:rFonts w:ascii="Garamond" w:hAnsi="Garamond" w:cs="Times New Roman"/>
          <w:sz w:val="24"/>
          <w:szCs w:val="24"/>
        </w:rPr>
        <w:t xml:space="preserve"> mainly living on </w:t>
      </w:r>
      <w:r w:rsidR="000E1162" w:rsidRPr="003372D1">
        <w:rPr>
          <w:rFonts w:ascii="Garamond" w:hAnsi="Garamond" w:cs="Times New Roman"/>
          <w:sz w:val="24"/>
          <w:szCs w:val="24"/>
        </w:rPr>
        <w:t>agriculture (</w:t>
      </w:r>
      <w:r w:rsidR="007E4961" w:rsidRPr="003372D1">
        <w:rPr>
          <w:rFonts w:ascii="Garamond" w:hAnsi="Garamond" w:cs="Times New Roman"/>
          <w:sz w:val="24"/>
          <w:szCs w:val="24"/>
        </w:rPr>
        <w:t xml:space="preserve">25 </w:t>
      </w:r>
      <w:proofErr w:type="spellStart"/>
      <w:r w:rsidR="007E4961" w:rsidRPr="003372D1">
        <w:rPr>
          <w:rFonts w:ascii="Garamond" w:hAnsi="Garamond" w:cs="Times New Roman"/>
          <w:sz w:val="24"/>
          <w:szCs w:val="24"/>
        </w:rPr>
        <w:t>Rohingyas</w:t>
      </w:r>
      <w:proofErr w:type="spellEnd"/>
      <w:r w:rsidR="007E4961" w:rsidRPr="003372D1">
        <w:rPr>
          <w:rFonts w:ascii="Garamond" w:hAnsi="Garamond" w:cs="Times New Roman"/>
          <w:sz w:val="24"/>
          <w:szCs w:val="24"/>
        </w:rPr>
        <w:t>)</w:t>
      </w:r>
      <w:r w:rsidRPr="003372D1">
        <w:rPr>
          <w:rFonts w:ascii="Garamond" w:hAnsi="Garamond" w:cs="Times New Roman"/>
          <w:sz w:val="24"/>
          <w:szCs w:val="24"/>
        </w:rPr>
        <w:t>. Small percen</w:t>
      </w:r>
      <w:r w:rsidR="008C3562" w:rsidRPr="003372D1">
        <w:rPr>
          <w:rFonts w:ascii="Garamond" w:hAnsi="Garamond" w:cs="Times New Roman"/>
          <w:sz w:val="24"/>
          <w:szCs w:val="24"/>
        </w:rPr>
        <w:t>tage of them was</w:t>
      </w:r>
      <w:r w:rsidRPr="003372D1">
        <w:rPr>
          <w:rFonts w:ascii="Garamond" w:hAnsi="Garamond" w:cs="Times New Roman"/>
          <w:sz w:val="24"/>
          <w:szCs w:val="24"/>
        </w:rPr>
        <w:t xml:space="preserve"> engaged in fishing and trade &amp; business. Besides there </w:t>
      </w:r>
      <w:r w:rsidR="008C3562" w:rsidRPr="003372D1">
        <w:rPr>
          <w:rFonts w:ascii="Garamond" w:hAnsi="Garamond" w:cs="Times New Roman"/>
          <w:sz w:val="24"/>
          <w:szCs w:val="24"/>
        </w:rPr>
        <w:t>were</w:t>
      </w:r>
      <w:r w:rsidRPr="003372D1">
        <w:rPr>
          <w:rFonts w:ascii="Garamond" w:hAnsi="Garamond" w:cs="Times New Roman"/>
          <w:sz w:val="24"/>
          <w:szCs w:val="24"/>
        </w:rPr>
        <w:t xml:space="preserve">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daily labor and 2 </w:t>
      </w:r>
      <w:r w:rsidR="008C3562" w:rsidRPr="003372D1">
        <w:rPr>
          <w:rFonts w:ascii="Garamond" w:hAnsi="Garamond" w:cs="Times New Roman"/>
          <w:sz w:val="24"/>
          <w:szCs w:val="24"/>
        </w:rPr>
        <w:t>were</w:t>
      </w:r>
      <w:r w:rsidRPr="003372D1">
        <w:rPr>
          <w:rFonts w:ascii="Garamond" w:hAnsi="Garamond" w:cs="Times New Roman"/>
          <w:sz w:val="24"/>
          <w:szCs w:val="24"/>
        </w:rPr>
        <w:t xml:space="preserve"> religious persons (“Quran e Hafiz</w:t>
      </w:r>
      <w:r w:rsidR="00541CBA" w:rsidRPr="003372D1">
        <w:rPr>
          <w:rFonts w:ascii="Garamond" w:hAnsi="Garamond" w:cs="Times New Roman"/>
          <w:sz w:val="24"/>
          <w:szCs w:val="24"/>
        </w:rPr>
        <w:t>”). Women were</w:t>
      </w:r>
      <w:r w:rsidRPr="003372D1">
        <w:rPr>
          <w:rFonts w:ascii="Garamond" w:hAnsi="Garamond" w:cs="Times New Roman"/>
          <w:sz w:val="24"/>
          <w:szCs w:val="24"/>
        </w:rPr>
        <w:t xml:space="preserve"> mainly involved in household work.                                                          </w:t>
      </w:r>
    </w:p>
    <w:p w:rsidR="00D26DDC" w:rsidRPr="003372D1" w:rsidRDefault="00D26DDC" w:rsidP="003372D1">
      <w:pPr>
        <w:spacing w:line="240" w:lineRule="auto"/>
        <w:jc w:val="both"/>
        <w:rPr>
          <w:rFonts w:ascii="Garamond" w:hAnsi="Garamond" w:cs="Times New Roman"/>
          <w:sz w:val="24"/>
          <w:szCs w:val="24"/>
        </w:rPr>
      </w:pPr>
      <w:r w:rsidRPr="003372D1">
        <w:rPr>
          <w:rFonts w:ascii="Garamond" w:hAnsi="Garamond" w:cs="Times New Roman"/>
          <w:sz w:val="24"/>
          <w:szCs w:val="24"/>
        </w:rPr>
        <w:t xml:space="preserve">                 </w:t>
      </w:r>
      <w:r w:rsidR="00541CBA" w:rsidRPr="003372D1">
        <w:rPr>
          <w:rFonts w:ascii="Garamond" w:hAnsi="Garamond" w:cs="Times New Roman"/>
          <w:sz w:val="24"/>
          <w:szCs w:val="24"/>
        </w:rPr>
        <w:t xml:space="preserve">       Maximum </w:t>
      </w:r>
      <w:proofErr w:type="spellStart"/>
      <w:r w:rsidR="00541CBA" w:rsidRPr="003372D1">
        <w:rPr>
          <w:rFonts w:ascii="Garamond" w:hAnsi="Garamond" w:cs="Times New Roman"/>
          <w:sz w:val="24"/>
          <w:szCs w:val="24"/>
        </w:rPr>
        <w:t>Rohingyas</w:t>
      </w:r>
      <w:proofErr w:type="spellEnd"/>
      <w:r w:rsidR="00541CBA" w:rsidRPr="003372D1">
        <w:rPr>
          <w:rFonts w:ascii="Garamond" w:hAnsi="Garamond" w:cs="Times New Roman"/>
          <w:sz w:val="24"/>
          <w:szCs w:val="24"/>
        </w:rPr>
        <w:t xml:space="preserve"> belong</w:t>
      </w:r>
      <w:r w:rsidRPr="003372D1">
        <w:rPr>
          <w:rFonts w:ascii="Garamond" w:hAnsi="Garamond" w:cs="Times New Roman"/>
          <w:sz w:val="24"/>
          <w:szCs w:val="24"/>
        </w:rPr>
        <w:t xml:space="preserve"> to the age group of 18 to 30. There are 6 individuals who are above 60. Except a few all can speak only their mother tongue. </w:t>
      </w:r>
      <w:r w:rsidR="004D1EB6" w:rsidRPr="003372D1">
        <w:rPr>
          <w:rFonts w:ascii="Garamond" w:hAnsi="Garamond" w:cs="Times New Roman"/>
          <w:sz w:val="24"/>
          <w:szCs w:val="24"/>
        </w:rPr>
        <w:t xml:space="preserve">They know little Bengali. </w:t>
      </w:r>
      <w:r w:rsidRPr="003372D1">
        <w:rPr>
          <w:rFonts w:ascii="Garamond" w:hAnsi="Garamond" w:cs="Times New Roman"/>
          <w:sz w:val="24"/>
          <w:szCs w:val="24"/>
        </w:rPr>
        <w:t xml:space="preserve">Some can speak Arabic and Burmese. Their educational background is very poor. Only four women can sign their name. The rest of women are illiterate. Among the men 6 have read in </w:t>
      </w:r>
      <w:proofErr w:type="spellStart"/>
      <w:r w:rsidRPr="003372D1">
        <w:rPr>
          <w:rFonts w:ascii="Garamond" w:hAnsi="Garamond" w:cs="Times New Roman"/>
          <w:sz w:val="24"/>
          <w:szCs w:val="24"/>
        </w:rPr>
        <w:t>Madrasa</w:t>
      </w:r>
      <w:proofErr w:type="spellEnd"/>
      <w:r w:rsidRPr="003372D1">
        <w:rPr>
          <w:rFonts w:ascii="Garamond" w:hAnsi="Garamond" w:cs="Times New Roman"/>
          <w:sz w:val="24"/>
          <w:szCs w:val="24"/>
        </w:rPr>
        <w:t xml:space="preserve"> up to primary level.</w:t>
      </w:r>
    </w:p>
    <w:p w:rsidR="00D26DDC" w:rsidRPr="003372D1" w:rsidRDefault="00D26DDC" w:rsidP="003372D1">
      <w:pPr>
        <w:spacing w:line="240" w:lineRule="auto"/>
        <w:jc w:val="center"/>
        <w:rPr>
          <w:rFonts w:ascii="Garamond" w:hAnsi="Garamond" w:cs="Times New Roman"/>
          <w:b/>
          <w:sz w:val="24"/>
          <w:szCs w:val="24"/>
          <w:u w:val="single"/>
        </w:rPr>
      </w:pPr>
      <w:r w:rsidRPr="003372D1">
        <w:rPr>
          <w:rFonts w:ascii="Garamond" w:hAnsi="Garamond" w:cs="Times New Roman"/>
          <w:b/>
          <w:sz w:val="24"/>
          <w:szCs w:val="24"/>
          <w:u w:val="single"/>
        </w:rPr>
        <w:lastRenderedPageBreak/>
        <w:t xml:space="preserve">Table </w:t>
      </w:r>
      <w:proofErr w:type="gramStart"/>
      <w:r w:rsidRPr="003372D1">
        <w:rPr>
          <w:rFonts w:ascii="Garamond" w:hAnsi="Garamond" w:cs="Times New Roman"/>
          <w:b/>
          <w:sz w:val="24"/>
          <w:szCs w:val="24"/>
          <w:u w:val="single"/>
        </w:rPr>
        <w:t>No.1 :</w:t>
      </w:r>
      <w:proofErr w:type="gramEnd"/>
      <w:r w:rsidRPr="003372D1">
        <w:rPr>
          <w:rFonts w:ascii="Garamond" w:hAnsi="Garamond" w:cs="Times New Roman"/>
          <w:b/>
          <w:sz w:val="24"/>
          <w:szCs w:val="24"/>
          <w:u w:val="single"/>
        </w:rPr>
        <w:t xml:space="preserve"> Marital Status of the </w:t>
      </w:r>
      <w:proofErr w:type="spellStart"/>
      <w:r w:rsidRPr="003372D1">
        <w:rPr>
          <w:rFonts w:ascii="Garamond" w:hAnsi="Garamond" w:cs="Times New Roman"/>
          <w:b/>
          <w:sz w:val="24"/>
          <w:szCs w:val="24"/>
          <w:u w:val="single"/>
        </w:rPr>
        <w:t>Rohingyas</w:t>
      </w:r>
      <w:proofErr w:type="spellEnd"/>
    </w:p>
    <w:tbl>
      <w:tblPr>
        <w:tblStyle w:val="TableGrid"/>
        <w:tblW w:w="0" w:type="auto"/>
        <w:tblInd w:w="1035" w:type="dxa"/>
        <w:tblLook w:val="04A0"/>
      </w:tblPr>
      <w:tblGrid>
        <w:gridCol w:w="2358"/>
        <w:gridCol w:w="1350"/>
        <w:gridCol w:w="1575"/>
        <w:gridCol w:w="1800"/>
      </w:tblGrid>
      <w:tr w:rsidR="00D26DDC" w:rsidRPr="003372D1" w:rsidTr="002807A2">
        <w:trPr>
          <w:trHeight w:val="962"/>
        </w:trPr>
        <w:tc>
          <w:tcPr>
            <w:tcW w:w="2358" w:type="dxa"/>
            <w:shd w:val="clear" w:color="auto" w:fill="E5B8B7" w:themeFill="accent2" w:themeFillTint="66"/>
          </w:tcPr>
          <w:p w:rsidR="00D26DDC" w:rsidRPr="003372D1" w:rsidRDefault="00A35F57" w:rsidP="003372D1">
            <w:pPr>
              <w:jc w:val="both"/>
              <w:rPr>
                <w:rFonts w:ascii="Garamond" w:hAnsi="Garamond" w:cs="Times New Roman"/>
                <w:sz w:val="24"/>
                <w:szCs w:val="24"/>
              </w:rPr>
            </w:pPr>
            <w:r w:rsidRPr="003372D1">
              <w:rPr>
                <w:rFonts w:ascii="Garamond" w:hAnsi="Garamond" w:cs="Times New Roman"/>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16.5pt;margin-top:11.35pt;width:.75pt;height:22.5pt;flip:x;z-index:251664384" o:connectortype="straight">
                  <v:stroke endarrow="block"/>
                </v:shape>
              </w:pict>
            </w:r>
            <w:r w:rsidRPr="003372D1">
              <w:rPr>
                <w:rFonts w:ascii="Garamond" w:hAnsi="Garamond" w:cs="Times New Roman"/>
                <w:noProof/>
                <w:sz w:val="24"/>
                <w:szCs w:val="24"/>
              </w:rPr>
              <w:pict>
                <v:shape id="_x0000_s1029" type="#_x0000_t32" style="position:absolute;left:0;text-align:left;margin-left:-6.75pt;margin-top:-.65pt;width:121.5pt;height:48.75pt;flip:y;z-index:251663360" o:connectortype="straight"/>
              </w:pict>
            </w:r>
            <w:r w:rsidR="00D26DDC" w:rsidRPr="003372D1">
              <w:rPr>
                <w:rFonts w:ascii="Garamond" w:hAnsi="Garamond" w:cs="Times New Roman"/>
                <w:sz w:val="24"/>
                <w:szCs w:val="24"/>
              </w:rPr>
              <w:t>Marital Status</w:t>
            </w:r>
          </w:p>
          <w:p w:rsidR="00D26DDC" w:rsidRPr="003372D1" w:rsidRDefault="00A35F57" w:rsidP="003372D1">
            <w:pPr>
              <w:jc w:val="both"/>
              <w:rPr>
                <w:rFonts w:ascii="Garamond" w:hAnsi="Garamond" w:cs="Times New Roman"/>
                <w:sz w:val="24"/>
                <w:szCs w:val="24"/>
              </w:rPr>
            </w:pPr>
            <w:r w:rsidRPr="003372D1">
              <w:rPr>
                <w:rFonts w:ascii="Garamond" w:hAnsi="Garamond" w:cs="Times New Roman"/>
                <w:noProof/>
                <w:sz w:val="24"/>
                <w:szCs w:val="24"/>
              </w:rPr>
              <w:pict>
                <v:shape id="_x0000_s1031" type="#_x0000_t32" style="position:absolute;left:0;text-align:left;margin-left:89.25pt;margin-top:7.9pt;width:21pt;height:0;z-index:251665408" o:connectortype="straight">
                  <v:stroke endarrow="block"/>
                </v:shape>
              </w:pict>
            </w:r>
            <w:r w:rsidR="00D26DDC" w:rsidRPr="003372D1">
              <w:rPr>
                <w:rFonts w:ascii="Garamond" w:hAnsi="Garamond" w:cs="Times New Roman"/>
                <w:sz w:val="24"/>
                <w:szCs w:val="24"/>
              </w:rPr>
              <w:t xml:space="preserve">                       Sex</w:t>
            </w:r>
          </w:p>
        </w:tc>
        <w:tc>
          <w:tcPr>
            <w:tcW w:w="1350" w:type="dxa"/>
            <w:shd w:val="clear" w:color="auto" w:fill="E5B8B7" w:themeFill="accent2" w:themeFillTint="66"/>
            <w:vAlign w:val="center"/>
          </w:tcPr>
          <w:p w:rsidR="00D26DDC" w:rsidRPr="003372D1" w:rsidRDefault="00D26DDC" w:rsidP="003372D1">
            <w:pPr>
              <w:jc w:val="center"/>
              <w:rPr>
                <w:rFonts w:ascii="Garamond" w:hAnsi="Garamond" w:cs="Times New Roman"/>
                <w:sz w:val="24"/>
                <w:szCs w:val="24"/>
              </w:rPr>
            </w:pPr>
            <w:r w:rsidRPr="003372D1">
              <w:rPr>
                <w:rFonts w:ascii="Garamond" w:hAnsi="Garamond" w:cs="Times New Roman"/>
                <w:sz w:val="24"/>
                <w:szCs w:val="24"/>
              </w:rPr>
              <w:t>Male</w:t>
            </w:r>
          </w:p>
        </w:tc>
        <w:tc>
          <w:tcPr>
            <w:tcW w:w="1575" w:type="dxa"/>
            <w:shd w:val="clear" w:color="auto" w:fill="E5B8B7" w:themeFill="accent2" w:themeFillTint="66"/>
            <w:vAlign w:val="center"/>
          </w:tcPr>
          <w:p w:rsidR="00D26DDC" w:rsidRPr="003372D1" w:rsidRDefault="00D26DDC" w:rsidP="003372D1">
            <w:pPr>
              <w:jc w:val="center"/>
              <w:rPr>
                <w:rFonts w:ascii="Garamond" w:hAnsi="Garamond" w:cs="Times New Roman"/>
                <w:sz w:val="24"/>
                <w:szCs w:val="24"/>
              </w:rPr>
            </w:pPr>
            <w:r w:rsidRPr="003372D1">
              <w:rPr>
                <w:rFonts w:ascii="Garamond" w:hAnsi="Garamond" w:cs="Times New Roman"/>
                <w:sz w:val="24"/>
                <w:szCs w:val="24"/>
              </w:rPr>
              <w:t>Female</w:t>
            </w:r>
          </w:p>
        </w:tc>
        <w:tc>
          <w:tcPr>
            <w:tcW w:w="1800" w:type="dxa"/>
            <w:shd w:val="clear" w:color="auto" w:fill="E5B8B7" w:themeFill="accent2" w:themeFillTint="66"/>
            <w:vAlign w:val="center"/>
          </w:tcPr>
          <w:p w:rsidR="00D26DDC" w:rsidRPr="003372D1" w:rsidRDefault="00D26DDC" w:rsidP="003372D1">
            <w:pPr>
              <w:jc w:val="center"/>
              <w:rPr>
                <w:rFonts w:ascii="Garamond" w:hAnsi="Garamond" w:cs="Times New Roman"/>
                <w:sz w:val="24"/>
                <w:szCs w:val="24"/>
              </w:rPr>
            </w:pPr>
            <w:r w:rsidRPr="003372D1">
              <w:rPr>
                <w:rFonts w:ascii="Garamond" w:hAnsi="Garamond" w:cs="Times New Roman"/>
                <w:sz w:val="24"/>
                <w:szCs w:val="24"/>
              </w:rPr>
              <w:t>Total</w:t>
            </w:r>
          </w:p>
        </w:tc>
      </w:tr>
      <w:tr w:rsidR="00D26DDC" w:rsidRPr="003372D1" w:rsidTr="00D26DDC">
        <w:trPr>
          <w:trHeight w:val="260"/>
        </w:trPr>
        <w:tc>
          <w:tcPr>
            <w:tcW w:w="2358" w:type="dxa"/>
            <w:vAlign w:val="center"/>
          </w:tcPr>
          <w:p w:rsidR="00D26DDC" w:rsidRPr="003372D1" w:rsidRDefault="00D26DDC" w:rsidP="003372D1">
            <w:pPr>
              <w:jc w:val="center"/>
              <w:rPr>
                <w:rFonts w:ascii="Garamond" w:hAnsi="Garamond" w:cs="Times New Roman"/>
                <w:sz w:val="24"/>
                <w:szCs w:val="24"/>
              </w:rPr>
            </w:pPr>
            <w:r w:rsidRPr="003372D1">
              <w:rPr>
                <w:rFonts w:ascii="Garamond" w:hAnsi="Garamond" w:cs="Times New Roman"/>
                <w:sz w:val="24"/>
                <w:szCs w:val="24"/>
              </w:rPr>
              <w:t>Unmarried</w:t>
            </w:r>
          </w:p>
        </w:tc>
        <w:tc>
          <w:tcPr>
            <w:tcW w:w="1350" w:type="dxa"/>
            <w:vAlign w:val="center"/>
          </w:tcPr>
          <w:p w:rsidR="00D26DDC" w:rsidRPr="003372D1" w:rsidRDefault="00D26DDC" w:rsidP="003372D1">
            <w:pPr>
              <w:jc w:val="center"/>
              <w:rPr>
                <w:rFonts w:ascii="Garamond" w:hAnsi="Garamond" w:cs="Times New Roman"/>
                <w:sz w:val="24"/>
                <w:szCs w:val="24"/>
              </w:rPr>
            </w:pPr>
            <w:r w:rsidRPr="003372D1">
              <w:rPr>
                <w:rFonts w:ascii="Garamond" w:hAnsi="Garamond" w:cs="Times New Roman"/>
                <w:sz w:val="24"/>
                <w:szCs w:val="24"/>
              </w:rPr>
              <w:t>12</w:t>
            </w:r>
          </w:p>
        </w:tc>
        <w:tc>
          <w:tcPr>
            <w:tcW w:w="1575" w:type="dxa"/>
            <w:vAlign w:val="center"/>
          </w:tcPr>
          <w:p w:rsidR="00D26DDC" w:rsidRPr="003372D1" w:rsidRDefault="00D26DDC" w:rsidP="003372D1">
            <w:pPr>
              <w:jc w:val="center"/>
              <w:rPr>
                <w:rFonts w:ascii="Garamond" w:hAnsi="Garamond" w:cs="Times New Roman"/>
                <w:sz w:val="24"/>
                <w:szCs w:val="24"/>
              </w:rPr>
            </w:pPr>
            <w:r w:rsidRPr="003372D1">
              <w:rPr>
                <w:rFonts w:ascii="Garamond" w:hAnsi="Garamond" w:cs="Times New Roman"/>
                <w:sz w:val="24"/>
                <w:szCs w:val="24"/>
              </w:rPr>
              <w:t>4</w:t>
            </w:r>
          </w:p>
        </w:tc>
        <w:tc>
          <w:tcPr>
            <w:tcW w:w="1800" w:type="dxa"/>
            <w:vAlign w:val="center"/>
          </w:tcPr>
          <w:p w:rsidR="00D26DDC" w:rsidRPr="003372D1" w:rsidRDefault="00D26DDC" w:rsidP="003372D1">
            <w:pPr>
              <w:jc w:val="center"/>
              <w:rPr>
                <w:rFonts w:ascii="Garamond" w:hAnsi="Garamond" w:cs="Times New Roman"/>
                <w:sz w:val="24"/>
                <w:szCs w:val="24"/>
              </w:rPr>
            </w:pPr>
            <w:r w:rsidRPr="003372D1">
              <w:rPr>
                <w:rFonts w:ascii="Garamond" w:hAnsi="Garamond" w:cs="Times New Roman"/>
                <w:sz w:val="24"/>
                <w:szCs w:val="24"/>
              </w:rPr>
              <w:t>16</w:t>
            </w:r>
          </w:p>
        </w:tc>
      </w:tr>
      <w:tr w:rsidR="00D26DDC" w:rsidRPr="003372D1" w:rsidTr="00D26DDC">
        <w:trPr>
          <w:trHeight w:val="287"/>
        </w:trPr>
        <w:tc>
          <w:tcPr>
            <w:tcW w:w="2358" w:type="dxa"/>
            <w:vAlign w:val="center"/>
          </w:tcPr>
          <w:p w:rsidR="00D26DDC" w:rsidRPr="003372D1" w:rsidRDefault="00D26DDC" w:rsidP="003372D1">
            <w:pPr>
              <w:jc w:val="center"/>
              <w:rPr>
                <w:rFonts w:ascii="Garamond" w:hAnsi="Garamond" w:cs="Times New Roman"/>
                <w:sz w:val="24"/>
                <w:szCs w:val="24"/>
              </w:rPr>
            </w:pPr>
            <w:r w:rsidRPr="003372D1">
              <w:rPr>
                <w:rFonts w:ascii="Garamond" w:hAnsi="Garamond" w:cs="Times New Roman"/>
                <w:sz w:val="24"/>
                <w:szCs w:val="24"/>
              </w:rPr>
              <w:t>Married</w:t>
            </w:r>
          </w:p>
        </w:tc>
        <w:tc>
          <w:tcPr>
            <w:tcW w:w="1350" w:type="dxa"/>
            <w:vAlign w:val="center"/>
          </w:tcPr>
          <w:p w:rsidR="00D26DDC" w:rsidRPr="003372D1" w:rsidRDefault="00D26DDC" w:rsidP="003372D1">
            <w:pPr>
              <w:jc w:val="center"/>
              <w:rPr>
                <w:rFonts w:ascii="Garamond" w:hAnsi="Garamond" w:cs="Times New Roman"/>
                <w:sz w:val="24"/>
                <w:szCs w:val="24"/>
              </w:rPr>
            </w:pPr>
            <w:r w:rsidRPr="003372D1">
              <w:rPr>
                <w:rFonts w:ascii="Garamond" w:hAnsi="Garamond" w:cs="Times New Roman"/>
                <w:sz w:val="24"/>
                <w:szCs w:val="24"/>
              </w:rPr>
              <w:t>22</w:t>
            </w:r>
          </w:p>
        </w:tc>
        <w:tc>
          <w:tcPr>
            <w:tcW w:w="1575" w:type="dxa"/>
            <w:vAlign w:val="center"/>
          </w:tcPr>
          <w:p w:rsidR="00D26DDC" w:rsidRPr="003372D1" w:rsidRDefault="00D26DDC" w:rsidP="003372D1">
            <w:pPr>
              <w:jc w:val="center"/>
              <w:rPr>
                <w:rFonts w:ascii="Garamond" w:hAnsi="Garamond" w:cs="Times New Roman"/>
                <w:sz w:val="24"/>
                <w:szCs w:val="24"/>
              </w:rPr>
            </w:pPr>
            <w:r w:rsidRPr="003372D1">
              <w:rPr>
                <w:rFonts w:ascii="Garamond" w:hAnsi="Garamond" w:cs="Times New Roman"/>
                <w:sz w:val="24"/>
                <w:szCs w:val="24"/>
              </w:rPr>
              <w:t>10</w:t>
            </w:r>
          </w:p>
        </w:tc>
        <w:tc>
          <w:tcPr>
            <w:tcW w:w="1800" w:type="dxa"/>
            <w:vAlign w:val="center"/>
          </w:tcPr>
          <w:p w:rsidR="00D26DDC" w:rsidRPr="003372D1" w:rsidRDefault="00D26DDC" w:rsidP="003372D1">
            <w:pPr>
              <w:jc w:val="center"/>
              <w:rPr>
                <w:rFonts w:ascii="Garamond" w:hAnsi="Garamond" w:cs="Times New Roman"/>
                <w:sz w:val="24"/>
                <w:szCs w:val="24"/>
              </w:rPr>
            </w:pPr>
            <w:r w:rsidRPr="003372D1">
              <w:rPr>
                <w:rFonts w:ascii="Garamond" w:hAnsi="Garamond" w:cs="Times New Roman"/>
                <w:sz w:val="24"/>
                <w:szCs w:val="24"/>
              </w:rPr>
              <w:t>32</w:t>
            </w:r>
          </w:p>
        </w:tc>
      </w:tr>
      <w:tr w:rsidR="00D26DDC" w:rsidRPr="003372D1" w:rsidTr="00D26DDC">
        <w:trPr>
          <w:trHeight w:val="314"/>
        </w:trPr>
        <w:tc>
          <w:tcPr>
            <w:tcW w:w="2358" w:type="dxa"/>
            <w:vAlign w:val="center"/>
          </w:tcPr>
          <w:p w:rsidR="00D26DDC" w:rsidRPr="003372D1" w:rsidRDefault="00D26DDC" w:rsidP="003372D1">
            <w:pPr>
              <w:jc w:val="center"/>
              <w:rPr>
                <w:rFonts w:ascii="Garamond" w:hAnsi="Garamond" w:cs="Times New Roman"/>
                <w:sz w:val="24"/>
                <w:szCs w:val="24"/>
              </w:rPr>
            </w:pPr>
            <w:r w:rsidRPr="003372D1">
              <w:rPr>
                <w:rFonts w:ascii="Garamond" w:hAnsi="Garamond" w:cs="Times New Roman"/>
                <w:sz w:val="24"/>
                <w:szCs w:val="24"/>
              </w:rPr>
              <w:t>Widow/ Widower</w:t>
            </w:r>
          </w:p>
        </w:tc>
        <w:tc>
          <w:tcPr>
            <w:tcW w:w="1350" w:type="dxa"/>
            <w:vAlign w:val="center"/>
          </w:tcPr>
          <w:p w:rsidR="00D26DDC" w:rsidRPr="003372D1" w:rsidRDefault="00D26DDC" w:rsidP="003372D1">
            <w:pPr>
              <w:jc w:val="center"/>
              <w:rPr>
                <w:rFonts w:ascii="Garamond" w:hAnsi="Garamond" w:cs="Times New Roman"/>
                <w:sz w:val="24"/>
                <w:szCs w:val="24"/>
              </w:rPr>
            </w:pPr>
            <w:r w:rsidRPr="003372D1">
              <w:rPr>
                <w:rFonts w:ascii="Garamond" w:hAnsi="Garamond" w:cs="Times New Roman"/>
                <w:sz w:val="24"/>
                <w:szCs w:val="24"/>
              </w:rPr>
              <w:t>1</w:t>
            </w:r>
          </w:p>
        </w:tc>
        <w:tc>
          <w:tcPr>
            <w:tcW w:w="1575" w:type="dxa"/>
            <w:vAlign w:val="center"/>
          </w:tcPr>
          <w:p w:rsidR="00D26DDC" w:rsidRPr="003372D1" w:rsidRDefault="00D26DDC" w:rsidP="003372D1">
            <w:pPr>
              <w:jc w:val="center"/>
              <w:rPr>
                <w:rFonts w:ascii="Garamond" w:hAnsi="Garamond" w:cs="Times New Roman"/>
                <w:sz w:val="24"/>
                <w:szCs w:val="24"/>
              </w:rPr>
            </w:pPr>
            <w:r w:rsidRPr="003372D1">
              <w:rPr>
                <w:rFonts w:ascii="Garamond" w:hAnsi="Garamond" w:cs="Times New Roman"/>
                <w:sz w:val="24"/>
                <w:szCs w:val="24"/>
              </w:rPr>
              <w:t>4</w:t>
            </w:r>
          </w:p>
        </w:tc>
        <w:tc>
          <w:tcPr>
            <w:tcW w:w="1800" w:type="dxa"/>
            <w:vAlign w:val="center"/>
          </w:tcPr>
          <w:p w:rsidR="00D26DDC" w:rsidRPr="003372D1" w:rsidRDefault="00D26DDC" w:rsidP="003372D1">
            <w:pPr>
              <w:jc w:val="center"/>
              <w:rPr>
                <w:rFonts w:ascii="Garamond" w:hAnsi="Garamond" w:cs="Times New Roman"/>
                <w:sz w:val="24"/>
                <w:szCs w:val="24"/>
              </w:rPr>
            </w:pPr>
            <w:r w:rsidRPr="003372D1">
              <w:rPr>
                <w:rFonts w:ascii="Garamond" w:hAnsi="Garamond" w:cs="Times New Roman"/>
                <w:sz w:val="24"/>
                <w:szCs w:val="24"/>
              </w:rPr>
              <w:t>5</w:t>
            </w:r>
          </w:p>
        </w:tc>
      </w:tr>
      <w:tr w:rsidR="00D26DDC" w:rsidRPr="003372D1" w:rsidTr="002807A2">
        <w:tc>
          <w:tcPr>
            <w:tcW w:w="2358" w:type="dxa"/>
            <w:vAlign w:val="center"/>
          </w:tcPr>
          <w:p w:rsidR="00D26DDC" w:rsidRPr="003372D1" w:rsidRDefault="00D26DDC" w:rsidP="003372D1">
            <w:pPr>
              <w:jc w:val="center"/>
              <w:rPr>
                <w:rFonts w:ascii="Garamond" w:hAnsi="Garamond" w:cs="Times New Roman"/>
                <w:sz w:val="24"/>
                <w:szCs w:val="24"/>
              </w:rPr>
            </w:pPr>
            <w:r w:rsidRPr="003372D1">
              <w:rPr>
                <w:rFonts w:ascii="Garamond" w:hAnsi="Garamond" w:cs="Times New Roman"/>
                <w:sz w:val="24"/>
                <w:szCs w:val="24"/>
              </w:rPr>
              <w:t>Other</w:t>
            </w:r>
          </w:p>
        </w:tc>
        <w:tc>
          <w:tcPr>
            <w:tcW w:w="1350" w:type="dxa"/>
            <w:vAlign w:val="center"/>
          </w:tcPr>
          <w:p w:rsidR="00D26DDC" w:rsidRPr="003372D1" w:rsidRDefault="00D26DDC" w:rsidP="003372D1">
            <w:pPr>
              <w:jc w:val="center"/>
              <w:rPr>
                <w:rFonts w:ascii="Garamond" w:hAnsi="Garamond" w:cs="Times New Roman"/>
                <w:sz w:val="24"/>
                <w:szCs w:val="24"/>
              </w:rPr>
            </w:pPr>
            <w:r w:rsidRPr="003372D1">
              <w:rPr>
                <w:rFonts w:ascii="Garamond" w:hAnsi="Garamond" w:cs="Times New Roman"/>
                <w:sz w:val="24"/>
                <w:szCs w:val="24"/>
              </w:rPr>
              <w:t>1</w:t>
            </w:r>
          </w:p>
        </w:tc>
        <w:tc>
          <w:tcPr>
            <w:tcW w:w="1575" w:type="dxa"/>
            <w:vAlign w:val="center"/>
          </w:tcPr>
          <w:p w:rsidR="00D26DDC" w:rsidRPr="003372D1" w:rsidRDefault="00D26DDC" w:rsidP="003372D1">
            <w:pPr>
              <w:jc w:val="center"/>
              <w:rPr>
                <w:rFonts w:ascii="Garamond" w:hAnsi="Garamond" w:cs="Times New Roman"/>
                <w:sz w:val="24"/>
                <w:szCs w:val="24"/>
              </w:rPr>
            </w:pPr>
            <w:r w:rsidRPr="003372D1">
              <w:rPr>
                <w:rFonts w:ascii="Garamond" w:hAnsi="Garamond" w:cs="Times New Roman"/>
                <w:sz w:val="24"/>
                <w:szCs w:val="24"/>
              </w:rPr>
              <w:t>2</w:t>
            </w:r>
          </w:p>
        </w:tc>
        <w:tc>
          <w:tcPr>
            <w:tcW w:w="1800" w:type="dxa"/>
            <w:vAlign w:val="center"/>
          </w:tcPr>
          <w:p w:rsidR="00D26DDC" w:rsidRPr="003372D1" w:rsidRDefault="00D26DDC" w:rsidP="003372D1">
            <w:pPr>
              <w:jc w:val="center"/>
              <w:rPr>
                <w:rFonts w:ascii="Garamond" w:hAnsi="Garamond" w:cs="Times New Roman"/>
                <w:sz w:val="24"/>
                <w:szCs w:val="24"/>
              </w:rPr>
            </w:pPr>
            <w:r w:rsidRPr="003372D1">
              <w:rPr>
                <w:rFonts w:ascii="Garamond" w:hAnsi="Garamond" w:cs="Times New Roman"/>
                <w:sz w:val="24"/>
                <w:szCs w:val="24"/>
              </w:rPr>
              <w:t>3</w:t>
            </w:r>
          </w:p>
        </w:tc>
      </w:tr>
      <w:tr w:rsidR="00D26DDC" w:rsidRPr="003372D1" w:rsidTr="002807A2">
        <w:tc>
          <w:tcPr>
            <w:tcW w:w="2358" w:type="dxa"/>
            <w:vAlign w:val="center"/>
          </w:tcPr>
          <w:p w:rsidR="00D26DDC" w:rsidRPr="003372D1" w:rsidRDefault="00D26DDC" w:rsidP="003372D1">
            <w:pPr>
              <w:jc w:val="center"/>
              <w:rPr>
                <w:rFonts w:ascii="Garamond" w:hAnsi="Garamond" w:cs="Times New Roman"/>
                <w:sz w:val="24"/>
                <w:szCs w:val="24"/>
              </w:rPr>
            </w:pPr>
            <w:r w:rsidRPr="003372D1">
              <w:rPr>
                <w:rFonts w:ascii="Garamond" w:hAnsi="Garamond" w:cs="Times New Roman"/>
                <w:sz w:val="24"/>
                <w:szCs w:val="24"/>
              </w:rPr>
              <w:t>Total</w:t>
            </w:r>
          </w:p>
        </w:tc>
        <w:tc>
          <w:tcPr>
            <w:tcW w:w="1350" w:type="dxa"/>
            <w:vAlign w:val="center"/>
          </w:tcPr>
          <w:p w:rsidR="00D26DDC" w:rsidRPr="003372D1" w:rsidRDefault="00D26DDC" w:rsidP="003372D1">
            <w:pPr>
              <w:jc w:val="center"/>
              <w:rPr>
                <w:rFonts w:ascii="Garamond" w:hAnsi="Garamond" w:cs="Times New Roman"/>
                <w:sz w:val="24"/>
                <w:szCs w:val="24"/>
              </w:rPr>
            </w:pPr>
            <w:r w:rsidRPr="003372D1">
              <w:rPr>
                <w:rFonts w:ascii="Garamond" w:hAnsi="Garamond" w:cs="Times New Roman"/>
                <w:sz w:val="24"/>
                <w:szCs w:val="24"/>
              </w:rPr>
              <w:t>36</w:t>
            </w:r>
          </w:p>
        </w:tc>
        <w:tc>
          <w:tcPr>
            <w:tcW w:w="1575" w:type="dxa"/>
            <w:vAlign w:val="center"/>
          </w:tcPr>
          <w:p w:rsidR="00D26DDC" w:rsidRPr="003372D1" w:rsidRDefault="00D26DDC" w:rsidP="003372D1">
            <w:pPr>
              <w:jc w:val="center"/>
              <w:rPr>
                <w:rFonts w:ascii="Garamond" w:hAnsi="Garamond" w:cs="Times New Roman"/>
                <w:sz w:val="24"/>
                <w:szCs w:val="24"/>
              </w:rPr>
            </w:pPr>
            <w:r w:rsidRPr="003372D1">
              <w:rPr>
                <w:rFonts w:ascii="Garamond" w:hAnsi="Garamond" w:cs="Times New Roman"/>
                <w:sz w:val="24"/>
                <w:szCs w:val="24"/>
              </w:rPr>
              <w:t>20</w:t>
            </w:r>
          </w:p>
        </w:tc>
        <w:tc>
          <w:tcPr>
            <w:tcW w:w="1800" w:type="dxa"/>
            <w:vAlign w:val="center"/>
          </w:tcPr>
          <w:p w:rsidR="00D26DDC" w:rsidRPr="003372D1" w:rsidRDefault="00D26DDC" w:rsidP="003372D1">
            <w:pPr>
              <w:jc w:val="center"/>
              <w:rPr>
                <w:rFonts w:ascii="Garamond" w:hAnsi="Garamond" w:cs="Times New Roman"/>
                <w:sz w:val="24"/>
                <w:szCs w:val="24"/>
              </w:rPr>
            </w:pPr>
            <w:r w:rsidRPr="003372D1">
              <w:rPr>
                <w:rFonts w:ascii="Garamond" w:hAnsi="Garamond" w:cs="Times New Roman"/>
                <w:sz w:val="24"/>
                <w:szCs w:val="24"/>
              </w:rPr>
              <w:t>56</w:t>
            </w:r>
          </w:p>
        </w:tc>
      </w:tr>
    </w:tbl>
    <w:p w:rsidR="00012106" w:rsidRPr="003372D1" w:rsidRDefault="00D26DDC" w:rsidP="003372D1">
      <w:pPr>
        <w:spacing w:line="240" w:lineRule="auto"/>
        <w:jc w:val="both"/>
        <w:rPr>
          <w:rFonts w:ascii="Garamond" w:hAnsi="Garamond" w:cs="Times New Roman"/>
          <w:sz w:val="24"/>
          <w:szCs w:val="24"/>
        </w:rPr>
      </w:pPr>
      <w:r w:rsidRPr="003372D1">
        <w:rPr>
          <w:rFonts w:ascii="Garamond" w:hAnsi="Garamond" w:cs="Times New Roman"/>
          <w:sz w:val="24"/>
          <w:szCs w:val="24"/>
        </w:rPr>
        <w:t xml:space="preserve">                                 </w:t>
      </w:r>
      <w:r w:rsidR="00C47D0F" w:rsidRPr="003372D1">
        <w:rPr>
          <w:rFonts w:ascii="Garamond" w:hAnsi="Garamond" w:cs="Times New Roman"/>
          <w:sz w:val="24"/>
          <w:szCs w:val="24"/>
        </w:rPr>
        <w:t xml:space="preserve">             </w:t>
      </w:r>
      <w:r w:rsidR="00012106" w:rsidRPr="003372D1">
        <w:rPr>
          <w:rFonts w:ascii="Garamond" w:hAnsi="Garamond" w:cs="Times New Roman"/>
          <w:sz w:val="24"/>
          <w:szCs w:val="24"/>
        </w:rPr>
        <w:t>Source: Data Collected from Field</w:t>
      </w:r>
    </w:p>
    <w:p w:rsidR="00D26DDC" w:rsidRPr="003372D1" w:rsidRDefault="00012106" w:rsidP="003372D1">
      <w:pPr>
        <w:spacing w:line="240" w:lineRule="auto"/>
        <w:jc w:val="both"/>
        <w:rPr>
          <w:rFonts w:ascii="Garamond" w:hAnsi="Garamond" w:cs="Times New Roman"/>
          <w:sz w:val="24"/>
          <w:szCs w:val="24"/>
        </w:rPr>
      </w:pPr>
      <w:r w:rsidRPr="003372D1">
        <w:rPr>
          <w:rFonts w:ascii="Garamond" w:hAnsi="Garamond" w:cs="Times New Roman"/>
          <w:sz w:val="24"/>
          <w:szCs w:val="24"/>
        </w:rPr>
        <w:t xml:space="preserve">            </w:t>
      </w:r>
      <w:r w:rsidR="000E2321" w:rsidRPr="003372D1">
        <w:rPr>
          <w:rFonts w:ascii="Garamond" w:hAnsi="Garamond" w:cs="Times New Roman"/>
          <w:sz w:val="24"/>
          <w:szCs w:val="24"/>
        </w:rPr>
        <w:t xml:space="preserve">           </w:t>
      </w:r>
      <w:r w:rsidRPr="003372D1">
        <w:rPr>
          <w:rFonts w:ascii="Garamond" w:hAnsi="Garamond" w:cs="Times New Roman"/>
          <w:sz w:val="24"/>
          <w:szCs w:val="24"/>
        </w:rPr>
        <w:t xml:space="preserve">  </w:t>
      </w:r>
      <w:r w:rsidR="00D26DDC" w:rsidRPr="003372D1">
        <w:rPr>
          <w:rFonts w:ascii="Garamond" w:hAnsi="Garamond" w:cs="Times New Roman"/>
          <w:sz w:val="24"/>
          <w:szCs w:val="24"/>
        </w:rPr>
        <w:t xml:space="preserve">As by definition </w:t>
      </w:r>
      <w:proofErr w:type="spellStart"/>
      <w:r w:rsidR="00D26DDC" w:rsidRPr="003372D1">
        <w:rPr>
          <w:rFonts w:ascii="Garamond" w:hAnsi="Garamond" w:cs="Times New Roman"/>
          <w:sz w:val="24"/>
          <w:szCs w:val="24"/>
        </w:rPr>
        <w:t>Rohingyas</w:t>
      </w:r>
      <w:proofErr w:type="spellEnd"/>
      <w:r w:rsidR="00D26DDC" w:rsidRPr="003372D1">
        <w:rPr>
          <w:rFonts w:ascii="Garamond" w:hAnsi="Garamond" w:cs="Times New Roman"/>
          <w:sz w:val="24"/>
          <w:szCs w:val="24"/>
        </w:rPr>
        <w:t xml:space="preserve"> are stateless they suffer from gross human rights violations. They are forced to perform unpaid </w:t>
      </w:r>
      <w:proofErr w:type="spellStart"/>
      <w:r w:rsidR="00D26DDC" w:rsidRPr="003372D1">
        <w:rPr>
          <w:rFonts w:ascii="Garamond" w:hAnsi="Garamond" w:cs="Times New Roman"/>
          <w:sz w:val="24"/>
          <w:szCs w:val="24"/>
        </w:rPr>
        <w:t>labour</w:t>
      </w:r>
      <w:proofErr w:type="spellEnd"/>
      <w:r w:rsidR="00D26DDC" w:rsidRPr="003372D1">
        <w:rPr>
          <w:rFonts w:ascii="Garamond" w:hAnsi="Garamond" w:cs="Times New Roman"/>
          <w:sz w:val="24"/>
          <w:szCs w:val="24"/>
        </w:rPr>
        <w:t xml:space="preserve">, and are not free to practice their religion. The </w:t>
      </w:r>
      <w:proofErr w:type="spellStart"/>
      <w:r w:rsidR="00D26DDC" w:rsidRPr="003372D1">
        <w:rPr>
          <w:rFonts w:ascii="Garamond" w:hAnsi="Garamond" w:cs="Times New Roman"/>
          <w:sz w:val="24"/>
          <w:szCs w:val="24"/>
        </w:rPr>
        <w:t>Rohingyas</w:t>
      </w:r>
      <w:proofErr w:type="spellEnd"/>
      <w:r w:rsidR="00D26DDC" w:rsidRPr="003372D1">
        <w:rPr>
          <w:rFonts w:ascii="Garamond" w:hAnsi="Garamond" w:cs="Times New Roman"/>
          <w:sz w:val="24"/>
          <w:szCs w:val="24"/>
        </w:rPr>
        <w:t xml:space="preserve"> in </w:t>
      </w:r>
      <w:proofErr w:type="spellStart"/>
      <w:r w:rsidR="00D26DDC" w:rsidRPr="003372D1">
        <w:rPr>
          <w:rFonts w:ascii="Garamond" w:hAnsi="Garamond" w:cs="Times New Roman"/>
          <w:sz w:val="24"/>
          <w:szCs w:val="24"/>
        </w:rPr>
        <w:t>Arakan</w:t>
      </w:r>
      <w:proofErr w:type="spellEnd"/>
      <w:r w:rsidR="00D26DDC" w:rsidRPr="003372D1">
        <w:rPr>
          <w:rFonts w:ascii="Garamond" w:hAnsi="Garamond" w:cs="Times New Roman"/>
          <w:sz w:val="24"/>
          <w:szCs w:val="24"/>
        </w:rPr>
        <w:t xml:space="preserve"> / Burma are often denied basic freedoms like the right to marry. They have no freedom of movement. Finally often they have to hand over all their belongings including their land without any compensation. The</w:t>
      </w:r>
      <w:r w:rsidR="00CA450B" w:rsidRPr="003372D1">
        <w:rPr>
          <w:rFonts w:ascii="Garamond" w:hAnsi="Garamond" w:cs="Times New Roman"/>
          <w:sz w:val="24"/>
          <w:szCs w:val="24"/>
        </w:rPr>
        <w:t xml:space="preserve"> future of </w:t>
      </w:r>
      <w:proofErr w:type="spellStart"/>
      <w:r w:rsidR="00CA450B" w:rsidRPr="003372D1">
        <w:rPr>
          <w:rFonts w:ascii="Garamond" w:hAnsi="Garamond" w:cs="Times New Roman"/>
          <w:sz w:val="24"/>
          <w:szCs w:val="24"/>
        </w:rPr>
        <w:t>Rohingyas</w:t>
      </w:r>
      <w:proofErr w:type="spellEnd"/>
      <w:r w:rsidR="00CA450B" w:rsidRPr="003372D1">
        <w:rPr>
          <w:rFonts w:ascii="Garamond" w:hAnsi="Garamond" w:cs="Times New Roman"/>
          <w:sz w:val="24"/>
          <w:szCs w:val="24"/>
        </w:rPr>
        <w:t xml:space="preserve"> in </w:t>
      </w:r>
      <w:proofErr w:type="spellStart"/>
      <w:r w:rsidR="00CA450B" w:rsidRPr="003372D1">
        <w:rPr>
          <w:rFonts w:ascii="Garamond" w:hAnsi="Garamond" w:cs="Times New Roman"/>
          <w:sz w:val="24"/>
          <w:szCs w:val="24"/>
        </w:rPr>
        <w:t>A</w:t>
      </w:r>
      <w:r w:rsidR="00D26DDC" w:rsidRPr="003372D1">
        <w:rPr>
          <w:rFonts w:ascii="Garamond" w:hAnsi="Garamond" w:cs="Times New Roman"/>
          <w:sz w:val="24"/>
          <w:szCs w:val="24"/>
        </w:rPr>
        <w:t>rakan</w:t>
      </w:r>
      <w:proofErr w:type="spellEnd"/>
      <w:r w:rsidR="00D26DDC" w:rsidRPr="003372D1">
        <w:rPr>
          <w:rFonts w:ascii="Garamond" w:hAnsi="Garamond" w:cs="Times New Roman"/>
          <w:sz w:val="24"/>
          <w:szCs w:val="24"/>
        </w:rPr>
        <w:t xml:space="preserve"> looks grim.</w:t>
      </w:r>
    </w:p>
    <w:p w:rsidR="00D26DDC" w:rsidRPr="003372D1" w:rsidRDefault="00D26DDC" w:rsidP="003372D1">
      <w:pPr>
        <w:spacing w:line="240" w:lineRule="auto"/>
        <w:jc w:val="both"/>
        <w:rPr>
          <w:rFonts w:ascii="Garamond" w:hAnsi="Garamond" w:cs="Times New Roman"/>
          <w:sz w:val="24"/>
          <w:szCs w:val="24"/>
        </w:rPr>
      </w:pPr>
      <w:r w:rsidRPr="003372D1">
        <w:rPr>
          <w:rFonts w:ascii="Garamond" w:hAnsi="Garamond" w:cs="Times New Roman"/>
          <w:sz w:val="24"/>
          <w:szCs w:val="24"/>
        </w:rPr>
        <w:t xml:space="preserve">                Violence against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is mainly committed by the border police (Na </w:t>
      </w:r>
      <w:proofErr w:type="gramStart"/>
      <w:r w:rsidRPr="003372D1">
        <w:rPr>
          <w:rFonts w:ascii="Garamond" w:hAnsi="Garamond" w:cs="Times New Roman"/>
          <w:sz w:val="24"/>
          <w:szCs w:val="24"/>
        </w:rPr>
        <w:t>Sa</w:t>
      </w:r>
      <w:proofErr w:type="gramEnd"/>
      <w:r w:rsidRPr="003372D1">
        <w:rPr>
          <w:rFonts w:ascii="Garamond" w:hAnsi="Garamond" w:cs="Times New Roman"/>
          <w:sz w:val="24"/>
          <w:szCs w:val="24"/>
        </w:rPr>
        <w:t xml:space="preserve"> Ka) in recent times. The forms of violence as reported by respondents under the study are as follows:</w:t>
      </w:r>
    </w:p>
    <w:p w:rsidR="00D26DDC" w:rsidRPr="003372D1" w:rsidRDefault="00D26DDC" w:rsidP="003372D1">
      <w:pPr>
        <w:pStyle w:val="ListParagraph"/>
        <w:numPr>
          <w:ilvl w:val="0"/>
          <w:numId w:val="5"/>
        </w:numPr>
        <w:spacing w:line="240" w:lineRule="auto"/>
        <w:jc w:val="both"/>
        <w:rPr>
          <w:rFonts w:ascii="Garamond" w:hAnsi="Garamond" w:cs="Times New Roman"/>
          <w:sz w:val="24"/>
          <w:szCs w:val="24"/>
        </w:rPr>
      </w:pPr>
      <w:r w:rsidRPr="003372D1">
        <w:rPr>
          <w:rFonts w:ascii="Garamond" w:hAnsi="Garamond" w:cs="Times New Roman"/>
          <w:b/>
          <w:sz w:val="24"/>
          <w:szCs w:val="24"/>
          <w:u w:val="single"/>
        </w:rPr>
        <w:t xml:space="preserve">Forced </w:t>
      </w:r>
      <w:proofErr w:type="spellStart"/>
      <w:r w:rsidRPr="003372D1">
        <w:rPr>
          <w:rFonts w:ascii="Garamond" w:hAnsi="Garamond" w:cs="Times New Roman"/>
          <w:b/>
          <w:sz w:val="24"/>
          <w:szCs w:val="24"/>
          <w:u w:val="single"/>
        </w:rPr>
        <w:t>Labour</w:t>
      </w:r>
      <w:proofErr w:type="spellEnd"/>
      <w:r w:rsidRPr="003372D1">
        <w:rPr>
          <w:rFonts w:ascii="Garamond" w:hAnsi="Garamond" w:cs="Times New Roman"/>
          <w:sz w:val="24"/>
          <w:szCs w:val="24"/>
        </w:rPr>
        <w:t xml:space="preserve">: There is none among the 36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(Men) who do not have the experience of forced </w:t>
      </w:r>
      <w:proofErr w:type="spellStart"/>
      <w:r w:rsidRPr="003372D1">
        <w:rPr>
          <w:rFonts w:ascii="Garamond" w:hAnsi="Garamond" w:cs="Times New Roman"/>
          <w:sz w:val="24"/>
          <w:szCs w:val="24"/>
        </w:rPr>
        <w:t>labour</w:t>
      </w:r>
      <w:proofErr w:type="spellEnd"/>
      <w:r w:rsidRPr="003372D1">
        <w:rPr>
          <w:rFonts w:ascii="Garamond" w:hAnsi="Garamond" w:cs="Times New Roman"/>
          <w:sz w:val="24"/>
          <w:szCs w:val="24"/>
        </w:rPr>
        <w:t xml:space="preserve">. The women also inform that their husbands/ brothers are taken by the Na </w:t>
      </w:r>
      <w:proofErr w:type="gramStart"/>
      <w:r w:rsidRPr="003372D1">
        <w:rPr>
          <w:rFonts w:ascii="Garamond" w:hAnsi="Garamond" w:cs="Times New Roman"/>
          <w:sz w:val="24"/>
          <w:szCs w:val="24"/>
        </w:rPr>
        <w:t>Sa</w:t>
      </w:r>
      <w:proofErr w:type="gramEnd"/>
      <w:r w:rsidRPr="003372D1">
        <w:rPr>
          <w:rFonts w:ascii="Garamond" w:hAnsi="Garamond" w:cs="Times New Roman"/>
          <w:sz w:val="24"/>
          <w:szCs w:val="24"/>
        </w:rPr>
        <w:t xml:space="preserve"> Ka as unpaid </w:t>
      </w:r>
      <w:proofErr w:type="spellStart"/>
      <w:r w:rsidRPr="003372D1">
        <w:rPr>
          <w:rFonts w:ascii="Garamond" w:hAnsi="Garamond" w:cs="Times New Roman"/>
          <w:sz w:val="24"/>
          <w:szCs w:val="24"/>
        </w:rPr>
        <w:t>labour</w:t>
      </w:r>
      <w:proofErr w:type="spellEnd"/>
      <w:r w:rsidRPr="003372D1">
        <w:rPr>
          <w:rFonts w:ascii="Garamond" w:hAnsi="Garamond" w:cs="Times New Roman"/>
          <w:sz w:val="24"/>
          <w:szCs w:val="24"/>
        </w:rPr>
        <w:t xml:space="preserve">. At least a week in a month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have to work without wages for the military or the Na </w:t>
      </w:r>
      <w:proofErr w:type="gramStart"/>
      <w:r w:rsidRPr="003372D1">
        <w:rPr>
          <w:rFonts w:ascii="Garamond" w:hAnsi="Garamond" w:cs="Times New Roman"/>
          <w:sz w:val="24"/>
          <w:szCs w:val="24"/>
        </w:rPr>
        <w:t>Sa</w:t>
      </w:r>
      <w:proofErr w:type="gramEnd"/>
      <w:r w:rsidRPr="003372D1">
        <w:rPr>
          <w:rFonts w:ascii="Garamond" w:hAnsi="Garamond" w:cs="Times New Roman"/>
          <w:sz w:val="24"/>
          <w:szCs w:val="24"/>
        </w:rPr>
        <w:t xml:space="preserve"> Ka. In that time they are beaten indiscriminately. Other types of physical torture are also common. They have to carry dry food from their home as almost no food is offered to them. Digging ponds, carrying loads upon the hill and some other types of work (as dictated) are imposed upon them. </w:t>
      </w:r>
    </w:p>
    <w:p w:rsidR="00D26DDC" w:rsidRPr="003372D1" w:rsidRDefault="00D26DDC" w:rsidP="003372D1">
      <w:pPr>
        <w:pStyle w:val="ListParagraph"/>
        <w:spacing w:line="240" w:lineRule="auto"/>
        <w:jc w:val="both"/>
        <w:rPr>
          <w:rFonts w:ascii="Garamond" w:hAnsi="Garamond" w:cs="Times New Roman"/>
          <w:sz w:val="24"/>
          <w:szCs w:val="24"/>
        </w:rPr>
      </w:pPr>
      <w:r w:rsidRPr="003372D1">
        <w:rPr>
          <w:rFonts w:ascii="Garamond" w:hAnsi="Garamond" w:cs="Times New Roman"/>
          <w:sz w:val="24"/>
          <w:szCs w:val="24"/>
        </w:rPr>
        <w:t xml:space="preserve">                                                Demand of forced </w:t>
      </w:r>
      <w:proofErr w:type="spellStart"/>
      <w:r w:rsidRPr="003372D1">
        <w:rPr>
          <w:rFonts w:ascii="Garamond" w:hAnsi="Garamond" w:cs="Times New Roman"/>
          <w:sz w:val="24"/>
          <w:szCs w:val="24"/>
        </w:rPr>
        <w:t>labour</w:t>
      </w:r>
      <w:proofErr w:type="spellEnd"/>
      <w:r w:rsidRPr="003372D1">
        <w:rPr>
          <w:rFonts w:ascii="Garamond" w:hAnsi="Garamond" w:cs="Times New Roman"/>
          <w:sz w:val="24"/>
          <w:szCs w:val="24"/>
        </w:rPr>
        <w:t xml:space="preserve"> from the authorities place a large burden on the </w:t>
      </w:r>
      <w:proofErr w:type="spellStart"/>
      <w:r w:rsidRPr="003372D1">
        <w:rPr>
          <w:rFonts w:ascii="Garamond" w:hAnsi="Garamond" w:cs="Times New Roman"/>
          <w:sz w:val="24"/>
          <w:szCs w:val="24"/>
        </w:rPr>
        <w:t>Rohingya</w:t>
      </w:r>
      <w:proofErr w:type="spellEnd"/>
      <w:r w:rsidRPr="003372D1">
        <w:rPr>
          <w:rFonts w:ascii="Garamond" w:hAnsi="Garamond" w:cs="Times New Roman"/>
          <w:sz w:val="24"/>
          <w:szCs w:val="24"/>
        </w:rPr>
        <w:t xml:space="preserve"> population as it leaves them with not enough time to do their own work. The frequency of forced </w:t>
      </w:r>
      <w:proofErr w:type="spellStart"/>
      <w:r w:rsidRPr="003372D1">
        <w:rPr>
          <w:rFonts w:ascii="Garamond" w:hAnsi="Garamond" w:cs="Times New Roman"/>
          <w:sz w:val="24"/>
          <w:szCs w:val="24"/>
        </w:rPr>
        <w:t>labour</w:t>
      </w:r>
      <w:proofErr w:type="spellEnd"/>
      <w:r w:rsidRPr="003372D1">
        <w:rPr>
          <w:rFonts w:ascii="Garamond" w:hAnsi="Garamond" w:cs="Times New Roman"/>
          <w:sz w:val="24"/>
          <w:szCs w:val="24"/>
        </w:rPr>
        <w:t xml:space="preserve"> differs from place to place, from family to family. If anybody tries to protest against it he must have to die. </w:t>
      </w:r>
    </w:p>
    <w:p w:rsidR="00D26DDC" w:rsidRPr="003372D1" w:rsidRDefault="00D26DDC" w:rsidP="003372D1">
      <w:pPr>
        <w:pStyle w:val="ListParagraph"/>
        <w:numPr>
          <w:ilvl w:val="0"/>
          <w:numId w:val="5"/>
        </w:numPr>
        <w:spacing w:line="240" w:lineRule="auto"/>
        <w:jc w:val="both"/>
        <w:rPr>
          <w:rFonts w:ascii="Garamond" w:hAnsi="Garamond" w:cs="Times New Roman"/>
          <w:sz w:val="24"/>
          <w:szCs w:val="24"/>
        </w:rPr>
      </w:pPr>
      <w:r w:rsidRPr="003372D1">
        <w:rPr>
          <w:rFonts w:ascii="Garamond" w:hAnsi="Garamond" w:cs="Times New Roman"/>
          <w:b/>
          <w:sz w:val="24"/>
          <w:szCs w:val="24"/>
          <w:u w:val="single"/>
        </w:rPr>
        <w:t>Restriction of Movement</w:t>
      </w:r>
      <w:r w:rsidRPr="003372D1">
        <w:rPr>
          <w:rFonts w:ascii="Garamond" w:hAnsi="Garamond" w:cs="Times New Roman"/>
          <w:sz w:val="24"/>
          <w:szCs w:val="24"/>
        </w:rPr>
        <w:t xml:space="preserve">: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are virtually confined to their village tracts. They have to apply for permission to leave their village, even if it is just to go another nearby village. Sometimes they have to pay for </w:t>
      </w:r>
      <w:r w:rsidR="005F41E7" w:rsidRPr="003372D1">
        <w:rPr>
          <w:rFonts w:ascii="Garamond" w:hAnsi="Garamond" w:cs="Times New Roman"/>
          <w:sz w:val="24"/>
          <w:szCs w:val="24"/>
        </w:rPr>
        <w:t>this permit</w:t>
      </w:r>
      <w:r w:rsidRPr="003372D1">
        <w:rPr>
          <w:rFonts w:ascii="Garamond" w:hAnsi="Garamond" w:cs="Times New Roman"/>
          <w:sz w:val="24"/>
          <w:szCs w:val="24"/>
        </w:rPr>
        <w:t xml:space="preserve"> also. There is no permission for night staying. They have to return home within 10pm. If anyone is found to cross that time period he is immediately arrested by the Na </w:t>
      </w:r>
      <w:proofErr w:type="gramStart"/>
      <w:r w:rsidRPr="003372D1">
        <w:rPr>
          <w:rFonts w:ascii="Garamond" w:hAnsi="Garamond" w:cs="Times New Roman"/>
          <w:sz w:val="24"/>
          <w:szCs w:val="24"/>
        </w:rPr>
        <w:t>Sa</w:t>
      </w:r>
      <w:proofErr w:type="gramEnd"/>
      <w:r w:rsidRPr="003372D1">
        <w:rPr>
          <w:rFonts w:ascii="Garamond" w:hAnsi="Garamond" w:cs="Times New Roman"/>
          <w:sz w:val="24"/>
          <w:szCs w:val="24"/>
        </w:rPr>
        <w:t xml:space="preserve"> Ka.</w:t>
      </w:r>
    </w:p>
    <w:p w:rsidR="00813399" w:rsidRPr="003372D1" w:rsidRDefault="00D26DDC" w:rsidP="003372D1">
      <w:pPr>
        <w:pStyle w:val="ListParagraph"/>
        <w:spacing w:line="240" w:lineRule="auto"/>
        <w:jc w:val="both"/>
        <w:rPr>
          <w:rFonts w:ascii="Garamond" w:hAnsi="Garamond" w:cs="Times New Roman"/>
          <w:sz w:val="24"/>
          <w:szCs w:val="24"/>
        </w:rPr>
      </w:pPr>
      <w:r w:rsidRPr="003372D1">
        <w:rPr>
          <w:rFonts w:ascii="Garamond" w:hAnsi="Garamond" w:cs="Times New Roman"/>
          <w:sz w:val="24"/>
          <w:szCs w:val="24"/>
        </w:rPr>
        <w:t xml:space="preserve">“A </w:t>
      </w:r>
      <w:proofErr w:type="spellStart"/>
      <w:r w:rsidRPr="003372D1">
        <w:rPr>
          <w:rFonts w:ascii="Garamond" w:hAnsi="Garamond" w:cs="Times New Roman"/>
          <w:sz w:val="24"/>
          <w:szCs w:val="24"/>
        </w:rPr>
        <w:t>Rohingya</w:t>
      </w:r>
      <w:proofErr w:type="spellEnd"/>
      <w:r w:rsidRPr="003372D1">
        <w:rPr>
          <w:rFonts w:ascii="Garamond" w:hAnsi="Garamond" w:cs="Times New Roman"/>
          <w:sz w:val="24"/>
          <w:szCs w:val="24"/>
        </w:rPr>
        <w:t xml:space="preserve"> of my village was murdered by the Buddhists as he was travelling at night.”----- A Respondent.</w:t>
      </w:r>
      <w:r w:rsidR="00F60390" w:rsidRPr="003372D1">
        <w:rPr>
          <w:rFonts w:ascii="Garamond" w:hAnsi="Garamond" w:cs="Times New Roman"/>
          <w:sz w:val="24"/>
          <w:szCs w:val="24"/>
        </w:rPr>
        <w:t xml:space="preserve"> </w:t>
      </w:r>
      <w:proofErr w:type="spellStart"/>
      <w:r w:rsidR="00B92527" w:rsidRPr="003372D1">
        <w:rPr>
          <w:rFonts w:ascii="Garamond" w:hAnsi="Garamond" w:cs="Times New Roman"/>
          <w:sz w:val="24"/>
          <w:szCs w:val="24"/>
        </w:rPr>
        <w:t>Rohingyas</w:t>
      </w:r>
      <w:proofErr w:type="spellEnd"/>
      <w:r w:rsidR="00813399" w:rsidRPr="003372D1">
        <w:rPr>
          <w:rFonts w:ascii="Garamond" w:hAnsi="Garamond" w:cs="Times New Roman"/>
          <w:sz w:val="24"/>
          <w:szCs w:val="24"/>
        </w:rPr>
        <w:t xml:space="preserve"> are not allowed to keep mobiles. But </w:t>
      </w:r>
      <w:r w:rsidR="00355ADD" w:rsidRPr="003372D1">
        <w:rPr>
          <w:rFonts w:ascii="Garamond" w:hAnsi="Garamond" w:cs="Times New Roman"/>
          <w:sz w:val="24"/>
          <w:szCs w:val="24"/>
        </w:rPr>
        <w:t>secretly</w:t>
      </w:r>
      <w:r w:rsidR="00813399" w:rsidRPr="003372D1">
        <w:rPr>
          <w:rFonts w:ascii="Garamond" w:hAnsi="Garamond" w:cs="Times New Roman"/>
          <w:sz w:val="24"/>
          <w:szCs w:val="24"/>
        </w:rPr>
        <w:t xml:space="preserve"> some </w:t>
      </w:r>
      <w:proofErr w:type="spellStart"/>
      <w:r w:rsidR="00813399" w:rsidRPr="003372D1">
        <w:rPr>
          <w:rFonts w:ascii="Garamond" w:hAnsi="Garamond" w:cs="Times New Roman"/>
          <w:sz w:val="24"/>
          <w:szCs w:val="24"/>
        </w:rPr>
        <w:t>Rohingyas</w:t>
      </w:r>
      <w:proofErr w:type="spellEnd"/>
      <w:r w:rsidR="00813399" w:rsidRPr="003372D1">
        <w:rPr>
          <w:rFonts w:ascii="Garamond" w:hAnsi="Garamond" w:cs="Times New Roman"/>
          <w:sz w:val="24"/>
          <w:szCs w:val="24"/>
        </w:rPr>
        <w:t xml:space="preserve"> keep it to maintain contact with their family who are in other country.</w:t>
      </w:r>
    </w:p>
    <w:p w:rsidR="00D26DDC" w:rsidRPr="003372D1" w:rsidRDefault="00D26DDC" w:rsidP="003372D1">
      <w:pPr>
        <w:pStyle w:val="ListParagraph"/>
        <w:numPr>
          <w:ilvl w:val="0"/>
          <w:numId w:val="5"/>
        </w:numPr>
        <w:spacing w:line="240" w:lineRule="auto"/>
        <w:jc w:val="both"/>
        <w:rPr>
          <w:rFonts w:ascii="Garamond" w:hAnsi="Garamond" w:cs="Times New Roman"/>
          <w:sz w:val="24"/>
          <w:szCs w:val="24"/>
        </w:rPr>
      </w:pPr>
      <w:r w:rsidRPr="003372D1">
        <w:rPr>
          <w:rFonts w:ascii="Garamond" w:hAnsi="Garamond" w:cs="Times New Roman"/>
          <w:b/>
          <w:sz w:val="24"/>
          <w:szCs w:val="24"/>
          <w:u w:val="single"/>
        </w:rPr>
        <w:t>Restriction in Religious Activities</w:t>
      </w:r>
      <w:r w:rsidRPr="003372D1">
        <w:rPr>
          <w:rFonts w:ascii="Garamond" w:hAnsi="Garamond" w:cs="Times New Roman"/>
          <w:sz w:val="24"/>
          <w:szCs w:val="24"/>
        </w:rPr>
        <w:t xml:space="preserve">: Burning of mosques is very common to </w:t>
      </w:r>
      <w:proofErr w:type="spellStart"/>
      <w:r w:rsidRPr="003372D1">
        <w:rPr>
          <w:rFonts w:ascii="Garamond" w:hAnsi="Garamond" w:cs="Times New Roman"/>
          <w:sz w:val="24"/>
          <w:szCs w:val="24"/>
        </w:rPr>
        <w:t>Arakan</w:t>
      </w:r>
      <w:proofErr w:type="spellEnd"/>
      <w:r w:rsidRPr="003372D1">
        <w:rPr>
          <w:rFonts w:ascii="Garamond" w:hAnsi="Garamond" w:cs="Times New Roman"/>
          <w:sz w:val="24"/>
          <w:szCs w:val="24"/>
        </w:rPr>
        <w:t>. In the “</w:t>
      </w:r>
      <w:proofErr w:type="spellStart"/>
      <w:r w:rsidRPr="003372D1">
        <w:rPr>
          <w:rFonts w:ascii="Garamond" w:hAnsi="Garamond" w:cs="Times New Roman"/>
          <w:sz w:val="24"/>
          <w:szCs w:val="24"/>
        </w:rPr>
        <w:t>Ramjan</w:t>
      </w:r>
      <w:proofErr w:type="spellEnd"/>
      <w:r w:rsidRPr="003372D1">
        <w:rPr>
          <w:rFonts w:ascii="Garamond" w:hAnsi="Garamond" w:cs="Times New Roman"/>
          <w:sz w:val="24"/>
          <w:szCs w:val="24"/>
        </w:rPr>
        <w:t xml:space="preserve"> Month”</w:t>
      </w:r>
      <w:r w:rsidR="00175B58" w:rsidRPr="003372D1">
        <w:rPr>
          <w:rFonts w:ascii="Garamond" w:hAnsi="Garamond" w:cs="Times New Roman"/>
          <w:sz w:val="24"/>
          <w:szCs w:val="24"/>
        </w:rPr>
        <w:t xml:space="preserve"> the Buddhists lock</w:t>
      </w:r>
      <w:r w:rsidRPr="003372D1">
        <w:rPr>
          <w:rFonts w:ascii="Garamond" w:hAnsi="Garamond" w:cs="Times New Roman"/>
          <w:sz w:val="24"/>
          <w:szCs w:val="24"/>
        </w:rPr>
        <w:t xml:space="preserve"> the Mosques. They cannot celebrate ID. At the time of ID they are not allowed to sacrifice animals. The most brutal act is to lock the door of Mosque and to throw stones to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at the time of “</w:t>
      </w:r>
      <w:proofErr w:type="spellStart"/>
      <w:r w:rsidRPr="003372D1">
        <w:rPr>
          <w:rFonts w:ascii="Garamond" w:hAnsi="Garamond" w:cs="Times New Roman"/>
          <w:sz w:val="24"/>
          <w:szCs w:val="24"/>
        </w:rPr>
        <w:t>Namaz</w:t>
      </w:r>
      <w:proofErr w:type="spellEnd"/>
      <w:r w:rsidRPr="003372D1">
        <w:rPr>
          <w:rFonts w:ascii="Garamond" w:hAnsi="Garamond" w:cs="Times New Roman"/>
          <w:sz w:val="24"/>
          <w:szCs w:val="24"/>
        </w:rPr>
        <w:t xml:space="preserve">”. Many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are killed in that way.</w:t>
      </w:r>
    </w:p>
    <w:p w:rsidR="00D26DDC" w:rsidRPr="003372D1" w:rsidRDefault="00D26DDC" w:rsidP="003372D1">
      <w:pPr>
        <w:spacing w:line="240" w:lineRule="auto"/>
        <w:rPr>
          <w:rFonts w:ascii="Garamond" w:hAnsi="Garamond" w:cs="Times New Roman"/>
          <w:sz w:val="24"/>
          <w:szCs w:val="24"/>
        </w:rPr>
      </w:pPr>
      <w:r w:rsidRPr="003372D1">
        <w:rPr>
          <w:rFonts w:ascii="Garamond" w:hAnsi="Garamond" w:cs="Times New Roman"/>
          <w:sz w:val="24"/>
          <w:szCs w:val="24"/>
        </w:rPr>
        <w:t xml:space="preserve">The brother of Md. </w:t>
      </w:r>
      <w:proofErr w:type="spellStart"/>
      <w:r w:rsidRPr="003372D1">
        <w:rPr>
          <w:rFonts w:ascii="Garamond" w:hAnsi="Garamond" w:cs="Times New Roman"/>
          <w:sz w:val="24"/>
          <w:szCs w:val="24"/>
        </w:rPr>
        <w:t>Kalu</w:t>
      </w:r>
      <w:proofErr w:type="spellEnd"/>
      <w:r w:rsidRPr="003372D1">
        <w:rPr>
          <w:rFonts w:ascii="Garamond" w:hAnsi="Garamond" w:cs="Times New Roman"/>
          <w:sz w:val="24"/>
          <w:szCs w:val="24"/>
        </w:rPr>
        <w:t>, a respondent, was attacked with</w:t>
      </w:r>
      <w:r w:rsidR="00E63D34" w:rsidRPr="003372D1">
        <w:rPr>
          <w:rFonts w:ascii="Garamond" w:hAnsi="Garamond" w:cs="Times New Roman"/>
          <w:sz w:val="24"/>
          <w:szCs w:val="24"/>
        </w:rPr>
        <w:t xml:space="preserve"> a</w:t>
      </w:r>
      <w:r w:rsidRPr="003372D1">
        <w:rPr>
          <w:rFonts w:ascii="Garamond" w:hAnsi="Garamond" w:cs="Times New Roman"/>
          <w:sz w:val="24"/>
          <w:szCs w:val="24"/>
        </w:rPr>
        <w:t xml:space="preserve"> sword on “</w:t>
      </w:r>
      <w:proofErr w:type="spellStart"/>
      <w:r w:rsidRPr="003372D1">
        <w:rPr>
          <w:rFonts w:ascii="Garamond" w:hAnsi="Garamond" w:cs="Times New Roman"/>
          <w:sz w:val="24"/>
          <w:szCs w:val="24"/>
        </w:rPr>
        <w:t>Jumma</w:t>
      </w:r>
      <w:proofErr w:type="spellEnd"/>
      <w:r w:rsidRPr="003372D1">
        <w:rPr>
          <w:rFonts w:ascii="Garamond" w:hAnsi="Garamond" w:cs="Times New Roman"/>
          <w:sz w:val="24"/>
          <w:szCs w:val="24"/>
        </w:rPr>
        <w:t xml:space="preserve"> Bar”, Friday, when he was returning from Mosque. His head was separated from the body.</w:t>
      </w:r>
    </w:p>
    <w:p w:rsidR="00D26DDC" w:rsidRPr="003372D1" w:rsidRDefault="00D26DDC" w:rsidP="003372D1">
      <w:pPr>
        <w:spacing w:line="240" w:lineRule="auto"/>
        <w:rPr>
          <w:rFonts w:ascii="Garamond" w:hAnsi="Garamond" w:cs="Times New Roman"/>
          <w:bCs/>
          <w:sz w:val="24"/>
          <w:szCs w:val="24"/>
        </w:rPr>
      </w:pPr>
      <w:r w:rsidRPr="003372D1">
        <w:rPr>
          <w:rFonts w:ascii="Garamond" w:hAnsi="Garamond" w:cs="Times New Roman"/>
          <w:sz w:val="24"/>
          <w:szCs w:val="24"/>
        </w:rPr>
        <w:t xml:space="preserve"> </w:t>
      </w:r>
      <w:r w:rsidRPr="003372D1">
        <w:rPr>
          <w:rFonts w:ascii="Garamond" w:hAnsi="Garamond"/>
          <w:sz w:val="24"/>
          <w:szCs w:val="24"/>
        </w:rPr>
        <w:t>“</w:t>
      </w:r>
      <w:r w:rsidRPr="003372D1">
        <w:rPr>
          <w:rFonts w:ascii="Garamond" w:hAnsi="Garamond"/>
          <w:bCs/>
          <w:sz w:val="24"/>
          <w:szCs w:val="24"/>
        </w:rPr>
        <w:t>There is no place for the son of a Muslim. It is a curse to be a Muslim in Burma.”</w:t>
      </w:r>
      <w:r w:rsidRPr="003372D1">
        <w:rPr>
          <w:rFonts w:ascii="Garamond" w:hAnsi="Garamond"/>
          <w:b/>
          <w:bCs/>
          <w:sz w:val="24"/>
          <w:szCs w:val="24"/>
        </w:rPr>
        <w:t xml:space="preserve">                         </w:t>
      </w:r>
    </w:p>
    <w:p w:rsidR="000E1B28" w:rsidRPr="003372D1" w:rsidRDefault="00D26DDC" w:rsidP="003372D1">
      <w:pPr>
        <w:spacing w:line="240" w:lineRule="auto"/>
        <w:jc w:val="both"/>
        <w:rPr>
          <w:rFonts w:ascii="Garamond" w:hAnsi="Garamond" w:cs="Times New Roman"/>
          <w:sz w:val="24"/>
          <w:szCs w:val="24"/>
        </w:rPr>
      </w:pPr>
      <w:r w:rsidRPr="003372D1">
        <w:rPr>
          <w:rFonts w:ascii="Garamond" w:hAnsi="Garamond" w:cs="Times New Roman"/>
          <w:bCs/>
          <w:sz w:val="24"/>
          <w:szCs w:val="24"/>
        </w:rPr>
        <w:t xml:space="preserve">                                                                                                </w:t>
      </w:r>
      <w:r w:rsidR="000E1B28" w:rsidRPr="003372D1">
        <w:rPr>
          <w:rFonts w:ascii="Garamond" w:hAnsi="Garamond" w:cs="Times New Roman"/>
          <w:bCs/>
          <w:sz w:val="24"/>
          <w:szCs w:val="24"/>
        </w:rPr>
        <w:t xml:space="preserve">                            A </w:t>
      </w:r>
      <w:r w:rsidRPr="003372D1">
        <w:rPr>
          <w:rFonts w:ascii="Garamond" w:hAnsi="Garamond" w:cs="Times New Roman"/>
          <w:bCs/>
          <w:sz w:val="24"/>
          <w:szCs w:val="24"/>
        </w:rPr>
        <w:t>Respondent</w:t>
      </w:r>
      <w:r w:rsidRPr="003372D1">
        <w:rPr>
          <w:rFonts w:ascii="Garamond" w:hAnsi="Garamond" w:cs="Times New Roman"/>
          <w:sz w:val="24"/>
          <w:szCs w:val="24"/>
        </w:rPr>
        <w:t xml:space="preserve"> </w:t>
      </w:r>
    </w:p>
    <w:p w:rsidR="00BB5B32" w:rsidRPr="003372D1" w:rsidRDefault="00D26DDC" w:rsidP="003372D1">
      <w:pPr>
        <w:spacing w:line="240" w:lineRule="auto"/>
        <w:jc w:val="both"/>
        <w:rPr>
          <w:rFonts w:ascii="Garamond" w:hAnsi="Garamond" w:cs="Times New Roman"/>
          <w:sz w:val="24"/>
          <w:szCs w:val="24"/>
        </w:rPr>
      </w:pPr>
      <w:r w:rsidRPr="003372D1">
        <w:rPr>
          <w:rFonts w:ascii="Garamond" w:hAnsi="Garamond" w:cs="Times New Roman"/>
          <w:sz w:val="24"/>
          <w:szCs w:val="24"/>
        </w:rPr>
        <w:lastRenderedPageBreak/>
        <w:t>One important thing that I want to mention here</w:t>
      </w:r>
      <w:r w:rsidR="00664E86" w:rsidRPr="003372D1">
        <w:rPr>
          <w:rFonts w:ascii="Garamond" w:hAnsi="Garamond" w:cs="Times New Roman"/>
          <w:sz w:val="24"/>
          <w:szCs w:val="24"/>
        </w:rPr>
        <w:t xml:space="preserve"> is that</w:t>
      </w:r>
      <w:r w:rsidRPr="003372D1">
        <w:rPr>
          <w:rFonts w:ascii="Garamond" w:hAnsi="Garamond" w:cs="Times New Roman"/>
          <w:sz w:val="24"/>
          <w:szCs w:val="24"/>
        </w:rPr>
        <w:t xml:space="preserve"> none of these respondents </w:t>
      </w:r>
      <w:r w:rsidR="00664E86" w:rsidRPr="003372D1">
        <w:rPr>
          <w:rFonts w:ascii="Garamond" w:hAnsi="Garamond" w:cs="Times New Roman"/>
          <w:sz w:val="24"/>
          <w:szCs w:val="24"/>
        </w:rPr>
        <w:t>were</w:t>
      </w:r>
      <w:r w:rsidRPr="003372D1">
        <w:rPr>
          <w:rFonts w:ascii="Garamond" w:hAnsi="Garamond" w:cs="Times New Roman"/>
          <w:sz w:val="24"/>
          <w:szCs w:val="24"/>
        </w:rPr>
        <w:t xml:space="preserve"> forced for religious conversion. </w:t>
      </w:r>
    </w:p>
    <w:p w:rsidR="00D26DDC" w:rsidRPr="003372D1" w:rsidRDefault="00D26DDC" w:rsidP="003372D1">
      <w:pPr>
        <w:pStyle w:val="ListParagraph"/>
        <w:numPr>
          <w:ilvl w:val="0"/>
          <w:numId w:val="5"/>
        </w:numPr>
        <w:spacing w:line="240" w:lineRule="auto"/>
        <w:jc w:val="both"/>
        <w:rPr>
          <w:rFonts w:ascii="Garamond" w:hAnsi="Garamond" w:cs="Times New Roman"/>
          <w:sz w:val="24"/>
          <w:szCs w:val="24"/>
        </w:rPr>
      </w:pPr>
      <w:r w:rsidRPr="003372D1">
        <w:rPr>
          <w:rFonts w:ascii="Garamond" w:hAnsi="Garamond" w:cs="Times New Roman"/>
          <w:b/>
          <w:sz w:val="24"/>
          <w:szCs w:val="24"/>
          <w:u w:val="single"/>
        </w:rPr>
        <w:t>Restriction on Marriage</w:t>
      </w:r>
      <w:r w:rsidRPr="003372D1">
        <w:rPr>
          <w:rFonts w:ascii="Garamond" w:hAnsi="Garamond" w:cs="Times New Roman"/>
          <w:sz w:val="24"/>
          <w:szCs w:val="24"/>
        </w:rPr>
        <w:t xml:space="preserve">: Since the creation of Na </w:t>
      </w:r>
      <w:proofErr w:type="gramStart"/>
      <w:r w:rsidRPr="003372D1">
        <w:rPr>
          <w:rFonts w:ascii="Garamond" w:hAnsi="Garamond" w:cs="Times New Roman"/>
          <w:sz w:val="24"/>
          <w:szCs w:val="24"/>
        </w:rPr>
        <w:t>Sa</w:t>
      </w:r>
      <w:proofErr w:type="gramEnd"/>
      <w:r w:rsidRPr="003372D1">
        <w:rPr>
          <w:rFonts w:ascii="Garamond" w:hAnsi="Garamond" w:cs="Times New Roman"/>
          <w:sz w:val="24"/>
          <w:szCs w:val="24"/>
        </w:rPr>
        <w:t xml:space="preserve"> Ka in 1992, the authorities in Northern </w:t>
      </w:r>
      <w:proofErr w:type="spellStart"/>
      <w:r w:rsidRPr="003372D1">
        <w:rPr>
          <w:rFonts w:ascii="Garamond" w:hAnsi="Garamond" w:cs="Times New Roman"/>
          <w:sz w:val="24"/>
          <w:szCs w:val="24"/>
        </w:rPr>
        <w:t>Rakhaine</w:t>
      </w:r>
      <w:proofErr w:type="spellEnd"/>
      <w:r w:rsidRPr="003372D1">
        <w:rPr>
          <w:rFonts w:ascii="Garamond" w:hAnsi="Garamond" w:cs="Times New Roman"/>
          <w:sz w:val="24"/>
          <w:szCs w:val="24"/>
        </w:rPr>
        <w:t xml:space="preserve"> State have forcefully introduced a regulation that the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are required to ask for permission to get married. In recent years, imposition of restrictions on marriage of </w:t>
      </w:r>
      <w:proofErr w:type="spellStart"/>
      <w:r w:rsidRPr="003372D1">
        <w:rPr>
          <w:rFonts w:ascii="Garamond" w:hAnsi="Garamond" w:cs="Times New Roman"/>
          <w:sz w:val="24"/>
          <w:szCs w:val="24"/>
        </w:rPr>
        <w:t>Rohingya</w:t>
      </w:r>
      <w:proofErr w:type="spellEnd"/>
      <w:r w:rsidRPr="003372D1">
        <w:rPr>
          <w:rFonts w:ascii="Garamond" w:hAnsi="Garamond" w:cs="Times New Roman"/>
          <w:sz w:val="24"/>
          <w:szCs w:val="24"/>
        </w:rPr>
        <w:t xml:space="preserve"> couple has further intensified. A </w:t>
      </w:r>
      <w:proofErr w:type="spellStart"/>
      <w:r w:rsidRPr="003372D1">
        <w:rPr>
          <w:rFonts w:ascii="Garamond" w:hAnsi="Garamond" w:cs="Times New Roman"/>
          <w:sz w:val="24"/>
          <w:szCs w:val="24"/>
        </w:rPr>
        <w:t>Rohingya</w:t>
      </w:r>
      <w:proofErr w:type="spellEnd"/>
      <w:r w:rsidRPr="003372D1">
        <w:rPr>
          <w:rFonts w:ascii="Garamond" w:hAnsi="Garamond" w:cs="Times New Roman"/>
          <w:sz w:val="24"/>
          <w:szCs w:val="24"/>
        </w:rPr>
        <w:t xml:space="preserve"> family has to pay50000 kyat for marriage (as informed by respondents)</w:t>
      </w:r>
      <w:r w:rsidR="00A31D3E" w:rsidRPr="003372D1">
        <w:rPr>
          <w:rFonts w:ascii="Garamond" w:hAnsi="Garamond" w:cs="Times New Roman"/>
          <w:sz w:val="24"/>
          <w:szCs w:val="24"/>
        </w:rPr>
        <w:t xml:space="preserve">. Parents of both the </w:t>
      </w:r>
      <w:r w:rsidR="001152F5" w:rsidRPr="003372D1">
        <w:rPr>
          <w:rFonts w:ascii="Garamond" w:hAnsi="Garamond" w:cs="Times New Roman"/>
          <w:sz w:val="24"/>
          <w:szCs w:val="24"/>
        </w:rPr>
        <w:t>couples have</w:t>
      </w:r>
      <w:r w:rsidRPr="003372D1">
        <w:rPr>
          <w:rFonts w:ascii="Garamond" w:hAnsi="Garamond" w:cs="Times New Roman"/>
          <w:sz w:val="24"/>
          <w:szCs w:val="24"/>
        </w:rPr>
        <w:t xml:space="preserve"> to deposit the fee.  The amount of money is not same for all. It varies from one place to another. Parents </w:t>
      </w:r>
      <w:r w:rsidR="00A31D3E" w:rsidRPr="003372D1">
        <w:rPr>
          <w:rFonts w:ascii="Garamond" w:hAnsi="Garamond" w:cs="Times New Roman"/>
          <w:sz w:val="24"/>
          <w:szCs w:val="24"/>
        </w:rPr>
        <w:t>of</w:t>
      </w:r>
      <w:r w:rsidRPr="003372D1">
        <w:rPr>
          <w:rFonts w:ascii="Garamond" w:hAnsi="Garamond" w:cs="Times New Roman"/>
          <w:sz w:val="24"/>
          <w:szCs w:val="24"/>
        </w:rPr>
        <w:t xml:space="preserve"> good looking daughter</w:t>
      </w:r>
      <w:r w:rsidR="00A31D3E" w:rsidRPr="003372D1">
        <w:rPr>
          <w:rFonts w:ascii="Garamond" w:hAnsi="Garamond" w:cs="Times New Roman"/>
          <w:sz w:val="24"/>
          <w:szCs w:val="24"/>
        </w:rPr>
        <w:t>s</w:t>
      </w:r>
      <w:r w:rsidRPr="003372D1">
        <w:rPr>
          <w:rFonts w:ascii="Garamond" w:hAnsi="Garamond" w:cs="Times New Roman"/>
          <w:sz w:val="24"/>
          <w:szCs w:val="24"/>
        </w:rPr>
        <w:t xml:space="preserve"> are de</w:t>
      </w:r>
      <w:r w:rsidR="009048D4" w:rsidRPr="003372D1">
        <w:rPr>
          <w:rFonts w:ascii="Garamond" w:hAnsi="Garamond" w:cs="Times New Roman"/>
          <w:sz w:val="24"/>
          <w:szCs w:val="24"/>
        </w:rPr>
        <w:t>manded more money for marriage s</w:t>
      </w:r>
      <w:r w:rsidRPr="003372D1">
        <w:rPr>
          <w:rFonts w:ascii="Garamond" w:hAnsi="Garamond" w:cs="Times New Roman"/>
          <w:sz w:val="24"/>
          <w:szCs w:val="24"/>
        </w:rPr>
        <w:t xml:space="preserve">o that </w:t>
      </w:r>
      <w:r w:rsidR="00A31D3E" w:rsidRPr="003372D1">
        <w:rPr>
          <w:rFonts w:ascii="Garamond" w:hAnsi="Garamond" w:cs="Times New Roman"/>
          <w:sz w:val="24"/>
          <w:szCs w:val="24"/>
        </w:rPr>
        <w:t>the girls</w:t>
      </w:r>
      <w:r w:rsidRPr="003372D1">
        <w:rPr>
          <w:rFonts w:ascii="Garamond" w:hAnsi="Garamond" w:cs="Times New Roman"/>
          <w:sz w:val="24"/>
          <w:szCs w:val="24"/>
        </w:rPr>
        <w:t xml:space="preserve"> can’t get married. The marriage age is 18 for girls. </w:t>
      </w:r>
    </w:p>
    <w:p w:rsidR="00D26DDC" w:rsidRPr="003372D1" w:rsidRDefault="00D26DDC" w:rsidP="003372D1">
      <w:pPr>
        <w:pStyle w:val="ListParagraph"/>
        <w:numPr>
          <w:ilvl w:val="0"/>
          <w:numId w:val="5"/>
        </w:numPr>
        <w:spacing w:line="240" w:lineRule="auto"/>
        <w:jc w:val="both"/>
        <w:rPr>
          <w:rFonts w:ascii="Garamond" w:hAnsi="Garamond" w:cs="Times New Roman"/>
          <w:sz w:val="24"/>
          <w:szCs w:val="24"/>
        </w:rPr>
      </w:pPr>
      <w:r w:rsidRPr="003372D1">
        <w:rPr>
          <w:rFonts w:ascii="Garamond" w:hAnsi="Garamond" w:cs="Times New Roman"/>
          <w:b/>
          <w:sz w:val="24"/>
          <w:szCs w:val="24"/>
          <w:u w:val="single"/>
        </w:rPr>
        <w:t>Restriction on Children</w:t>
      </w:r>
      <w:r w:rsidRPr="003372D1">
        <w:rPr>
          <w:rFonts w:ascii="Garamond" w:hAnsi="Garamond" w:cs="Times New Roman"/>
          <w:sz w:val="24"/>
          <w:szCs w:val="24"/>
        </w:rPr>
        <w:t xml:space="preserve">: It is informed by the respondents that from 2007 couples who are willing to marry have to sign a contract. According to the contract they cannot take more than two children. Non-compliance is resulted in heavy punishment (imprisonment). A </w:t>
      </w:r>
      <w:proofErr w:type="spellStart"/>
      <w:r w:rsidRPr="003372D1">
        <w:rPr>
          <w:rFonts w:ascii="Garamond" w:hAnsi="Garamond" w:cs="Times New Roman"/>
          <w:sz w:val="24"/>
          <w:szCs w:val="24"/>
        </w:rPr>
        <w:t>Rohingya</w:t>
      </w:r>
      <w:proofErr w:type="spellEnd"/>
      <w:r w:rsidRPr="003372D1">
        <w:rPr>
          <w:rFonts w:ascii="Garamond" w:hAnsi="Garamond" w:cs="Times New Roman"/>
          <w:sz w:val="24"/>
          <w:szCs w:val="24"/>
        </w:rPr>
        <w:t xml:space="preserve"> family has to pay 7000 to 8000 Kyat for birth registration (as informed by respondents).</w:t>
      </w:r>
    </w:p>
    <w:p w:rsidR="00D26DDC" w:rsidRPr="003372D1" w:rsidRDefault="00D26DDC" w:rsidP="003372D1">
      <w:pPr>
        <w:pStyle w:val="ListParagraph"/>
        <w:spacing w:line="240" w:lineRule="auto"/>
        <w:jc w:val="both"/>
        <w:rPr>
          <w:rFonts w:ascii="Garamond" w:hAnsi="Garamond" w:cs="Times New Roman"/>
          <w:sz w:val="24"/>
          <w:szCs w:val="24"/>
        </w:rPr>
      </w:pPr>
      <w:r w:rsidRPr="003372D1">
        <w:rPr>
          <w:rFonts w:ascii="Garamond" w:hAnsi="Garamond" w:cs="Times New Roman"/>
          <w:sz w:val="24"/>
          <w:szCs w:val="24"/>
        </w:rPr>
        <w:t xml:space="preserve">                                            They are forced to pay tax even if their cows give birth to calves.        </w:t>
      </w:r>
    </w:p>
    <w:p w:rsidR="00D26DDC" w:rsidRPr="003372D1" w:rsidRDefault="00D26DDC" w:rsidP="003372D1">
      <w:pPr>
        <w:pStyle w:val="ListParagraph"/>
        <w:numPr>
          <w:ilvl w:val="0"/>
          <w:numId w:val="12"/>
        </w:numPr>
        <w:spacing w:line="240" w:lineRule="auto"/>
        <w:jc w:val="both"/>
        <w:rPr>
          <w:rFonts w:ascii="Garamond" w:hAnsi="Garamond" w:cs="Times New Roman"/>
          <w:sz w:val="24"/>
          <w:szCs w:val="24"/>
        </w:rPr>
      </w:pPr>
      <w:r w:rsidRPr="003372D1">
        <w:rPr>
          <w:rFonts w:ascii="Garamond" w:hAnsi="Garamond" w:cs="Times New Roman"/>
          <w:sz w:val="24"/>
          <w:szCs w:val="24"/>
        </w:rPr>
        <w:t xml:space="preserve">Land Confiscation and burning the houses of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are very common in </w:t>
      </w:r>
      <w:proofErr w:type="spellStart"/>
      <w:r w:rsidRPr="003372D1">
        <w:rPr>
          <w:rFonts w:ascii="Garamond" w:hAnsi="Garamond" w:cs="Times New Roman"/>
          <w:sz w:val="24"/>
          <w:szCs w:val="24"/>
        </w:rPr>
        <w:t>Arakan</w:t>
      </w:r>
      <w:proofErr w:type="spellEnd"/>
      <w:r w:rsidRPr="003372D1">
        <w:rPr>
          <w:rFonts w:ascii="Garamond" w:hAnsi="Garamond" w:cs="Times New Roman"/>
          <w:sz w:val="24"/>
          <w:szCs w:val="24"/>
        </w:rPr>
        <w:t>.</w:t>
      </w:r>
    </w:p>
    <w:p w:rsidR="00D26DDC" w:rsidRPr="003372D1" w:rsidRDefault="00D26DDC" w:rsidP="003372D1">
      <w:pPr>
        <w:pStyle w:val="ListParagraph"/>
        <w:spacing w:line="240" w:lineRule="auto"/>
        <w:jc w:val="both"/>
        <w:rPr>
          <w:rFonts w:ascii="Garamond" w:hAnsi="Garamond" w:cs="Times New Roman"/>
          <w:sz w:val="24"/>
          <w:szCs w:val="24"/>
        </w:rPr>
      </w:pPr>
    </w:p>
    <w:p w:rsidR="00D26DDC" w:rsidRPr="003372D1" w:rsidRDefault="00D26DDC" w:rsidP="003372D1">
      <w:pPr>
        <w:pStyle w:val="ListParagraph"/>
        <w:spacing w:line="240" w:lineRule="auto"/>
        <w:jc w:val="both"/>
        <w:rPr>
          <w:rFonts w:ascii="Garamond" w:hAnsi="Garamond" w:cs="Times New Roman"/>
          <w:sz w:val="24"/>
          <w:szCs w:val="24"/>
        </w:rPr>
      </w:pPr>
      <w:r w:rsidRPr="003372D1">
        <w:rPr>
          <w:rFonts w:ascii="Garamond" w:hAnsi="Garamond" w:cs="Times New Roman"/>
          <w:sz w:val="24"/>
          <w:szCs w:val="24"/>
        </w:rPr>
        <w:t>“We had our own paddy field, vegetable garden, and a house. Our house was set on fire. Our land was taken away. We have lost everything.”----A Respondent.</w:t>
      </w:r>
    </w:p>
    <w:p w:rsidR="00D26DDC" w:rsidRPr="003372D1" w:rsidRDefault="00D26DDC" w:rsidP="003372D1">
      <w:pPr>
        <w:spacing w:line="240" w:lineRule="auto"/>
        <w:jc w:val="both"/>
        <w:rPr>
          <w:rFonts w:ascii="Garamond" w:hAnsi="Garamond" w:cs="Times New Roman"/>
          <w:sz w:val="24"/>
          <w:szCs w:val="24"/>
        </w:rPr>
      </w:pPr>
      <w:r w:rsidRPr="003372D1">
        <w:rPr>
          <w:rFonts w:ascii="Garamond" w:hAnsi="Garamond" w:cs="Times New Roman"/>
          <w:b/>
          <w:sz w:val="24"/>
          <w:szCs w:val="24"/>
        </w:rPr>
        <w:t xml:space="preserve">                                  </w:t>
      </w:r>
      <w:r w:rsidRPr="003372D1">
        <w:rPr>
          <w:rFonts w:ascii="Garamond" w:hAnsi="Garamond" w:cs="Times New Roman"/>
          <w:b/>
          <w:sz w:val="24"/>
          <w:szCs w:val="24"/>
          <w:u w:val="single"/>
        </w:rPr>
        <w:t>Table No.2</w:t>
      </w:r>
      <w:r w:rsidRPr="003372D1">
        <w:rPr>
          <w:rFonts w:ascii="Garamond" w:hAnsi="Garamond" w:cs="Times New Roman"/>
          <w:sz w:val="24"/>
          <w:szCs w:val="24"/>
          <w:u w:val="single"/>
        </w:rPr>
        <w:t xml:space="preserve"> </w:t>
      </w:r>
      <w:proofErr w:type="spellStart"/>
      <w:r w:rsidRPr="003372D1">
        <w:rPr>
          <w:rFonts w:ascii="Garamond" w:hAnsi="Garamond" w:cs="Times New Roman"/>
          <w:b/>
          <w:sz w:val="24"/>
          <w:szCs w:val="24"/>
          <w:u w:val="single"/>
        </w:rPr>
        <w:t>Rohingyas</w:t>
      </w:r>
      <w:proofErr w:type="spellEnd"/>
      <w:r w:rsidRPr="003372D1">
        <w:rPr>
          <w:rFonts w:ascii="Garamond" w:hAnsi="Garamond" w:cs="Times New Roman"/>
          <w:b/>
          <w:sz w:val="24"/>
          <w:szCs w:val="24"/>
          <w:u w:val="single"/>
        </w:rPr>
        <w:t xml:space="preserve"> </w:t>
      </w:r>
      <w:proofErr w:type="gramStart"/>
      <w:r w:rsidRPr="003372D1">
        <w:rPr>
          <w:rFonts w:ascii="Garamond" w:hAnsi="Garamond" w:cs="Times New Roman"/>
          <w:b/>
          <w:sz w:val="24"/>
          <w:szCs w:val="24"/>
          <w:u w:val="single"/>
        </w:rPr>
        <w:t>at  the</w:t>
      </w:r>
      <w:proofErr w:type="gramEnd"/>
      <w:r w:rsidRPr="003372D1">
        <w:rPr>
          <w:rFonts w:ascii="Garamond" w:hAnsi="Garamond" w:cs="Times New Roman"/>
          <w:b/>
          <w:sz w:val="24"/>
          <w:szCs w:val="24"/>
          <w:u w:val="single"/>
        </w:rPr>
        <w:t xml:space="preserve"> Times of Mass Exodus</w:t>
      </w:r>
    </w:p>
    <w:tbl>
      <w:tblPr>
        <w:tblStyle w:val="TableGrid"/>
        <w:tblW w:w="0" w:type="auto"/>
        <w:tblInd w:w="720" w:type="dxa"/>
        <w:tblLook w:val="04A0"/>
      </w:tblPr>
      <w:tblGrid>
        <w:gridCol w:w="2394"/>
        <w:gridCol w:w="1854"/>
        <w:gridCol w:w="1980"/>
        <w:gridCol w:w="1710"/>
      </w:tblGrid>
      <w:tr w:rsidR="00D26DDC" w:rsidRPr="003372D1" w:rsidTr="002807A2">
        <w:trPr>
          <w:trHeight w:val="737"/>
        </w:trPr>
        <w:tc>
          <w:tcPr>
            <w:tcW w:w="2394" w:type="dxa"/>
          </w:tcPr>
          <w:p w:rsidR="00D26DDC" w:rsidRPr="003372D1" w:rsidRDefault="00D26DDC" w:rsidP="003372D1">
            <w:pPr>
              <w:jc w:val="both"/>
              <w:rPr>
                <w:rFonts w:ascii="Garamond" w:hAnsi="Garamond" w:cs="Times New Roman"/>
                <w:sz w:val="24"/>
                <w:szCs w:val="24"/>
              </w:rPr>
            </w:pPr>
          </w:p>
        </w:tc>
        <w:tc>
          <w:tcPr>
            <w:tcW w:w="1854" w:type="dxa"/>
            <w:vAlign w:val="center"/>
          </w:tcPr>
          <w:p w:rsidR="00D26DDC" w:rsidRPr="003372D1" w:rsidRDefault="00D26DDC" w:rsidP="003372D1">
            <w:pPr>
              <w:jc w:val="center"/>
              <w:rPr>
                <w:rFonts w:ascii="Garamond" w:hAnsi="Garamond" w:cs="Times New Roman"/>
                <w:sz w:val="24"/>
                <w:szCs w:val="24"/>
              </w:rPr>
            </w:pPr>
            <w:r w:rsidRPr="003372D1">
              <w:rPr>
                <w:rFonts w:ascii="Garamond" w:hAnsi="Garamond" w:cs="Times New Roman"/>
                <w:sz w:val="24"/>
                <w:szCs w:val="24"/>
              </w:rPr>
              <w:t>Male</w:t>
            </w:r>
          </w:p>
        </w:tc>
        <w:tc>
          <w:tcPr>
            <w:tcW w:w="1980" w:type="dxa"/>
            <w:vAlign w:val="center"/>
          </w:tcPr>
          <w:p w:rsidR="00D26DDC" w:rsidRPr="003372D1" w:rsidRDefault="00D26DDC" w:rsidP="003372D1">
            <w:pPr>
              <w:jc w:val="center"/>
              <w:rPr>
                <w:rFonts w:ascii="Garamond" w:hAnsi="Garamond" w:cs="Times New Roman"/>
                <w:sz w:val="24"/>
                <w:szCs w:val="24"/>
              </w:rPr>
            </w:pPr>
            <w:r w:rsidRPr="003372D1">
              <w:rPr>
                <w:rFonts w:ascii="Garamond" w:hAnsi="Garamond" w:cs="Times New Roman"/>
                <w:sz w:val="24"/>
                <w:szCs w:val="24"/>
              </w:rPr>
              <w:t>Female</w:t>
            </w:r>
          </w:p>
        </w:tc>
        <w:tc>
          <w:tcPr>
            <w:tcW w:w="1710" w:type="dxa"/>
            <w:vAlign w:val="center"/>
          </w:tcPr>
          <w:p w:rsidR="00D26DDC" w:rsidRPr="003372D1" w:rsidRDefault="00D26DDC" w:rsidP="003372D1">
            <w:pPr>
              <w:jc w:val="center"/>
              <w:rPr>
                <w:rFonts w:ascii="Garamond" w:hAnsi="Garamond" w:cs="Times New Roman"/>
                <w:sz w:val="24"/>
                <w:szCs w:val="24"/>
              </w:rPr>
            </w:pPr>
            <w:r w:rsidRPr="003372D1">
              <w:rPr>
                <w:rFonts w:ascii="Garamond" w:hAnsi="Garamond" w:cs="Times New Roman"/>
                <w:sz w:val="24"/>
                <w:szCs w:val="24"/>
              </w:rPr>
              <w:t>Total</w:t>
            </w:r>
          </w:p>
        </w:tc>
      </w:tr>
      <w:tr w:rsidR="00D26DDC" w:rsidRPr="003372D1" w:rsidTr="002807A2">
        <w:tc>
          <w:tcPr>
            <w:tcW w:w="2394" w:type="dxa"/>
            <w:shd w:val="clear" w:color="auto" w:fill="E5B8B7" w:themeFill="accent2" w:themeFillTint="66"/>
            <w:vAlign w:val="center"/>
          </w:tcPr>
          <w:p w:rsidR="00D26DDC" w:rsidRPr="003372D1" w:rsidRDefault="00D26DDC" w:rsidP="003372D1">
            <w:pPr>
              <w:jc w:val="center"/>
              <w:rPr>
                <w:rFonts w:ascii="Garamond" w:hAnsi="Garamond" w:cs="Times New Roman"/>
                <w:sz w:val="24"/>
                <w:szCs w:val="24"/>
              </w:rPr>
            </w:pPr>
            <w:r w:rsidRPr="003372D1">
              <w:rPr>
                <w:rFonts w:ascii="Garamond" w:hAnsi="Garamond" w:cs="Times New Roman"/>
                <w:sz w:val="24"/>
                <w:szCs w:val="24"/>
              </w:rPr>
              <w:t>2012 Riot</w:t>
            </w:r>
          </w:p>
        </w:tc>
        <w:tc>
          <w:tcPr>
            <w:tcW w:w="1854" w:type="dxa"/>
            <w:shd w:val="clear" w:color="auto" w:fill="FBD4B4" w:themeFill="accent6" w:themeFillTint="66"/>
            <w:vAlign w:val="center"/>
          </w:tcPr>
          <w:p w:rsidR="00D26DDC" w:rsidRPr="003372D1" w:rsidRDefault="00D26DDC" w:rsidP="003372D1">
            <w:pPr>
              <w:jc w:val="center"/>
              <w:rPr>
                <w:rFonts w:ascii="Garamond" w:hAnsi="Garamond" w:cs="Times New Roman"/>
                <w:sz w:val="24"/>
                <w:szCs w:val="24"/>
              </w:rPr>
            </w:pPr>
            <w:r w:rsidRPr="003372D1">
              <w:rPr>
                <w:rFonts w:ascii="Garamond" w:hAnsi="Garamond" w:cs="Times New Roman"/>
                <w:sz w:val="24"/>
                <w:szCs w:val="24"/>
              </w:rPr>
              <w:t>24</w:t>
            </w:r>
          </w:p>
        </w:tc>
        <w:tc>
          <w:tcPr>
            <w:tcW w:w="1980" w:type="dxa"/>
            <w:shd w:val="clear" w:color="auto" w:fill="FBD4B4" w:themeFill="accent6" w:themeFillTint="66"/>
            <w:vAlign w:val="center"/>
          </w:tcPr>
          <w:p w:rsidR="00D26DDC" w:rsidRPr="003372D1" w:rsidRDefault="00D26DDC" w:rsidP="003372D1">
            <w:pPr>
              <w:jc w:val="center"/>
              <w:rPr>
                <w:rFonts w:ascii="Garamond" w:hAnsi="Garamond" w:cs="Times New Roman"/>
                <w:sz w:val="24"/>
                <w:szCs w:val="24"/>
              </w:rPr>
            </w:pPr>
            <w:r w:rsidRPr="003372D1">
              <w:rPr>
                <w:rFonts w:ascii="Garamond" w:hAnsi="Garamond" w:cs="Times New Roman"/>
                <w:sz w:val="24"/>
                <w:szCs w:val="24"/>
              </w:rPr>
              <w:t>11</w:t>
            </w:r>
          </w:p>
        </w:tc>
        <w:tc>
          <w:tcPr>
            <w:tcW w:w="1710" w:type="dxa"/>
            <w:shd w:val="clear" w:color="auto" w:fill="C2D69B" w:themeFill="accent3" w:themeFillTint="99"/>
            <w:vAlign w:val="center"/>
          </w:tcPr>
          <w:p w:rsidR="00D26DDC" w:rsidRPr="003372D1" w:rsidRDefault="00D26DDC" w:rsidP="003372D1">
            <w:pPr>
              <w:jc w:val="center"/>
              <w:rPr>
                <w:rFonts w:ascii="Garamond" w:hAnsi="Garamond" w:cs="Times New Roman"/>
                <w:sz w:val="24"/>
                <w:szCs w:val="24"/>
              </w:rPr>
            </w:pPr>
            <w:r w:rsidRPr="003372D1">
              <w:rPr>
                <w:rFonts w:ascii="Garamond" w:hAnsi="Garamond" w:cs="Times New Roman"/>
                <w:sz w:val="24"/>
                <w:szCs w:val="24"/>
              </w:rPr>
              <w:t>35</w:t>
            </w:r>
          </w:p>
        </w:tc>
      </w:tr>
      <w:tr w:rsidR="00D26DDC" w:rsidRPr="003372D1" w:rsidTr="002807A2">
        <w:tc>
          <w:tcPr>
            <w:tcW w:w="2394" w:type="dxa"/>
            <w:shd w:val="clear" w:color="auto" w:fill="E5B8B7" w:themeFill="accent2" w:themeFillTint="66"/>
            <w:vAlign w:val="center"/>
          </w:tcPr>
          <w:p w:rsidR="00D26DDC" w:rsidRPr="003372D1" w:rsidRDefault="00D26DDC" w:rsidP="003372D1">
            <w:pPr>
              <w:jc w:val="center"/>
              <w:rPr>
                <w:rFonts w:ascii="Garamond" w:hAnsi="Garamond" w:cs="Times New Roman"/>
                <w:sz w:val="24"/>
                <w:szCs w:val="24"/>
              </w:rPr>
            </w:pPr>
            <w:r w:rsidRPr="003372D1">
              <w:rPr>
                <w:rFonts w:ascii="Garamond" w:hAnsi="Garamond" w:cs="Times New Roman"/>
                <w:bCs/>
                <w:sz w:val="24"/>
                <w:szCs w:val="24"/>
              </w:rPr>
              <w:t xml:space="preserve">Operation </w:t>
            </w:r>
            <w:proofErr w:type="spellStart"/>
            <w:r w:rsidRPr="003372D1">
              <w:rPr>
                <w:rFonts w:ascii="Garamond" w:hAnsi="Garamond" w:cs="Times New Roman"/>
                <w:bCs/>
                <w:sz w:val="24"/>
                <w:szCs w:val="24"/>
              </w:rPr>
              <w:t>Pyi</w:t>
            </w:r>
            <w:proofErr w:type="spellEnd"/>
            <w:r w:rsidRPr="003372D1">
              <w:rPr>
                <w:rFonts w:ascii="Garamond" w:hAnsi="Garamond" w:cs="Times New Roman"/>
                <w:bCs/>
                <w:sz w:val="24"/>
                <w:szCs w:val="24"/>
              </w:rPr>
              <w:t xml:space="preserve"> </w:t>
            </w:r>
            <w:proofErr w:type="spellStart"/>
            <w:r w:rsidRPr="003372D1">
              <w:rPr>
                <w:rFonts w:ascii="Garamond" w:hAnsi="Garamond" w:cs="Times New Roman"/>
                <w:bCs/>
                <w:sz w:val="24"/>
                <w:szCs w:val="24"/>
              </w:rPr>
              <w:t>Thaya</w:t>
            </w:r>
            <w:proofErr w:type="spellEnd"/>
          </w:p>
        </w:tc>
        <w:tc>
          <w:tcPr>
            <w:tcW w:w="1854" w:type="dxa"/>
            <w:shd w:val="clear" w:color="auto" w:fill="FBD4B4" w:themeFill="accent6" w:themeFillTint="66"/>
            <w:vAlign w:val="center"/>
          </w:tcPr>
          <w:p w:rsidR="00D26DDC" w:rsidRPr="003372D1" w:rsidRDefault="00D26DDC" w:rsidP="003372D1">
            <w:pPr>
              <w:jc w:val="center"/>
              <w:rPr>
                <w:rFonts w:ascii="Garamond" w:hAnsi="Garamond" w:cs="Times New Roman"/>
                <w:sz w:val="24"/>
                <w:szCs w:val="24"/>
              </w:rPr>
            </w:pPr>
            <w:r w:rsidRPr="003372D1">
              <w:rPr>
                <w:rFonts w:ascii="Garamond" w:hAnsi="Garamond" w:cs="Times New Roman"/>
                <w:sz w:val="24"/>
                <w:szCs w:val="24"/>
              </w:rPr>
              <w:t>1</w:t>
            </w:r>
          </w:p>
        </w:tc>
        <w:tc>
          <w:tcPr>
            <w:tcW w:w="1980" w:type="dxa"/>
            <w:shd w:val="clear" w:color="auto" w:fill="FBD4B4" w:themeFill="accent6" w:themeFillTint="66"/>
            <w:vAlign w:val="center"/>
          </w:tcPr>
          <w:p w:rsidR="00D26DDC" w:rsidRPr="003372D1" w:rsidRDefault="00D26DDC" w:rsidP="003372D1">
            <w:pPr>
              <w:jc w:val="center"/>
              <w:rPr>
                <w:rFonts w:ascii="Garamond" w:hAnsi="Garamond" w:cs="Times New Roman"/>
                <w:sz w:val="24"/>
                <w:szCs w:val="24"/>
              </w:rPr>
            </w:pPr>
            <w:r w:rsidRPr="003372D1">
              <w:rPr>
                <w:rFonts w:ascii="Garamond" w:hAnsi="Garamond" w:cs="Times New Roman"/>
                <w:sz w:val="24"/>
                <w:szCs w:val="24"/>
              </w:rPr>
              <w:t>1</w:t>
            </w:r>
          </w:p>
        </w:tc>
        <w:tc>
          <w:tcPr>
            <w:tcW w:w="1710" w:type="dxa"/>
            <w:shd w:val="clear" w:color="auto" w:fill="C2D69B" w:themeFill="accent3" w:themeFillTint="99"/>
            <w:vAlign w:val="center"/>
          </w:tcPr>
          <w:p w:rsidR="00D26DDC" w:rsidRPr="003372D1" w:rsidRDefault="00D26DDC" w:rsidP="003372D1">
            <w:pPr>
              <w:jc w:val="center"/>
              <w:rPr>
                <w:rFonts w:ascii="Garamond" w:hAnsi="Garamond" w:cs="Times New Roman"/>
                <w:sz w:val="24"/>
                <w:szCs w:val="24"/>
              </w:rPr>
            </w:pPr>
            <w:r w:rsidRPr="003372D1">
              <w:rPr>
                <w:rFonts w:ascii="Garamond" w:hAnsi="Garamond" w:cs="Times New Roman"/>
                <w:sz w:val="24"/>
                <w:szCs w:val="24"/>
              </w:rPr>
              <w:t>2</w:t>
            </w:r>
          </w:p>
        </w:tc>
      </w:tr>
      <w:tr w:rsidR="00D26DDC" w:rsidRPr="003372D1" w:rsidTr="002807A2">
        <w:tc>
          <w:tcPr>
            <w:tcW w:w="2394" w:type="dxa"/>
            <w:shd w:val="clear" w:color="auto" w:fill="E5B8B7" w:themeFill="accent2" w:themeFillTint="66"/>
            <w:vAlign w:val="center"/>
          </w:tcPr>
          <w:p w:rsidR="00D26DDC" w:rsidRPr="003372D1" w:rsidRDefault="00D26DDC" w:rsidP="003372D1">
            <w:pPr>
              <w:jc w:val="center"/>
              <w:rPr>
                <w:rFonts w:ascii="Garamond" w:hAnsi="Garamond" w:cs="Times New Roman"/>
                <w:sz w:val="24"/>
                <w:szCs w:val="24"/>
              </w:rPr>
            </w:pPr>
            <w:r w:rsidRPr="003372D1">
              <w:rPr>
                <w:rFonts w:ascii="Garamond" w:hAnsi="Garamond" w:cs="Times New Roman"/>
                <w:sz w:val="24"/>
                <w:szCs w:val="24"/>
              </w:rPr>
              <w:t>Both</w:t>
            </w:r>
          </w:p>
        </w:tc>
        <w:tc>
          <w:tcPr>
            <w:tcW w:w="1854" w:type="dxa"/>
            <w:shd w:val="clear" w:color="auto" w:fill="FBD4B4" w:themeFill="accent6" w:themeFillTint="66"/>
            <w:vAlign w:val="center"/>
          </w:tcPr>
          <w:p w:rsidR="00D26DDC" w:rsidRPr="003372D1" w:rsidRDefault="00D26DDC" w:rsidP="003372D1">
            <w:pPr>
              <w:jc w:val="center"/>
              <w:rPr>
                <w:rFonts w:ascii="Garamond" w:hAnsi="Garamond" w:cs="Times New Roman"/>
                <w:sz w:val="24"/>
                <w:szCs w:val="24"/>
              </w:rPr>
            </w:pPr>
            <w:r w:rsidRPr="003372D1">
              <w:rPr>
                <w:rFonts w:ascii="Garamond" w:hAnsi="Garamond" w:cs="Times New Roman"/>
                <w:sz w:val="24"/>
                <w:szCs w:val="24"/>
              </w:rPr>
              <w:t>1</w:t>
            </w:r>
          </w:p>
        </w:tc>
        <w:tc>
          <w:tcPr>
            <w:tcW w:w="1980" w:type="dxa"/>
            <w:shd w:val="clear" w:color="auto" w:fill="FBD4B4" w:themeFill="accent6" w:themeFillTint="66"/>
            <w:vAlign w:val="center"/>
          </w:tcPr>
          <w:p w:rsidR="00D26DDC" w:rsidRPr="003372D1" w:rsidRDefault="00D26DDC" w:rsidP="003372D1">
            <w:pPr>
              <w:jc w:val="center"/>
              <w:rPr>
                <w:rFonts w:ascii="Garamond" w:hAnsi="Garamond" w:cs="Times New Roman"/>
                <w:sz w:val="24"/>
                <w:szCs w:val="24"/>
              </w:rPr>
            </w:pPr>
            <w:r w:rsidRPr="003372D1">
              <w:rPr>
                <w:rFonts w:ascii="Garamond" w:hAnsi="Garamond" w:cs="Times New Roman"/>
                <w:sz w:val="24"/>
                <w:szCs w:val="24"/>
              </w:rPr>
              <w:t>2</w:t>
            </w:r>
          </w:p>
        </w:tc>
        <w:tc>
          <w:tcPr>
            <w:tcW w:w="1710" w:type="dxa"/>
            <w:shd w:val="clear" w:color="auto" w:fill="C2D69B" w:themeFill="accent3" w:themeFillTint="99"/>
            <w:vAlign w:val="center"/>
          </w:tcPr>
          <w:p w:rsidR="00D26DDC" w:rsidRPr="003372D1" w:rsidRDefault="00D26DDC" w:rsidP="003372D1">
            <w:pPr>
              <w:jc w:val="center"/>
              <w:rPr>
                <w:rFonts w:ascii="Garamond" w:hAnsi="Garamond" w:cs="Times New Roman"/>
                <w:sz w:val="24"/>
                <w:szCs w:val="24"/>
              </w:rPr>
            </w:pPr>
            <w:r w:rsidRPr="003372D1">
              <w:rPr>
                <w:rFonts w:ascii="Garamond" w:hAnsi="Garamond" w:cs="Times New Roman"/>
                <w:sz w:val="24"/>
                <w:szCs w:val="24"/>
              </w:rPr>
              <w:t>3</w:t>
            </w:r>
          </w:p>
        </w:tc>
      </w:tr>
      <w:tr w:rsidR="00D26DDC" w:rsidRPr="003372D1" w:rsidTr="002807A2">
        <w:tc>
          <w:tcPr>
            <w:tcW w:w="2394" w:type="dxa"/>
            <w:vAlign w:val="center"/>
          </w:tcPr>
          <w:p w:rsidR="00D26DDC" w:rsidRPr="003372D1" w:rsidRDefault="00D26DDC" w:rsidP="003372D1">
            <w:pPr>
              <w:jc w:val="center"/>
              <w:rPr>
                <w:rFonts w:ascii="Garamond" w:hAnsi="Garamond" w:cs="Times New Roman"/>
                <w:sz w:val="24"/>
                <w:szCs w:val="24"/>
              </w:rPr>
            </w:pPr>
            <w:r w:rsidRPr="003372D1">
              <w:rPr>
                <w:rFonts w:ascii="Garamond" w:hAnsi="Garamond" w:cs="Times New Roman"/>
                <w:sz w:val="24"/>
                <w:szCs w:val="24"/>
              </w:rPr>
              <w:t>Not applicable</w:t>
            </w:r>
          </w:p>
        </w:tc>
        <w:tc>
          <w:tcPr>
            <w:tcW w:w="1854" w:type="dxa"/>
            <w:vAlign w:val="center"/>
          </w:tcPr>
          <w:p w:rsidR="00D26DDC" w:rsidRPr="003372D1" w:rsidRDefault="00D26DDC" w:rsidP="003372D1">
            <w:pPr>
              <w:jc w:val="center"/>
              <w:rPr>
                <w:rFonts w:ascii="Garamond" w:hAnsi="Garamond" w:cs="Times New Roman"/>
                <w:sz w:val="24"/>
                <w:szCs w:val="24"/>
              </w:rPr>
            </w:pPr>
            <w:r w:rsidRPr="003372D1">
              <w:rPr>
                <w:rFonts w:ascii="Garamond" w:hAnsi="Garamond" w:cs="Times New Roman"/>
                <w:sz w:val="24"/>
                <w:szCs w:val="24"/>
              </w:rPr>
              <w:t>10</w:t>
            </w:r>
          </w:p>
        </w:tc>
        <w:tc>
          <w:tcPr>
            <w:tcW w:w="1980" w:type="dxa"/>
            <w:vAlign w:val="center"/>
          </w:tcPr>
          <w:p w:rsidR="00D26DDC" w:rsidRPr="003372D1" w:rsidRDefault="00D26DDC" w:rsidP="003372D1">
            <w:pPr>
              <w:jc w:val="center"/>
              <w:rPr>
                <w:rFonts w:ascii="Garamond" w:hAnsi="Garamond" w:cs="Times New Roman"/>
                <w:sz w:val="24"/>
                <w:szCs w:val="24"/>
              </w:rPr>
            </w:pPr>
            <w:r w:rsidRPr="003372D1">
              <w:rPr>
                <w:rFonts w:ascii="Garamond" w:hAnsi="Garamond" w:cs="Times New Roman"/>
                <w:sz w:val="24"/>
                <w:szCs w:val="24"/>
              </w:rPr>
              <w:t>6</w:t>
            </w:r>
          </w:p>
        </w:tc>
        <w:tc>
          <w:tcPr>
            <w:tcW w:w="1710" w:type="dxa"/>
            <w:vAlign w:val="center"/>
          </w:tcPr>
          <w:p w:rsidR="00D26DDC" w:rsidRPr="003372D1" w:rsidRDefault="00D26DDC" w:rsidP="003372D1">
            <w:pPr>
              <w:jc w:val="center"/>
              <w:rPr>
                <w:rFonts w:ascii="Garamond" w:hAnsi="Garamond" w:cs="Times New Roman"/>
                <w:sz w:val="24"/>
                <w:szCs w:val="24"/>
              </w:rPr>
            </w:pPr>
            <w:r w:rsidRPr="003372D1">
              <w:rPr>
                <w:rFonts w:ascii="Garamond" w:hAnsi="Garamond" w:cs="Times New Roman"/>
                <w:sz w:val="24"/>
                <w:szCs w:val="24"/>
              </w:rPr>
              <w:t>16</w:t>
            </w:r>
          </w:p>
        </w:tc>
      </w:tr>
      <w:tr w:rsidR="00D26DDC" w:rsidRPr="003372D1" w:rsidTr="002807A2">
        <w:tc>
          <w:tcPr>
            <w:tcW w:w="2394" w:type="dxa"/>
            <w:vAlign w:val="center"/>
          </w:tcPr>
          <w:p w:rsidR="00D26DDC" w:rsidRPr="003372D1" w:rsidRDefault="00D26DDC" w:rsidP="003372D1">
            <w:pPr>
              <w:jc w:val="center"/>
              <w:rPr>
                <w:rFonts w:ascii="Garamond" w:hAnsi="Garamond" w:cs="Times New Roman"/>
                <w:sz w:val="24"/>
                <w:szCs w:val="24"/>
              </w:rPr>
            </w:pPr>
            <w:r w:rsidRPr="003372D1">
              <w:rPr>
                <w:rFonts w:ascii="Garamond" w:hAnsi="Garamond" w:cs="Times New Roman"/>
                <w:sz w:val="24"/>
                <w:szCs w:val="24"/>
              </w:rPr>
              <w:t>Total</w:t>
            </w:r>
          </w:p>
        </w:tc>
        <w:tc>
          <w:tcPr>
            <w:tcW w:w="1854" w:type="dxa"/>
            <w:vAlign w:val="center"/>
          </w:tcPr>
          <w:p w:rsidR="00D26DDC" w:rsidRPr="003372D1" w:rsidRDefault="00D26DDC" w:rsidP="003372D1">
            <w:pPr>
              <w:jc w:val="center"/>
              <w:rPr>
                <w:rFonts w:ascii="Garamond" w:hAnsi="Garamond" w:cs="Times New Roman"/>
                <w:sz w:val="24"/>
                <w:szCs w:val="24"/>
              </w:rPr>
            </w:pPr>
            <w:r w:rsidRPr="003372D1">
              <w:rPr>
                <w:rFonts w:ascii="Garamond" w:hAnsi="Garamond" w:cs="Times New Roman"/>
                <w:sz w:val="24"/>
                <w:szCs w:val="24"/>
              </w:rPr>
              <w:t>36</w:t>
            </w:r>
          </w:p>
        </w:tc>
        <w:tc>
          <w:tcPr>
            <w:tcW w:w="1980" w:type="dxa"/>
            <w:vAlign w:val="center"/>
          </w:tcPr>
          <w:p w:rsidR="00D26DDC" w:rsidRPr="003372D1" w:rsidRDefault="00D26DDC" w:rsidP="003372D1">
            <w:pPr>
              <w:jc w:val="center"/>
              <w:rPr>
                <w:rFonts w:ascii="Garamond" w:hAnsi="Garamond" w:cs="Times New Roman"/>
                <w:sz w:val="24"/>
                <w:szCs w:val="24"/>
              </w:rPr>
            </w:pPr>
            <w:r w:rsidRPr="003372D1">
              <w:rPr>
                <w:rFonts w:ascii="Garamond" w:hAnsi="Garamond" w:cs="Times New Roman"/>
                <w:sz w:val="24"/>
                <w:szCs w:val="24"/>
              </w:rPr>
              <w:t>20</w:t>
            </w:r>
          </w:p>
        </w:tc>
        <w:tc>
          <w:tcPr>
            <w:tcW w:w="1710" w:type="dxa"/>
            <w:vAlign w:val="center"/>
          </w:tcPr>
          <w:p w:rsidR="00D26DDC" w:rsidRPr="003372D1" w:rsidRDefault="00D26DDC" w:rsidP="003372D1">
            <w:pPr>
              <w:jc w:val="center"/>
              <w:rPr>
                <w:rFonts w:ascii="Garamond" w:hAnsi="Garamond" w:cs="Times New Roman"/>
                <w:sz w:val="24"/>
                <w:szCs w:val="24"/>
              </w:rPr>
            </w:pPr>
            <w:r w:rsidRPr="003372D1">
              <w:rPr>
                <w:rFonts w:ascii="Garamond" w:hAnsi="Garamond" w:cs="Times New Roman"/>
                <w:sz w:val="24"/>
                <w:szCs w:val="24"/>
              </w:rPr>
              <w:t>56</w:t>
            </w:r>
          </w:p>
        </w:tc>
      </w:tr>
    </w:tbl>
    <w:p w:rsidR="000E2321" w:rsidRPr="003372D1" w:rsidRDefault="00D26DDC" w:rsidP="003372D1">
      <w:pPr>
        <w:spacing w:line="240" w:lineRule="auto"/>
        <w:jc w:val="both"/>
        <w:rPr>
          <w:rFonts w:ascii="Garamond" w:hAnsi="Garamond" w:cs="Times New Roman"/>
          <w:sz w:val="24"/>
          <w:szCs w:val="24"/>
        </w:rPr>
      </w:pPr>
      <w:r w:rsidRPr="003372D1">
        <w:rPr>
          <w:rFonts w:ascii="Garamond" w:hAnsi="Garamond" w:cs="Times New Roman"/>
          <w:b/>
          <w:sz w:val="24"/>
          <w:szCs w:val="24"/>
        </w:rPr>
        <w:t xml:space="preserve">                                                       </w:t>
      </w:r>
      <w:r w:rsidR="000E2321" w:rsidRPr="003372D1">
        <w:rPr>
          <w:rFonts w:ascii="Garamond" w:hAnsi="Garamond" w:cs="Times New Roman"/>
          <w:sz w:val="24"/>
          <w:szCs w:val="24"/>
        </w:rPr>
        <w:t>Source: Data Collected from Field</w:t>
      </w:r>
    </w:p>
    <w:p w:rsidR="00D26DDC" w:rsidRPr="003372D1" w:rsidRDefault="00D26DDC" w:rsidP="003372D1">
      <w:pPr>
        <w:spacing w:line="240" w:lineRule="auto"/>
        <w:jc w:val="both"/>
        <w:rPr>
          <w:rFonts w:ascii="Garamond" w:hAnsi="Garamond" w:cs="Times New Roman"/>
          <w:sz w:val="24"/>
          <w:szCs w:val="24"/>
        </w:rPr>
      </w:pPr>
      <w:r w:rsidRPr="003372D1">
        <w:rPr>
          <w:rFonts w:ascii="Garamond" w:hAnsi="Garamond" w:cs="Times New Roman"/>
          <w:b/>
          <w:sz w:val="24"/>
          <w:szCs w:val="24"/>
        </w:rPr>
        <w:t xml:space="preserve">            </w:t>
      </w:r>
      <w:r w:rsidRPr="003372D1">
        <w:rPr>
          <w:rFonts w:ascii="Garamond" w:hAnsi="Garamond" w:cs="Times New Roman"/>
          <w:sz w:val="24"/>
          <w:szCs w:val="24"/>
        </w:rPr>
        <w:t xml:space="preserve">In this study there are 35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who are directly affected by the Riot of 2012.  2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have the experience of Operation </w:t>
      </w:r>
      <w:proofErr w:type="spellStart"/>
      <w:r w:rsidRPr="003372D1">
        <w:rPr>
          <w:rFonts w:ascii="Garamond" w:hAnsi="Garamond" w:cs="Times New Roman"/>
          <w:sz w:val="24"/>
          <w:szCs w:val="24"/>
        </w:rPr>
        <w:t>Pyi</w:t>
      </w:r>
      <w:proofErr w:type="spellEnd"/>
      <w:r w:rsidRPr="003372D1">
        <w:rPr>
          <w:rFonts w:ascii="Garamond" w:hAnsi="Garamond" w:cs="Times New Roman"/>
          <w:sz w:val="24"/>
          <w:szCs w:val="24"/>
        </w:rPr>
        <w:t xml:space="preserve"> </w:t>
      </w:r>
      <w:proofErr w:type="spellStart"/>
      <w:r w:rsidRPr="003372D1">
        <w:rPr>
          <w:rFonts w:ascii="Garamond" w:hAnsi="Garamond" w:cs="Times New Roman"/>
          <w:sz w:val="24"/>
          <w:szCs w:val="24"/>
        </w:rPr>
        <w:t>Thaya</w:t>
      </w:r>
      <w:proofErr w:type="spellEnd"/>
      <w:r w:rsidRPr="003372D1">
        <w:rPr>
          <w:rFonts w:ascii="Garamond" w:hAnsi="Garamond" w:cs="Times New Roman"/>
          <w:sz w:val="24"/>
          <w:szCs w:val="24"/>
        </w:rPr>
        <w:t xml:space="preserve"> and 3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w:t>
      </w:r>
      <w:r w:rsidR="00BB5B32" w:rsidRPr="003372D1">
        <w:rPr>
          <w:rFonts w:ascii="Garamond" w:hAnsi="Garamond" w:cs="Times New Roman"/>
          <w:sz w:val="24"/>
          <w:szCs w:val="24"/>
        </w:rPr>
        <w:t>have experience of both.</w:t>
      </w:r>
    </w:p>
    <w:p w:rsidR="00D26DDC" w:rsidRPr="003372D1" w:rsidRDefault="00D26DDC" w:rsidP="003372D1">
      <w:pPr>
        <w:spacing w:line="240" w:lineRule="auto"/>
        <w:jc w:val="both"/>
        <w:rPr>
          <w:rFonts w:ascii="Garamond" w:hAnsi="Garamond" w:cs="Times New Roman"/>
          <w:sz w:val="24"/>
          <w:szCs w:val="24"/>
        </w:rPr>
      </w:pPr>
      <w:r w:rsidRPr="003372D1">
        <w:rPr>
          <w:rFonts w:ascii="Garamond" w:hAnsi="Garamond" w:cs="Times New Roman"/>
          <w:sz w:val="24"/>
          <w:szCs w:val="24"/>
        </w:rPr>
        <w:t>Victims of the riot of 2012 have experienced / seen the following violence:</w:t>
      </w:r>
    </w:p>
    <w:p w:rsidR="00D26DDC" w:rsidRPr="003372D1" w:rsidRDefault="00D26DDC" w:rsidP="003372D1">
      <w:pPr>
        <w:pStyle w:val="ListParagraph"/>
        <w:numPr>
          <w:ilvl w:val="0"/>
          <w:numId w:val="6"/>
        </w:numPr>
        <w:spacing w:line="240" w:lineRule="auto"/>
        <w:jc w:val="both"/>
        <w:rPr>
          <w:rFonts w:ascii="Garamond" w:hAnsi="Garamond" w:cs="Times New Roman"/>
          <w:sz w:val="24"/>
          <w:szCs w:val="24"/>
        </w:rPr>
      </w:pPr>
      <w:r w:rsidRPr="003372D1">
        <w:rPr>
          <w:rFonts w:ascii="Garamond" w:hAnsi="Garamond" w:cs="Times New Roman"/>
          <w:sz w:val="24"/>
          <w:szCs w:val="24"/>
        </w:rPr>
        <w:t>Burning of houses and villages.</w:t>
      </w:r>
    </w:p>
    <w:p w:rsidR="00D26DDC" w:rsidRPr="003372D1" w:rsidRDefault="00D26DDC" w:rsidP="003372D1">
      <w:pPr>
        <w:pStyle w:val="ListParagraph"/>
        <w:numPr>
          <w:ilvl w:val="0"/>
          <w:numId w:val="6"/>
        </w:numPr>
        <w:spacing w:line="240" w:lineRule="auto"/>
        <w:jc w:val="both"/>
        <w:rPr>
          <w:rFonts w:ascii="Garamond" w:hAnsi="Garamond" w:cs="Times New Roman"/>
          <w:sz w:val="24"/>
          <w:szCs w:val="24"/>
        </w:rPr>
      </w:pPr>
      <w:r w:rsidRPr="003372D1">
        <w:rPr>
          <w:rFonts w:ascii="Garamond" w:hAnsi="Garamond" w:cs="Times New Roman"/>
          <w:sz w:val="24"/>
          <w:szCs w:val="24"/>
        </w:rPr>
        <w:t>Forced eviction and destruction of houses.</w:t>
      </w:r>
    </w:p>
    <w:p w:rsidR="00D26DDC" w:rsidRPr="003372D1" w:rsidRDefault="00D26DDC" w:rsidP="003372D1">
      <w:pPr>
        <w:pStyle w:val="ListParagraph"/>
        <w:numPr>
          <w:ilvl w:val="0"/>
          <w:numId w:val="6"/>
        </w:numPr>
        <w:spacing w:line="240" w:lineRule="auto"/>
        <w:jc w:val="both"/>
        <w:rPr>
          <w:rFonts w:ascii="Garamond" w:hAnsi="Garamond" w:cs="Times New Roman"/>
          <w:sz w:val="24"/>
          <w:szCs w:val="24"/>
        </w:rPr>
      </w:pPr>
      <w:r w:rsidRPr="003372D1">
        <w:rPr>
          <w:rFonts w:ascii="Garamond" w:hAnsi="Garamond" w:cs="Times New Roman"/>
          <w:sz w:val="24"/>
          <w:szCs w:val="24"/>
        </w:rPr>
        <w:t>Murder of family members</w:t>
      </w:r>
      <w:r w:rsidR="00BA49AF" w:rsidRPr="003372D1">
        <w:rPr>
          <w:rFonts w:ascii="Garamond" w:hAnsi="Garamond" w:cs="Times New Roman"/>
          <w:sz w:val="24"/>
          <w:szCs w:val="24"/>
        </w:rPr>
        <w:t xml:space="preserve"> </w:t>
      </w:r>
      <w:proofErr w:type="gramStart"/>
      <w:r w:rsidRPr="003372D1">
        <w:rPr>
          <w:rFonts w:ascii="Garamond" w:hAnsi="Garamond" w:cs="Times New Roman"/>
          <w:sz w:val="24"/>
          <w:szCs w:val="24"/>
        </w:rPr>
        <w:t>[ Parents</w:t>
      </w:r>
      <w:proofErr w:type="gramEnd"/>
      <w:r w:rsidRPr="003372D1">
        <w:rPr>
          <w:rFonts w:ascii="Garamond" w:hAnsi="Garamond" w:cs="Times New Roman"/>
          <w:sz w:val="24"/>
          <w:szCs w:val="24"/>
        </w:rPr>
        <w:t>, Brother, Sister, Wife, Children &amp; other relatives]</w:t>
      </w:r>
      <w:r w:rsidR="00195136" w:rsidRPr="003372D1">
        <w:rPr>
          <w:rFonts w:ascii="Garamond" w:hAnsi="Garamond" w:cs="Times New Roman"/>
          <w:sz w:val="24"/>
          <w:szCs w:val="24"/>
        </w:rPr>
        <w:t>.</w:t>
      </w:r>
    </w:p>
    <w:p w:rsidR="00D26DDC" w:rsidRPr="003372D1" w:rsidRDefault="00D26DDC" w:rsidP="003372D1">
      <w:pPr>
        <w:pStyle w:val="ListParagraph"/>
        <w:numPr>
          <w:ilvl w:val="0"/>
          <w:numId w:val="6"/>
        </w:numPr>
        <w:spacing w:line="240" w:lineRule="auto"/>
        <w:jc w:val="both"/>
        <w:rPr>
          <w:rFonts w:ascii="Garamond" w:hAnsi="Garamond" w:cs="Times New Roman"/>
          <w:sz w:val="24"/>
          <w:szCs w:val="24"/>
        </w:rPr>
      </w:pPr>
      <w:r w:rsidRPr="003372D1">
        <w:rPr>
          <w:rFonts w:ascii="Garamond" w:hAnsi="Garamond" w:cs="Times New Roman"/>
          <w:sz w:val="24"/>
          <w:szCs w:val="24"/>
        </w:rPr>
        <w:t xml:space="preserve">17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have to escape from their bu</w:t>
      </w:r>
      <w:r w:rsidR="000B1725" w:rsidRPr="003372D1">
        <w:rPr>
          <w:rFonts w:ascii="Garamond" w:hAnsi="Garamond" w:cs="Times New Roman"/>
          <w:sz w:val="24"/>
          <w:szCs w:val="24"/>
        </w:rPr>
        <w:t xml:space="preserve">rning houses. </w:t>
      </w:r>
      <w:proofErr w:type="spellStart"/>
      <w:r w:rsidR="000B1725" w:rsidRPr="003372D1">
        <w:rPr>
          <w:rFonts w:ascii="Garamond" w:hAnsi="Garamond" w:cs="Times New Roman"/>
          <w:sz w:val="24"/>
          <w:szCs w:val="24"/>
        </w:rPr>
        <w:t>Satara</w:t>
      </w:r>
      <w:proofErr w:type="spellEnd"/>
      <w:r w:rsidR="000B1725" w:rsidRPr="003372D1">
        <w:rPr>
          <w:rFonts w:ascii="Garamond" w:hAnsi="Garamond" w:cs="Times New Roman"/>
          <w:sz w:val="24"/>
          <w:szCs w:val="24"/>
        </w:rPr>
        <w:t xml:space="preserve"> </w:t>
      </w:r>
      <w:proofErr w:type="spellStart"/>
      <w:r w:rsidR="000B1725" w:rsidRPr="003372D1">
        <w:rPr>
          <w:rFonts w:ascii="Garamond" w:hAnsi="Garamond" w:cs="Times New Roman"/>
          <w:sz w:val="24"/>
          <w:szCs w:val="24"/>
        </w:rPr>
        <w:t>Bibi</w:t>
      </w:r>
      <w:proofErr w:type="spellEnd"/>
      <w:r w:rsidR="000B1725" w:rsidRPr="003372D1">
        <w:rPr>
          <w:rFonts w:ascii="Garamond" w:hAnsi="Garamond" w:cs="Times New Roman"/>
          <w:sz w:val="24"/>
          <w:szCs w:val="24"/>
        </w:rPr>
        <w:t xml:space="preserve"> shows</w:t>
      </w:r>
      <w:r w:rsidRPr="003372D1">
        <w:rPr>
          <w:rFonts w:ascii="Garamond" w:hAnsi="Garamond" w:cs="Times New Roman"/>
          <w:sz w:val="24"/>
          <w:szCs w:val="24"/>
        </w:rPr>
        <w:t xml:space="preserve"> that a part of her body was burnt as she was trying to save her belongings.</w:t>
      </w:r>
    </w:p>
    <w:p w:rsidR="00D26DDC" w:rsidRPr="003372D1" w:rsidRDefault="00D26DDC" w:rsidP="003372D1">
      <w:pPr>
        <w:pStyle w:val="ListParagraph"/>
        <w:numPr>
          <w:ilvl w:val="0"/>
          <w:numId w:val="6"/>
        </w:numPr>
        <w:spacing w:line="240" w:lineRule="auto"/>
        <w:jc w:val="both"/>
        <w:rPr>
          <w:rFonts w:ascii="Garamond" w:hAnsi="Garamond" w:cs="Times New Roman"/>
          <w:sz w:val="24"/>
          <w:szCs w:val="24"/>
        </w:rPr>
      </w:pPr>
      <w:r w:rsidRPr="003372D1">
        <w:rPr>
          <w:rFonts w:ascii="Garamond" w:hAnsi="Garamond" w:cs="Times New Roman"/>
          <w:sz w:val="24"/>
          <w:szCs w:val="24"/>
        </w:rPr>
        <w:t>Hospitals refuse to provide treatment to those people who are burnt.</w:t>
      </w:r>
    </w:p>
    <w:p w:rsidR="00D26DDC" w:rsidRPr="003372D1" w:rsidRDefault="00D26DDC" w:rsidP="003372D1">
      <w:pPr>
        <w:pStyle w:val="ListParagraph"/>
        <w:numPr>
          <w:ilvl w:val="0"/>
          <w:numId w:val="6"/>
        </w:numPr>
        <w:spacing w:line="240" w:lineRule="auto"/>
        <w:jc w:val="both"/>
        <w:rPr>
          <w:rFonts w:ascii="Garamond" w:hAnsi="Garamond" w:cs="Times New Roman"/>
          <w:sz w:val="24"/>
          <w:szCs w:val="24"/>
        </w:rPr>
      </w:pPr>
      <w:r w:rsidRPr="003372D1">
        <w:rPr>
          <w:rFonts w:ascii="Garamond" w:hAnsi="Garamond" w:cs="Times New Roman"/>
          <w:sz w:val="24"/>
          <w:szCs w:val="24"/>
        </w:rPr>
        <w:t>Children are killed, burnt and thrown away from the hills.</w:t>
      </w:r>
    </w:p>
    <w:p w:rsidR="00D26DDC" w:rsidRPr="003372D1" w:rsidRDefault="00D26DDC" w:rsidP="003372D1">
      <w:pPr>
        <w:pStyle w:val="ListParagraph"/>
        <w:numPr>
          <w:ilvl w:val="0"/>
          <w:numId w:val="6"/>
        </w:numPr>
        <w:spacing w:line="240" w:lineRule="auto"/>
        <w:jc w:val="both"/>
        <w:rPr>
          <w:rFonts w:ascii="Garamond" w:hAnsi="Garamond" w:cs="Times New Roman"/>
          <w:sz w:val="24"/>
          <w:szCs w:val="24"/>
        </w:rPr>
      </w:pPr>
      <w:proofErr w:type="spellStart"/>
      <w:r w:rsidRPr="003372D1">
        <w:rPr>
          <w:rFonts w:ascii="Garamond" w:hAnsi="Garamond" w:cs="Times New Roman"/>
          <w:sz w:val="24"/>
          <w:szCs w:val="24"/>
        </w:rPr>
        <w:t>Rohingya</w:t>
      </w:r>
      <w:proofErr w:type="spellEnd"/>
      <w:r w:rsidRPr="003372D1">
        <w:rPr>
          <w:rFonts w:ascii="Garamond" w:hAnsi="Garamond" w:cs="Times New Roman"/>
          <w:sz w:val="24"/>
          <w:szCs w:val="24"/>
        </w:rPr>
        <w:t xml:space="preserve"> men are taken by police and they do not return.</w:t>
      </w:r>
    </w:p>
    <w:p w:rsidR="00D26DDC" w:rsidRPr="003372D1" w:rsidRDefault="00D26DDC" w:rsidP="003372D1">
      <w:pPr>
        <w:pStyle w:val="ListParagraph"/>
        <w:numPr>
          <w:ilvl w:val="0"/>
          <w:numId w:val="6"/>
        </w:numPr>
        <w:spacing w:line="240" w:lineRule="auto"/>
        <w:jc w:val="both"/>
        <w:rPr>
          <w:rFonts w:ascii="Garamond" w:hAnsi="Garamond" w:cs="Times New Roman"/>
          <w:sz w:val="24"/>
          <w:szCs w:val="24"/>
        </w:rPr>
      </w:pPr>
      <w:r w:rsidRPr="003372D1">
        <w:rPr>
          <w:rFonts w:ascii="Garamond" w:hAnsi="Garamond" w:cs="Times New Roman"/>
          <w:sz w:val="24"/>
          <w:szCs w:val="24"/>
        </w:rPr>
        <w:t>Arbitrary arrest.</w:t>
      </w:r>
    </w:p>
    <w:p w:rsidR="00D26DDC" w:rsidRPr="003372D1" w:rsidRDefault="00D26DDC" w:rsidP="003372D1">
      <w:pPr>
        <w:pStyle w:val="ListParagraph"/>
        <w:numPr>
          <w:ilvl w:val="0"/>
          <w:numId w:val="6"/>
        </w:numPr>
        <w:spacing w:line="240" w:lineRule="auto"/>
        <w:jc w:val="both"/>
        <w:rPr>
          <w:rFonts w:ascii="Garamond" w:hAnsi="Garamond" w:cs="Times New Roman"/>
          <w:sz w:val="24"/>
          <w:szCs w:val="24"/>
        </w:rPr>
      </w:pP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are called and killed ruthlessly.</w:t>
      </w:r>
    </w:p>
    <w:p w:rsidR="00D26DDC" w:rsidRPr="003372D1" w:rsidRDefault="00D26DDC" w:rsidP="003372D1">
      <w:pPr>
        <w:pStyle w:val="ListParagraph"/>
        <w:spacing w:line="240" w:lineRule="auto"/>
        <w:jc w:val="both"/>
        <w:rPr>
          <w:rFonts w:ascii="Garamond" w:hAnsi="Garamond" w:cs="Arial"/>
          <w:sz w:val="24"/>
          <w:szCs w:val="24"/>
        </w:rPr>
      </w:pPr>
    </w:p>
    <w:p w:rsidR="00D26DDC" w:rsidRPr="003372D1" w:rsidRDefault="00D26DDC" w:rsidP="003372D1">
      <w:pPr>
        <w:pStyle w:val="ListParagraph"/>
        <w:spacing w:line="240" w:lineRule="auto"/>
        <w:jc w:val="both"/>
        <w:rPr>
          <w:rFonts w:ascii="Garamond" w:hAnsi="Garamond" w:cs="Arial"/>
          <w:sz w:val="24"/>
          <w:szCs w:val="24"/>
        </w:rPr>
      </w:pPr>
      <w:r w:rsidRPr="003372D1">
        <w:rPr>
          <w:rFonts w:ascii="Garamond" w:hAnsi="Garamond" w:cs="Arial"/>
          <w:sz w:val="24"/>
          <w:szCs w:val="24"/>
        </w:rPr>
        <w:lastRenderedPageBreak/>
        <w:t xml:space="preserve">19 years old Abdul </w:t>
      </w:r>
      <w:proofErr w:type="spellStart"/>
      <w:r w:rsidR="00794F75" w:rsidRPr="003372D1">
        <w:rPr>
          <w:rFonts w:ascii="Garamond" w:hAnsi="Garamond" w:cs="Arial"/>
          <w:sz w:val="24"/>
          <w:szCs w:val="24"/>
        </w:rPr>
        <w:t>Kasim</w:t>
      </w:r>
      <w:proofErr w:type="spellEnd"/>
      <w:r w:rsidR="00794F75" w:rsidRPr="003372D1">
        <w:rPr>
          <w:rFonts w:ascii="Garamond" w:hAnsi="Garamond" w:cs="Arial"/>
          <w:sz w:val="24"/>
          <w:szCs w:val="24"/>
        </w:rPr>
        <w:t>,</w:t>
      </w:r>
      <w:r w:rsidRPr="003372D1">
        <w:rPr>
          <w:rFonts w:ascii="Garamond" w:hAnsi="Garamond" w:cs="Arial"/>
          <w:sz w:val="24"/>
          <w:szCs w:val="24"/>
        </w:rPr>
        <w:t xml:space="preserve"> was in </w:t>
      </w:r>
      <w:proofErr w:type="spellStart"/>
      <w:r w:rsidRPr="003372D1">
        <w:rPr>
          <w:rFonts w:ascii="Garamond" w:hAnsi="Garamond" w:cs="Arial"/>
          <w:sz w:val="24"/>
          <w:szCs w:val="24"/>
        </w:rPr>
        <w:t>Akyab</w:t>
      </w:r>
      <w:proofErr w:type="spellEnd"/>
      <w:r w:rsidRPr="003372D1">
        <w:rPr>
          <w:rFonts w:ascii="Garamond" w:hAnsi="Garamond" w:cs="Arial"/>
          <w:sz w:val="24"/>
          <w:szCs w:val="24"/>
        </w:rPr>
        <w:t xml:space="preserve">, </w:t>
      </w:r>
      <w:proofErr w:type="spellStart"/>
      <w:r w:rsidRPr="003372D1">
        <w:rPr>
          <w:rFonts w:ascii="Garamond" w:hAnsi="Garamond" w:cs="Arial"/>
          <w:sz w:val="24"/>
          <w:szCs w:val="24"/>
        </w:rPr>
        <w:t>Arakan</w:t>
      </w:r>
      <w:proofErr w:type="spellEnd"/>
      <w:r w:rsidRPr="003372D1">
        <w:rPr>
          <w:rFonts w:ascii="Garamond" w:hAnsi="Garamond" w:cs="Arial"/>
          <w:sz w:val="24"/>
          <w:szCs w:val="24"/>
        </w:rPr>
        <w:t xml:space="preserve"> at the time of riot in </w:t>
      </w:r>
      <w:r w:rsidR="00794F75" w:rsidRPr="003372D1">
        <w:rPr>
          <w:rFonts w:ascii="Garamond" w:hAnsi="Garamond" w:cs="Arial"/>
          <w:sz w:val="24"/>
          <w:szCs w:val="24"/>
        </w:rPr>
        <w:t xml:space="preserve">2012. </w:t>
      </w:r>
      <w:r w:rsidRPr="003372D1">
        <w:rPr>
          <w:rFonts w:ascii="Garamond" w:hAnsi="Garamond" w:cs="Arial"/>
          <w:sz w:val="24"/>
          <w:szCs w:val="24"/>
        </w:rPr>
        <w:t xml:space="preserve">The </w:t>
      </w:r>
      <w:proofErr w:type="spellStart"/>
      <w:r w:rsidRPr="003372D1">
        <w:rPr>
          <w:rFonts w:ascii="Garamond" w:hAnsi="Garamond" w:cs="Arial"/>
          <w:sz w:val="24"/>
          <w:szCs w:val="24"/>
        </w:rPr>
        <w:t>Madrasa</w:t>
      </w:r>
      <w:proofErr w:type="spellEnd"/>
      <w:r w:rsidRPr="003372D1">
        <w:rPr>
          <w:rFonts w:ascii="Garamond" w:hAnsi="Garamond" w:cs="Arial"/>
          <w:sz w:val="24"/>
          <w:szCs w:val="24"/>
        </w:rPr>
        <w:t xml:space="preserve"> where he read was burnt</w:t>
      </w:r>
      <w:r w:rsidR="0017387A" w:rsidRPr="003372D1">
        <w:rPr>
          <w:rFonts w:ascii="Garamond" w:hAnsi="Garamond" w:cs="Arial"/>
          <w:sz w:val="24"/>
          <w:szCs w:val="24"/>
        </w:rPr>
        <w:t xml:space="preserve">. He </w:t>
      </w:r>
      <w:r w:rsidR="00D16A0C" w:rsidRPr="003372D1">
        <w:rPr>
          <w:rFonts w:ascii="Garamond" w:hAnsi="Garamond" w:cs="Arial"/>
          <w:sz w:val="24"/>
          <w:szCs w:val="24"/>
        </w:rPr>
        <w:t>escaped seeing</w:t>
      </w:r>
      <w:r w:rsidRPr="003372D1">
        <w:rPr>
          <w:rFonts w:ascii="Garamond" w:hAnsi="Garamond" w:cs="Arial"/>
          <w:sz w:val="24"/>
          <w:szCs w:val="24"/>
        </w:rPr>
        <w:t xml:space="preserve"> fire in </w:t>
      </w:r>
      <w:r w:rsidR="0017387A" w:rsidRPr="003372D1">
        <w:rPr>
          <w:rFonts w:ascii="Garamond" w:hAnsi="Garamond" w:cs="Arial"/>
          <w:sz w:val="24"/>
          <w:szCs w:val="24"/>
        </w:rPr>
        <w:t xml:space="preserve">his </w:t>
      </w:r>
      <w:proofErr w:type="spellStart"/>
      <w:r w:rsidRPr="003372D1">
        <w:rPr>
          <w:rFonts w:ascii="Garamond" w:hAnsi="Garamond" w:cs="Arial"/>
          <w:sz w:val="24"/>
          <w:szCs w:val="24"/>
        </w:rPr>
        <w:t>neighbo</w:t>
      </w:r>
      <w:r w:rsidR="00794F75" w:rsidRPr="003372D1">
        <w:rPr>
          <w:rFonts w:ascii="Garamond" w:hAnsi="Garamond" w:cs="Arial"/>
          <w:sz w:val="24"/>
          <w:szCs w:val="24"/>
        </w:rPr>
        <w:t>u</w:t>
      </w:r>
      <w:r w:rsidR="0067331D" w:rsidRPr="003372D1">
        <w:rPr>
          <w:rFonts w:ascii="Garamond" w:hAnsi="Garamond" w:cs="Arial"/>
          <w:sz w:val="24"/>
          <w:szCs w:val="24"/>
        </w:rPr>
        <w:t>r’s</w:t>
      </w:r>
      <w:proofErr w:type="spellEnd"/>
      <w:r w:rsidR="0067331D" w:rsidRPr="003372D1">
        <w:rPr>
          <w:rFonts w:ascii="Garamond" w:hAnsi="Garamond" w:cs="Arial"/>
          <w:sz w:val="24"/>
          <w:szCs w:val="24"/>
        </w:rPr>
        <w:t xml:space="preserve"> house. For 7 days </w:t>
      </w:r>
      <w:r w:rsidR="009B1DA1" w:rsidRPr="003372D1">
        <w:rPr>
          <w:rFonts w:ascii="Garamond" w:hAnsi="Garamond" w:cs="Arial"/>
          <w:sz w:val="24"/>
          <w:szCs w:val="24"/>
        </w:rPr>
        <w:t>he wandered</w:t>
      </w:r>
      <w:r w:rsidRPr="003372D1">
        <w:rPr>
          <w:rFonts w:ascii="Garamond" w:hAnsi="Garamond" w:cs="Arial"/>
          <w:sz w:val="24"/>
          <w:szCs w:val="24"/>
        </w:rPr>
        <w:t xml:space="preserve"> in Hills. Fruits of </w:t>
      </w:r>
      <w:r w:rsidR="00794F75" w:rsidRPr="003372D1">
        <w:rPr>
          <w:rFonts w:ascii="Garamond" w:hAnsi="Garamond" w:cs="Arial"/>
          <w:sz w:val="24"/>
          <w:szCs w:val="24"/>
        </w:rPr>
        <w:t>trees</w:t>
      </w:r>
      <w:r w:rsidRPr="003372D1">
        <w:rPr>
          <w:rFonts w:ascii="Garamond" w:hAnsi="Garamond" w:cs="Arial"/>
          <w:sz w:val="24"/>
          <w:szCs w:val="24"/>
        </w:rPr>
        <w:t xml:space="preserve"> and vegetables of field kept him alive. Then he returned home. But there was nothing. Everything was burnt. He was searching his parents from one village to another through mountains. While he was roaming in hills he met </w:t>
      </w:r>
      <w:r w:rsidR="00543F9A" w:rsidRPr="003372D1">
        <w:rPr>
          <w:rFonts w:ascii="Garamond" w:hAnsi="Garamond" w:cs="Arial"/>
          <w:sz w:val="24"/>
          <w:szCs w:val="24"/>
        </w:rPr>
        <w:t>a group</w:t>
      </w:r>
      <w:r w:rsidRPr="003372D1">
        <w:rPr>
          <w:rFonts w:ascii="Garamond" w:hAnsi="Garamond" w:cs="Arial"/>
          <w:sz w:val="24"/>
          <w:szCs w:val="24"/>
        </w:rPr>
        <w:t xml:space="preserve"> of </w:t>
      </w:r>
      <w:proofErr w:type="spellStart"/>
      <w:r w:rsidRPr="003372D1">
        <w:rPr>
          <w:rFonts w:ascii="Garamond" w:hAnsi="Garamond" w:cs="Arial"/>
          <w:sz w:val="24"/>
          <w:szCs w:val="24"/>
        </w:rPr>
        <w:t>Rohingya</w:t>
      </w:r>
      <w:proofErr w:type="spellEnd"/>
      <w:r w:rsidRPr="003372D1">
        <w:rPr>
          <w:rFonts w:ascii="Garamond" w:hAnsi="Garamond" w:cs="Arial"/>
          <w:sz w:val="24"/>
          <w:szCs w:val="24"/>
        </w:rPr>
        <w:t xml:space="preserve"> people who were escaping. With them he came to India through Hilly border</w:t>
      </w:r>
      <w:r w:rsidR="00B84879" w:rsidRPr="003372D1">
        <w:rPr>
          <w:rFonts w:ascii="Garamond" w:hAnsi="Garamond" w:cs="Times New Roman"/>
          <w:sz w:val="24"/>
          <w:szCs w:val="24"/>
          <w:vertAlign w:val="superscript"/>
        </w:rPr>
        <w:t>3</w:t>
      </w:r>
      <w:r w:rsidRPr="003372D1">
        <w:rPr>
          <w:rFonts w:ascii="Garamond" w:hAnsi="Garamond" w:cs="Arial"/>
          <w:sz w:val="24"/>
          <w:szCs w:val="24"/>
        </w:rPr>
        <w:t xml:space="preserve">. After crossing border he got arrested. He has none in this world at present. </w:t>
      </w:r>
    </w:p>
    <w:p w:rsidR="00D26DDC" w:rsidRPr="003372D1" w:rsidRDefault="00D26DDC" w:rsidP="003372D1">
      <w:pPr>
        <w:spacing w:line="240" w:lineRule="auto"/>
        <w:jc w:val="both"/>
        <w:rPr>
          <w:rFonts w:ascii="Garamond" w:eastAsia="+mn-ea" w:hAnsi="Garamond" w:cs="+mn-cs"/>
          <w:color w:val="000000"/>
          <w:kern w:val="24"/>
          <w:sz w:val="24"/>
          <w:szCs w:val="24"/>
        </w:rPr>
      </w:pPr>
      <w:r w:rsidRPr="003372D1">
        <w:rPr>
          <w:rFonts w:ascii="Garamond" w:hAnsi="Garamond" w:cs="Times New Roman"/>
          <w:b/>
          <w:sz w:val="24"/>
          <w:szCs w:val="24"/>
          <w:u w:val="single"/>
        </w:rPr>
        <w:t>Violence against Women</w:t>
      </w:r>
      <w:r w:rsidRPr="003372D1">
        <w:rPr>
          <w:rFonts w:ascii="Garamond" w:eastAsia="+mn-ea" w:hAnsi="Garamond" w:cs="+mn-cs"/>
          <w:color w:val="000000"/>
          <w:kern w:val="24"/>
          <w:sz w:val="24"/>
          <w:szCs w:val="24"/>
        </w:rPr>
        <w:t xml:space="preserve"> </w:t>
      </w:r>
    </w:p>
    <w:p w:rsidR="00D26DDC" w:rsidRPr="003372D1" w:rsidRDefault="00D26DDC" w:rsidP="003372D1">
      <w:pPr>
        <w:spacing w:line="240" w:lineRule="auto"/>
        <w:jc w:val="both"/>
        <w:rPr>
          <w:rFonts w:ascii="Garamond" w:hAnsi="Garamond" w:cs="Times New Roman"/>
          <w:sz w:val="24"/>
          <w:szCs w:val="24"/>
        </w:rPr>
      </w:pPr>
      <w:r w:rsidRPr="003372D1">
        <w:rPr>
          <w:rFonts w:ascii="Garamond" w:hAnsi="Garamond" w:cs="Times New Roman"/>
          <w:sz w:val="24"/>
          <w:szCs w:val="24"/>
        </w:rPr>
        <w:t xml:space="preserve">Women are victims of double discrimination. </w:t>
      </w:r>
      <w:proofErr w:type="gramStart"/>
      <w:r w:rsidRPr="003372D1">
        <w:rPr>
          <w:rFonts w:ascii="Garamond" w:hAnsi="Garamond" w:cs="Times New Roman"/>
          <w:sz w:val="24"/>
          <w:szCs w:val="24"/>
        </w:rPr>
        <w:t xml:space="preserve">First for being a </w:t>
      </w:r>
      <w:proofErr w:type="spellStart"/>
      <w:r w:rsidRPr="003372D1">
        <w:rPr>
          <w:rFonts w:ascii="Garamond" w:hAnsi="Garamond" w:cs="Times New Roman"/>
          <w:sz w:val="24"/>
          <w:szCs w:val="24"/>
        </w:rPr>
        <w:t>Rohingya</w:t>
      </w:r>
      <w:proofErr w:type="spellEnd"/>
      <w:r w:rsidRPr="003372D1">
        <w:rPr>
          <w:rFonts w:ascii="Garamond" w:hAnsi="Garamond" w:cs="Times New Roman"/>
          <w:sz w:val="24"/>
          <w:szCs w:val="24"/>
        </w:rPr>
        <w:t>.</w:t>
      </w:r>
      <w:proofErr w:type="gramEnd"/>
      <w:r w:rsidRPr="003372D1">
        <w:rPr>
          <w:rFonts w:ascii="Garamond" w:hAnsi="Garamond" w:cs="Times New Roman"/>
          <w:sz w:val="24"/>
          <w:szCs w:val="24"/>
        </w:rPr>
        <w:t xml:space="preserve"> </w:t>
      </w:r>
      <w:proofErr w:type="gramStart"/>
      <w:r w:rsidRPr="003372D1">
        <w:rPr>
          <w:rFonts w:ascii="Garamond" w:hAnsi="Garamond" w:cs="Times New Roman"/>
          <w:sz w:val="24"/>
          <w:szCs w:val="24"/>
        </w:rPr>
        <w:t>Second for being a woman.</w:t>
      </w:r>
      <w:proofErr w:type="gramEnd"/>
      <w:r w:rsidRPr="003372D1">
        <w:rPr>
          <w:rFonts w:ascii="Garamond" w:hAnsi="Garamond" w:cs="Times New Roman"/>
          <w:sz w:val="24"/>
          <w:szCs w:val="24"/>
        </w:rPr>
        <w:t xml:space="preserve"> The following forms of violence against women are mentioned by the respondents.</w:t>
      </w:r>
    </w:p>
    <w:p w:rsidR="00D26DDC" w:rsidRPr="003372D1" w:rsidRDefault="00D26DDC" w:rsidP="003372D1">
      <w:pPr>
        <w:pStyle w:val="ListParagraph"/>
        <w:numPr>
          <w:ilvl w:val="0"/>
          <w:numId w:val="7"/>
        </w:numPr>
        <w:spacing w:line="240" w:lineRule="auto"/>
        <w:jc w:val="both"/>
        <w:rPr>
          <w:rFonts w:ascii="Garamond" w:hAnsi="Garamond" w:cs="Times New Roman"/>
          <w:sz w:val="24"/>
          <w:szCs w:val="24"/>
        </w:rPr>
      </w:pPr>
      <w:r w:rsidRPr="003372D1">
        <w:rPr>
          <w:rFonts w:ascii="Garamond" w:hAnsi="Garamond" w:cs="Times New Roman"/>
          <w:sz w:val="24"/>
          <w:szCs w:val="24"/>
        </w:rPr>
        <w:t xml:space="preserve">Rape of </w:t>
      </w:r>
      <w:proofErr w:type="spellStart"/>
      <w:r w:rsidR="00BA49AF" w:rsidRPr="003372D1">
        <w:rPr>
          <w:rFonts w:ascii="Garamond" w:hAnsi="Garamond" w:cs="Times New Roman"/>
          <w:sz w:val="24"/>
          <w:szCs w:val="24"/>
        </w:rPr>
        <w:t>Rohingya</w:t>
      </w:r>
      <w:proofErr w:type="spellEnd"/>
      <w:r w:rsidR="00BA49AF" w:rsidRPr="003372D1">
        <w:rPr>
          <w:rFonts w:ascii="Garamond" w:hAnsi="Garamond" w:cs="Times New Roman"/>
          <w:sz w:val="24"/>
          <w:szCs w:val="24"/>
        </w:rPr>
        <w:t xml:space="preserve"> women</w:t>
      </w:r>
      <w:r w:rsidRPr="003372D1">
        <w:rPr>
          <w:rFonts w:ascii="Garamond" w:hAnsi="Garamond" w:cs="Times New Roman"/>
          <w:sz w:val="24"/>
          <w:szCs w:val="24"/>
        </w:rPr>
        <w:t xml:space="preserve"> has become a natural </w:t>
      </w:r>
      <w:r w:rsidR="00BA49AF" w:rsidRPr="003372D1">
        <w:rPr>
          <w:rFonts w:ascii="Garamond" w:hAnsi="Garamond" w:cs="Times New Roman"/>
          <w:sz w:val="24"/>
          <w:szCs w:val="24"/>
        </w:rPr>
        <w:t>phenomenon</w:t>
      </w:r>
      <w:r w:rsidRPr="003372D1">
        <w:rPr>
          <w:rFonts w:ascii="Garamond" w:hAnsi="Garamond" w:cs="Times New Roman"/>
          <w:sz w:val="24"/>
          <w:szCs w:val="24"/>
        </w:rPr>
        <w:t xml:space="preserve"> of </w:t>
      </w:r>
      <w:proofErr w:type="spellStart"/>
      <w:r w:rsidRPr="003372D1">
        <w:rPr>
          <w:rFonts w:ascii="Garamond" w:hAnsi="Garamond" w:cs="Times New Roman"/>
          <w:sz w:val="24"/>
          <w:szCs w:val="24"/>
        </w:rPr>
        <w:t>Arakan</w:t>
      </w:r>
      <w:proofErr w:type="spellEnd"/>
      <w:r w:rsidRPr="003372D1">
        <w:rPr>
          <w:rFonts w:ascii="Garamond" w:hAnsi="Garamond" w:cs="Times New Roman"/>
          <w:sz w:val="24"/>
          <w:szCs w:val="24"/>
        </w:rPr>
        <w:t>.</w:t>
      </w:r>
    </w:p>
    <w:p w:rsidR="00D26DDC" w:rsidRPr="003372D1" w:rsidRDefault="00D26DDC" w:rsidP="003372D1">
      <w:pPr>
        <w:pStyle w:val="ListParagraph"/>
        <w:numPr>
          <w:ilvl w:val="0"/>
          <w:numId w:val="8"/>
        </w:numPr>
        <w:spacing w:line="240" w:lineRule="auto"/>
        <w:jc w:val="both"/>
        <w:rPr>
          <w:rFonts w:ascii="Garamond" w:hAnsi="Garamond" w:cs="Times New Roman"/>
          <w:sz w:val="24"/>
          <w:szCs w:val="24"/>
        </w:rPr>
      </w:pPr>
      <w:r w:rsidRPr="003372D1">
        <w:rPr>
          <w:rFonts w:ascii="Garamond" w:hAnsi="Garamond" w:cs="Times New Roman"/>
          <w:sz w:val="24"/>
          <w:szCs w:val="24"/>
        </w:rPr>
        <w:t xml:space="preserve">Men are often asked by Military/ Na </w:t>
      </w:r>
      <w:proofErr w:type="gramStart"/>
      <w:r w:rsidRPr="003372D1">
        <w:rPr>
          <w:rFonts w:ascii="Garamond" w:hAnsi="Garamond" w:cs="Times New Roman"/>
          <w:sz w:val="24"/>
          <w:szCs w:val="24"/>
        </w:rPr>
        <w:t>Sa</w:t>
      </w:r>
      <w:proofErr w:type="gramEnd"/>
      <w:r w:rsidRPr="003372D1">
        <w:rPr>
          <w:rFonts w:ascii="Garamond" w:hAnsi="Garamond" w:cs="Times New Roman"/>
          <w:sz w:val="24"/>
          <w:szCs w:val="24"/>
        </w:rPr>
        <w:t xml:space="preserve"> ka to get out of their home and then the women are raped. </w:t>
      </w:r>
      <w:proofErr w:type="spellStart"/>
      <w:r w:rsidRPr="003372D1">
        <w:rPr>
          <w:rFonts w:ascii="Garamond" w:hAnsi="Garamond" w:cs="Times New Roman"/>
          <w:sz w:val="24"/>
          <w:szCs w:val="24"/>
        </w:rPr>
        <w:t>Rohingya</w:t>
      </w:r>
      <w:proofErr w:type="spellEnd"/>
      <w:r w:rsidRPr="003372D1">
        <w:rPr>
          <w:rFonts w:ascii="Garamond" w:hAnsi="Garamond" w:cs="Times New Roman"/>
          <w:sz w:val="24"/>
          <w:szCs w:val="24"/>
        </w:rPr>
        <w:t xml:space="preserve"> people do not even have the power to murmur against it.</w:t>
      </w:r>
    </w:p>
    <w:p w:rsidR="00D26DDC" w:rsidRPr="003372D1" w:rsidRDefault="00D26DDC" w:rsidP="003372D1">
      <w:pPr>
        <w:pStyle w:val="ListParagraph"/>
        <w:numPr>
          <w:ilvl w:val="0"/>
          <w:numId w:val="9"/>
        </w:numPr>
        <w:spacing w:line="240" w:lineRule="auto"/>
        <w:jc w:val="both"/>
        <w:rPr>
          <w:rFonts w:ascii="Garamond" w:hAnsi="Garamond" w:cs="Times New Roman"/>
          <w:sz w:val="24"/>
          <w:szCs w:val="24"/>
        </w:rPr>
      </w:pPr>
      <w:r w:rsidRPr="003372D1">
        <w:rPr>
          <w:rFonts w:ascii="Garamond" w:hAnsi="Garamond" w:cs="Times New Roman"/>
          <w:sz w:val="24"/>
          <w:szCs w:val="24"/>
        </w:rPr>
        <w:t>Women are also forcibly taken away from home. After some days they are returned. Some</w:t>
      </w:r>
      <w:r w:rsidR="003F34FE" w:rsidRPr="003372D1">
        <w:rPr>
          <w:rFonts w:ascii="Garamond" w:hAnsi="Garamond" w:cs="Times New Roman"/>
          <w:sz w:val="24"/>
          <w:szCs w:val="24"/>
        </w:rPr>
        <w:t>times</w:t>
      </w:r>
      <w:r w:rsidRPr="003372D1">
        <w:rPr>
          <w:rFonts w:ascii="Garamond" w:hAnsi="Garamond" w:cs="Times New Roman"/>
          <w:sz w:val="24"/>
          <w:szCs w:val="24"/>
        </w:rPr>
        <w:t xml:space="preserve"> </w:t>
      </w:r>
      <w:r w:rsidR="003F34FE" w:rsidRPr="003372D1">
        <w:rPr>
          <w:rFonts w:ascii="Garamond" w:hAnsi="Garamond" w:cs="Times New Roman"/>
          <w:sz w:val="24"/>
          <w:szCs w:val="24"/>
        </w:rPr>
        <w:t>they</w:t>
      </w:r>
      <w:r w:rsidRPr="003372D1">
        <w:rPr>
          <w:rFonts w:ascii="Garamond" w:hAnsi="Garamond" w:cs="Times New Roman"/>
          <w:sz w:val="24"/>
          <w:szCs w:val="24"/>
        </w:rPr>
        <w:t xml:space="preserve"> do not return.</w:t>
      </w:r>
    </w:p>
    <w:p w:rsidR="00D26DDC" w:rsidRPr="003372D1" w:rsidRDefault="00D26DDC" w:rsidP="003372D1">
      <w:pPr>
        <w:pStyle w:val="ListParagraph"/>
        <w:numPr>
          <w:ilvl w:val="0"/>
          <w:numId w:val="10"/>
        </w:numPr>
        <w:spacing w:line="240" w:lineRule="auto"/>
        <w:jc w:val="both"/>
        <w:rPr>
          <w:rFonts w:ascii="Garamond" w:hAnsi="Garamond" w:cs="Times New Roman"/>
          <w:sz w:val="24"/>
          <w:szCs w:val="24"/>
        </w:rPr>
      </w:pPr>
      <w:r w:rsidRPr="003372D1">
        <w:rPr>
          <w:rFonts w:ascii="Garamond" w:hAnsi="Garamond" w:cs="Times New Roman"/>
          <w:sz w:val="24"/>
          <w:szCs w:val="24"/>
        </w:rPr>
        <w:t>Even the pregnant women are not spared from rape. Sometimes they are beaten also.</w:t>
      </w:r>
    </w:p>
    <w:p w:rsidR="00D26DDC" w:rsidRPr="003372D1" w:rsidRDefault="00D26DDC" w:rsidP="003372D1">
      <w:pPr>
        <w:pStyle w:val="ListParagraph"/>
        <w:numPr>
          <w:ilvl w:val="0"/>
          <w:numId w:val="10"/>
        </w:numPr>
        <w:spacing w:line="240" w:lineRule="auto"/>
        <w:jc w:val="both"/>
        <w:rPr>
          <w:rFonts w:ascii="Garamond" w:hAnsi="Garamond" w:cs="Times New Roman"/>
          <w:sz w:val="24"/>
          <w:szCs w:val="24"/>
        </w:rPr>
      </w:pPr>
      <w:r w:rsidRPr="003372D1">
        <w:rPr>
          <w:rFonts w:ascii="Garamond" w:hAnsi="Garamond" w:cs="Times New Roman"/>
          <w:sz w:val="24"/>
          <w:szCs w:val="24"/>
        </w:rPr>
        <w:t>As pregnant women are murdered in hospitals they cannot go there for delivery.</w:t>
      </w:r>
    </w:p>
    <w:p w:rsidR="00D26DDC" w:rsidRPr="003372D1" w:rsidRDefault="00D26DDC" w:rsidP="003372D1">
      <w:pPr>
        <w:pStyle w:val="ListParagraph"/>
        <w:numPr>
          <w:ilvl w:val="0"/>
          <w:numId w:val="10"/>
        </w:numPr>
        <w:spacing w:line="240" w:lineRule="auto"/>
        <w:jc w:val="both"/>
        <w:rPr>
          <w:rFonts w:ascii="Garamond" w:hAnsi="Garamond" w:cs="Times New Roman"/>
          <w:sz w:val="24"/>
          <w:szCs w:val="24"/>
        </w:rPr>
      </w:pPr>
      <w:r w:rsidRPr="003372D1">
        <w:rPr>
          <w:rFonts w:ascii="Garamond" w:hAnsi="Garamond" w:cs="Times New Roman"/>
          <w:sz w:val="24"/>
          <w:szCs w:val="24"/>
        </w:rPr>
        <w:t>Minor girls are also tortured sexually.</w:t>
      </w:r>
    </w:p>
    <w:p w:rsidR="00D26DDC" w:rsidRPr="003372D1" w:rsidRDefault="00D26DDC" w:rsidP="003372D1">
      <w:pPr>
        <w:pStyle w:val="ListParagraph"/>
        <w:numPr>
          <w:ilvl w:val="0"/>
          <w:numId w:val="11"/>
        </w:numPr>
        <w:spacing w:line="240" w:lineRule="auto"/>
        <w:jc w:val="both"/>
        <w:rPr>
          <w:rFonts w:ascii="Garamond" w:hAnsi="Garamond" w:cs="Times New Roman"/>
          <w:sz w:val="24"/>
          <w:szCs w:val="24"/>
        </w:rPr>
      </w:pPr>
      <w:r w:rsidRPr="003372D1">
        <w:rPr>
          <w:rFonts w:ascii="Garamond" w:hAnsi="Garamond" w:cs="Times New Roman"/>
          <w:sz w:val="24"/>
          <w:szCs w:val="24"/>
        </w:rPr>
        <w:t xml:space="preserve">Parents </w:t>
      </w:r>
      <w:r w:rsidR="008063DD" w:rsidRPr="003372D1">
        <w:rPr>
          <w:rFonts w:ascii="Garamond" w:hAnsi="Garamond" w:cs="Times New Roman"/>
          <w:sz w:val="24"/>
          <w:szCs w:val="24"/>
        </w:rPr>
        <w:t>of</w:t>
      </w:r>
      <w:r w:rsidRPr="003372D1">
        <w:rPr>
          <w:rFonts w:ascii="Garamond" w:hAnsi="Garamond" w:cs="Times New Roman"/>
          <w:sz w:val="24"/>
          <w:szCs w:val="24"/>
        </w:rPr>
        <w:t xml:space="preserve"> good looking daughter are demanded more money at the time of marriage</w:t>
      </w:r>
      <w:r w:rsidR="008063DD" w:rsidRPr="003372D1">
        <w:rPr>
          <w:rFonts w:ascii="Garamond" w:hAnsi="Garamond" w:cs="Times New Roman"/>
          <w:sz w:val="24"/>
          <w:szCs w:val="24"/>
        </w:rPr>
        <w:t xml:space="preserve"> s</w:t>
      </w:r>
      <w:r w:rsidR="006103D7" w:rsidRPr="003372D1">
        <w:rPr>
          <w:rFonts w:ascii="Garamond" w:hAnsi="Garamond" w:cs="Times New Roman"/>
          <w:sz w:val="24"/>
          <w:szCs w:val="24"/>
        </w:rPr>
        <w:t>o that girls</w:t>
      </w:r>
      <w:r w:rsidRPr="003372D1">
        <w:rPr>
          <w:rFonts w:ascii="Garamond" w:hAnsi="Garamond" w:cs="Times New Roman"/>
          <w:sz w:val="24"/>
          <w:szCs w:val="24"/>
        </w:rPr>
        <w:t xml:space="preserve"> can’t get married. Unmarried, beautiful girls are the main target of Na </w:t>
      </w:r>
      <w:proofErr w:type="gramStart"/>
      <w:r w:rsidRPr="003372D1">
        <w:rPr>
          <w:rFonts w:ascii="Garamond" w:hAnsi="Garamond" w:cs="Times New Roman"/>
          <w:sz w:val="24"/>
          <w:szCs w:val="24"/>
        </w:rPr>
        <w:t>Sa</w:t>
      </w:r>
      <w:proofErr w:type="gramEnd"/>
      <w:r w:rsidRPr="003372D1">
        <w:rPr>
          <w:rFonts w:ascii="Garamond" w:hAnsi="Garamond" w:cs="Times New Roman"/>
          <w:sz w:val="24"/>
          <w:szCs w:val="24"/>
        </w:rPr>
        <w:t xml:space="preserve"> Ka.</w:t>
      </w:r>
    </w:p>
    <w:p w:rsidR="00D26DDC" w:rsidRPr="003372D1" w:rsidRDefault="00D26DDC" w:rsidP="003372D1">
      <w:pPr>
        <w:pStyle w:val="ListParagraph"/>
        <w:numPr>
          <w:ilvl w:val="0"/>
          <w:numId w:val="11"/>
        </w:numPr>
        <w:spacing w:line="240" w:lineRule="auto"/>
        <w:jc w:val="both"/>
        <w:rPr>
          <w:rFonts w:ascii="Garamond" w:hAnsi="Garamond" w:cs="Times New Roman"/>
          <w:sz w:val="24"/>
          <w:szCs w:val="24"/>
        </w:rPr>
      </w:pPr>
      <w:r w:rsidRPr="003372D1">
        <w:rPr>
          <w:rFonts w:ascii="Garamond" w:hAnsi="Garamond" w:cs="Times New Roman"/>
          <w:sz w:val="24"/>
          <w:szCs w:val="24"/>
        </w:rPr>
        <w:t>Pregnant women, who are very near to delivery, are attacked by swords. Their baby is taken out from their womb and thrown away. This is the most extreme and brutal form of violence, not only against women but also against humanity. At least 10 respondents (both men &amp; women) tell about this violence. Some are the eye witness of this brutality.</w:t>
      </w:r>
    </w:p>
    <w:p w:rsidR="00D26DDC" w:rsidRPr="003372D1" w:rsidRDefault="00D26DDC" w:rsidP="003372D1">
      <w:pPr>
        <w:pStyle w:val="ListParagraph"/>
        <w:tabs>
          <w:tab w:val="left" w:pos="3720"/>
        </w:tabs>
        <w:spacing w:line="240" w:lineRule="auto"/>
        <w:jc w:val="both"/>
        <w:rPr>
          <w:rFonts w:ascii="Garamond" w:hAnsi="Garamond" w:cs="Times New Roman"/>
          <w:sz w:val="24"/>
          <w:szCs w:val="24"/>
        </w:rPr>
      </w:pPr>
      <w:r w:rsidRPr="003372D1">
        <w:rPr>
          <w:rFonts w:ascii="Garamond" w:hAnsi="Garamond" w:cs="Times New Roman"/>
          <w:sz w:val="24"/>
          <w:szCs w:val="24"/>
        </w:rPr>
        <w:tab/>
        <w:t xml:space="preserve">Only 2/3 </w:t>
      </w:r>
      <w:proofErr w:type="spellStart"/>
      <w:r w:rsidR="005118F8" w:rsidRPr="003372D1">
        <w:rPr>
          <w:rFonts w:ascii="Garamond" w:hAnsi="Garamond" w:cs="Times New Roman"/>
          <w:sz w:val="24"/>
          <w:szCs w:val="24"/>
        </w:rPr>
        <w:t>Rohingya</w:t>
      </w:r>
      <w:proofErr w:type="spellEnd"/>
      <w:r w:rsidR="005118F8" w:rsidRPr="003372D1">
        <w:rPr>
          <w:rFonts w:ascii="Garamond" w:hAnsi="Garamond" w:cs="Times New Roman"/>
          <w:sz w:val="24"/>
          <w:szCs w:val="24"/>
        </w:rPr>
        <w:t xml:space="preserve"> men have disclosed</w:t>
      </w:r>
      <w:r w:rsidRPr="003372D1">
        <w:rPr>
          <w:rFonts w:ascii="Garamond" w:hAnsi="Garamond" w:cs="Times New Roman"/>
          <w:sz w:val="24"/>
          <w:szCs w:val="24"/>
        </w:rPr>
        <w:t xml:space="preserve"> how women of their family are tortured. The rest have said that women of their family </w:t>
      </w:r>
      <w:r w:rsidR="002522BB" w:rsidRPr="003372D1">
        <w:rPr>
          <w:rFonts w:ascii="Garamond" w:hAnsi="Garamond" w:cs="Times New Roman"/>
          <w:sz w:val="24"/>
          <w:szCs w:val="24"/>
        </w:rPr>
        <w:t>are</w:t>
      </w:r>
      <w:r w:rsidRPr="003372D1">
        <w:rPr>
          <w:rFonts w:ascii="Garamond" w:hAnsi="Garamond" w:cs="Times New Roman"/>
          <w:sz w:val="24"/>
          <w:szCs w:val="24"/>
        </w:rPr>
        <w:t xml:space="preserve"> not raped or sexually exploited. The version of women remains the same. It </w:t>
      </w:r>
      <w:r w:rsidR="003E14CD" w:rsidRPr="003372D1">
        <w:rPr>
          <w:rFonts w:ascii="Garamond" w:hAnsi="Garamond" w:cs="Times New Roman"/>
          <w:sz w:val="24"/>
          <w:szCs w:val="24"/>
        </w:rPr>
        <w:t>may be</w:t>
      </w:r>
      <w:r w:rsidRPr="003372D1">
        <w:rPr>
          <w:rFonts w:ascii="Garamond" w:hAnsi="Garamond" w:cs="Times New Roman"/>
          <w:sz w:val="24"/>
          <w:szCs w:val="24"/>
        </w:rPr>
        <w:t xml:space="preserve"> understood that out of shame they are not willing to disclose such incidents. It is the most painful event of their life.</w:t>
      </w:r>
    </w:p>
    <w:p w:rsidR="00D26DDC" w:rsidRPr="003372D1" w:rsidRDefault="00D26DDC" w:rsidP="003372D1">
      <w:pPr>
        <w:tabs>
          <w:tab w:val="left" w:pos="7965"/>
        </w:tabs>
        <w:spacing w:line="240" w:lineRule="auto"/>
        <w:jc w:val="center"/>
        <w:rPr>
          <w:rFonts w:ascii="Garamond" w:hAnsi="Garamond" w:cs="Times New Roman"/>
          <w:b/>
          <w:sz w:val="24"/>
          <w:szCs w:val="24"/>
          <w:u w:val="single"/>
        </w:rPr>
      </w:pPr>
      <w:r w:rsidRPr="003372D1">
        <w:rPr>
          <w:rFonts w:ascii="Garamond" w:hAnsi="Garamond" w:cs="Times New Roman"/>
          <w:b/>
          <w:sz w:val="24"/>
          <w:szCs w:val="24"/>
          <w:u w:val="single"/>
        </w:rPr>
        <w:t>Table 3: Cause of Leaving Burma</w:t>
      </w:r>
    </w:p>
    <w:tbl>
      <w:tblPr>
        <w:tblStyle w:val="TableGrid"/>
        <w:tblW w:w="0" w:type="auto"/>
        <w:tblInd w:w="1260" w:type="dxa"/>
        <w:tblLook w:val="04A0"/>
      </w:tblPr>
      <w:tblGrid>
        <w:gridCol w:w="2394"/>
        <w:gridCol w:w="1764"/>
        <w:gridCol w:w="1350"/>
        <w:gridCol w:w="1350"/>
      </w:tblGrid>
      <w:tr w:rsidR="00D26DDC" w:rsidRPr="003372D1" w:rsidTr="002807A2">
        <w:trPr>
          <w:trHeight w:val="1043"/>
        </w:trPr>
        <w:tc>
          <w:tcPr>
            <w:tcW w:w="2394" w:type="dxa"/>
          </w:tcPr>
          <w:p w:rsidR="00D26DDC" w:rsidRPr="003372D1" w:rsidRDefault="00A35F57" w:rsidP="003372D1">
            <w:pPr>
              <w:tabs>
                <w:tab w:val="left" w:pos="7965"/>
              </w:tabs>
              <w:jc w:val="both"/>
              <w:rPr>
                <w:rFonts w:ascii="Garamond" w:hAnsi="Garamond" w:cs="Times New Roman"/>
                <w:sz w:val="24"/>
                <w:szCs w:val="24"/>
              </w:rPr>
            </w:pPr>
            <w:r w:rsidRPr="003372D1">
              <w:rPr>
                <w:rFonts w:ascii="Garamond" w:hAnsi="Garamond" w:cs="Times New Roman"/>
                <w:noProof/>
                <w:sz w:val="24"/>
                <w:szCs w:val="24"/>
              </w:rPr>
              <w:pict>
                <v:shape id="_x0000_s1027" type="#_x0000_t32" style="position:absolute;left:0;text-align:left;margin-left:31.5pt;margin-top:7.3pt;width:46.5pt;height:0;z-index:251661312" o:connectortype="straight">
                  <v:stroke endarrow="block"/>
                </v:shape>
              </w:pict>
            </w:r>
            <w:r w:rsidR="00D26DDC" w:rsidRPr="003372D1">
              <w:rPr>
                <w:rFonts w:ascii="Garamond" w:hAnsi="Garamond" w:cs="Times New Roman"/>
                <w:sz w:val="24"/>
                <w:szCs w:val="24"/>
              </w:rPr>
              <w:t xml:space="preserve">    </w:t>
            </w:r>
            <w:r w:rsidRPr="003372D1">
              <w:rPr>
                <w:rFonts w:ascii="Garamond" w:hAnsi="Garamond" w:cs="Times New Roman"/>
                <w:noProof/>
                <w:sz w:val="24"/>
                <w:szCs w:val="24"/>
                <w:vertAlign w:val="superscript"/>
              </w:rPr>
              <w:pict>
                <v:shape id="_x0000_s1026" type="#_x0000_t32" style="position:absolute;left:0;text-align:left;margin-left:-5.25pt;margin-top:-.2pt;width:118.5pt;height:52.5pt;flip:y;z-index:251660288;mso-position-horizontal-relative:text;mso-position-vertical-relative:text" o:connectortype="straight"/>
              </w:pict>
            </w:r>
            <w:r w:rsidR="00D26DDC" w:rsidRPr="003372D1">
              <w:rPr>
                <w:rFonts w:ascii="Garamond" w:hAnsi="Garamond" w:cs="Times New Roman"/>
                <w:sz w:val="24"/>
                <w:szCs w:val="24"/>
              </w:rPr>
              <w:t>Sex</w:t>
            </w:r>
          </w:p>
          <w:p w:rsidR="00D26DDC" w:rsidRPr="003372D1" w:rsidRDefault="00A35F57" w:rsidP="003372D1">
            <w:pPr>
              <w:rPr>
                <w:rFonts w:ascii="Garamond" w:hAnsi="Garamond" w:cs="Times New Roman"/>
                <w:sz w:val="24"/>
                <w:szCs w:val="24"/>
              </w:rPr>
            </w:pPr>
            <w:r w:rsidRPr="003372D1">
              <w:rPr>
                <w:rFonts w:ascii="Garamond" w:hAnsi="Garamond" w:cs="Times New Roman"/>
                <w:noProof/>
                <w:sz w:val="24"/>
                <w:szCs w:val="24"/>
              </w:rPr>
              <w:pict>
                <v:shape id="_x0000_s1028" type="#_x0000_t32" style="position:absolute;margin-left:83.25pt;margin-top:13.6pt;width:0;height:18pt;z-index:251662336" o:connectortype="straight">
                  <v:stroke endarrow="block"/>
                </v:shape>
              </w:pict>
            </w:r>
            <w:r w:rsidR="00D26DDC" w:rsidRPr="003372D1">
              <w:rPr>
                <w:rFonts w:ascii="Garamond" w:hAnsi="Garamond" w:cs="Times New Roman"/>
                <w:sz w:val="24"/>
                <w:szCs w:val="24"/>
              </w:rPr>
              <w:t xml:space="preserve">                        Cause </w:t>
            </w:r>
          </w:p>
        </w:tc>
        <w:tc>
          <w:tcPr>
            <w:tcW w:w="1764" w:type="dxa"/>
            <w:shd w:val="clear" w:color="auto" w:fill="C2D69B" w:themeFill="accent3" w:themeFillTint="99"/>
            <w:vAlign w:val="center"/>
          </w:tcPr>
          <w:p w:rsidR="00D26DDC" w:rsidRPr="003372D1" w:rsidRDefault="00D26DDC" w:rsidP="003372D1">
            <w:pPr>
              <w:jc w:val="center"/>
              <w:rPr>
                <w:rFonts w:ascii="Garamond" w:hAnsi="Garamond" w:cs="Times New Roman"/>
                <w:sz w:val="24"/>
                <w:szCs w:val="24"/>
              </w:rPr>
            </w:pPr>
            <w:r w:rsidRPr="003372D1">
              <w:rPr>
                <w:rFonts w:ascii="Garamond" w:hAnsi="Garamond" w:cs="Times New Roman"/>
                <w:sz w:val="24"/>
                <w:szCs w:val="24"/>
              </w:rPr>
              <w:t>Male</w:t>
            </w:r>
          </w:p>
        </w:tc>
        <w:tc>
          <w:tcPr>
            <w:tcW w:w="1350" w:type="dxa"/>
            <w:shd w:val="clear" w:color="auto" w:fill="C2D69B" w:themeFill="accent3" w:themeFillTint="99"/>
            <w:vAlign w:val="center"/>
          </w:tcPr>
          <w:p w:rsidR="00D26DDC" w:rsidRPr="003372D1" w:rsidRDefault="00D26DDC" w:rsidP="003372D1">
            <w:pPr>
              <w:jc w:val="center"/>
              <w:rPr>
                <w:rFonts w:ascii="Garamond" w:hAnsi="Garamond" w:cs="Times New Roman"/>
                <w:sz w:val="24"/>
                <w:szCs w:val="24"/>
              </w:rPr>
            </w:pPr>
            <w:r w:rsidRPr="003372D1">
              <w:rPr>
                <w:rFonts w:ascii="Garamond" w:hAnsi="Garamond" w:cs="Times New Roman"/>
                <w:sz w:val="24"/>
                <w:szCs w:val="24"/>
              </w:rPr>
              <w:t>Female</w:t>
            </w:r>
          </w:p>
        </w:tc>
        <w:tc>
          <w:tcPr>
            <w:tcW w:w="1350" w:type="dxa"/>
            <w:shd w:val="clear" w:color="auto" w:fill="C2D69B" w:themeFill="accent3" w:themeFillTint="99"/>
            <w:vAlign w:val="center"/>
          </w:tcPr>
          <w:p w:rsidR="00D26DDC" w:rsidRPr="003372D1" w:rsidRDefault="00D26DDC" w:rsidP="003372D1">
            <w:pPr>
              <w:jc w:val="center"/>
              <w:rPr>
                <w:rFonts w:ascii="Garamond" w:hAnsi="Garamond" w:cs="Times New Roman"/>
                <w:sz w:val="24"/>
                <w:szCs w:val="24"/>
              </w:rPr>
            </w:pPr>
            <w:r w:rsidRPr="003372D1">
              <w:rPr>
                <w:rFonts w:ascii="Garamond" w:hAnsi="Garamond" w:cs="Times New Roman"/>
                <w:sz w:val="24"/>
                <w:szCs w:val="24"/>
              </w:rPr>
              <w:t>Total</w:t>
            </w:r>
          </w:p>
        </w:tc>
      </w:tr>
      <w:tr w:rsidR="00D26DDC" w:rsidRPr="003372D1" w:rsidTr="002807A2">
        <w:tc>
          <w:tcPr>
            <w:tcW w:w="2394" w:type="dxa"/>
            <w:vAlign w:val="center"/>
          </w:tcPr>
          <w:p w:rsidR="00D26DDC" w:rsidRPr="003372D1" w:rsidRDefault="00D26DDC" w:rsidP="003372D1">
            <w:pPr>
              <w:tabs>
                <w:tab w:val="left" w:pos="7965"/>
              </w:tabs>
              <w:jc w:val="center"/>
              <w:rPr>
                <w:rFonts w:ascii="Garamond" w:hAnsi="Garamond" w:cs="Times New Roman"/>
                <w:sz w:val="24"/>
                <w:szCs w:val="24"/>
              </w:rPr>
            </w:pPr>
            <w:r w:rsidRPr="003372D1">
              <w:rPr>
                <w:rFonts w:ascii="Garamond" w:hAnsi="Garamond" w:cs="Times New Roman"/>
                <w:sz w:val="24"/>
                <w:szCs w:val="24"/>
              </w:rPr>
              <w:t>Fear of death in 91-92</w:t>
            </w:r>
          </w:p>
        </w:tc>
        <w:tc>
          <w:tcPr>
            <w:tcW w:w="1764" w:type="dxa"/>
            <w:shd w:val="clear" w:color="auto" w:fill="C2D69B" w:themeFill="accent3" w:themeFillTint="99"/>
            <w:vAlign w:val="center"/>
          </w:tcPr>
          <w:p w:rsidR="00D26DDC" w:rsidRPr="003372D1" w:rsidRDefault="00D26DDC" w:rsidP="003372D1">
            <w:pPr>
              <w:tabs>
                <w:tab w:val="left" w:pos="7965"/>
              </w:tabs>
              <w:jc w:val="center"/>
              <w:rPr>
                <w:rFonts w:ascii="Garamond" w:hAnsi="Garamond" w:cs="Times New Roman"/>
                <w:sz w:val="24"/>
                <w:szCs w:val="24"/>
              </w:rPr>
            </w:pPr>
            <w:r w:rsidRPr="003372D1">
              <w:rPr>
                <w:rFonts w:ascii="Garamond" w:hAnsi="Garamond" w:cs="Times New Roman"/>
                <w:sz w:val="24"/>
                <w:szCs w:val="24"/>
              </w:rPr>
              <w:t>0</w:t>
            </w:r>
          </w:p>
        </w:tc>
        <w:tc>
          <w:tcPr>
            <w:tcW w:w="1350" w:type="dxa"/>
            <w:shd w:val="clear" w:color="auto" w:fill="C2D69B" w:themeFill="accent3" w:themeFillTint="99"/>
            <w:vAlign w:val="center"/>
          </w:tcPr>
          <w:p w:rsidR="00D26DDC" w:rsidRPr="003372D1" w:rsidRDefault="00D26DDC" w:rsidP="003372D1">
            <w:pPr>
              <w:tabs>
                <w:tab w:val="left" w:pos="7965"/>
              </w:tabs>
              <w:jc w:val="center"/>
              <w:rPr>
                <w:rFonts w:ascii="Garamond" w:hAnsi="Garamond" w:cs="Times New Roman"/>
                <w:sz w:val="24"/>
                <w:szCs w:val="24"/>
              </w:rPr>
            </w:pPr>
            <w:r w:rsidRPr="003372D1">
              <w:rPr>
                <w:rFonts w:ascii="Garamond" w:hAnsi="Garamond" w:cs="Times New Roman"/>
                <w:sz w:val="24"/>
                <w:szCs w:val="24"/>
              </w:rPr>
              <w:t>1</w:t>
            </w:r>
          </w:p>
        </w:tc>
        <w:tc>
          <w:tcPr>
            <w:tcW w:w="1350" w:type="dxa"/>
            <w:shd w:val="clear" w:color="auto" w:fill="C2D69B" w:themeFill="accent3" w:themeFillTint="99"/>
            <w:vAlign w:val="center"/>
          </w:tcPr>
          <w:p w:rsidR="00D26DDC" w:rsidRPr="003372D1" w:rsidRDefault="00D26DDC" w:rsidP="003372D1">
            <w:pPr>
              <w:tabs>
                <w:tab w:val="left" w:pos="7965"/>
              </w:tabs>
              <w:jc w:val="center"/>
              <w:rPr>
                <w:rFonts w:ascii="Garamond" w:hAnsi="Garamond" w:cs="Times New Roman"/>
                <w:sz w:val="24"/>
                <w:szCs w:val="24"/>
              </w:rPr>
            </w:pPr>
            <w:r w:rsidRPr="003372D1">
              <w:rPr>
                <w:rFonts w:ascii="Garamond" w:hAnsi="Garamond" w:cs="Times New Roman"/>
                <w:sz w:val="24"/>
                <w:szCs w:val="24"/>
              </w:rPr>
              <w:t>1</w:t>
            </w:r>
          </w:p>
        </w:tc>
      </w:tr>
      <w:tr w:rsidR="00D26DDC" w:rsidRPr="003372D1" w:rsidTr="002807A2">
        <w:tc>
          <w:tcPr>
            <w:tcW w:w="2394" w:type="dxa"/>
            <w:vAlign w:val="center"/>
          </w:tcPr>
          <w:p w:rsidR="00D26DDC" w:rsidRPr="003372D1" w:rsidRDefault="00D26DDC" w:rsidP="003372D1">
            <w:pPr>
              <w:tabs>
                <w:tab w:val="left" w:pos="7965"/>
              </w:tabs>
              <w:jc w:val="center"/>
              <w:rPr>
                <w:rFonts w:ascii="Garamond" w:hAnsi="Garamond" w:cs="Times New Roman"/>
                <w:sz w:val="24"/>
                <w:szCs w:val="24"/>
              </w:rPr>
            </w:pPr>
            <w:r w:rsidRPr="003372D1">
              <w:rPr>
                <w:rFonts w:ascii="Garamond" w:hAnsi="Garamond" w:cs="Times New Roman"/>
                <w:sz w:val="24"/>
                <w:szCs w:val="24"/>
              </w:rPr>
              <w:t>Fear of death in 2012&amp; after</w:t>
            </w:r>
          </w:p>
        </w:tc>
        <w:tc>
          <w:tcPr>
            <w:tcW w:w="1764" w:type="dxa"/>
            <w:shd w:val="clear" w:color="auto" w:fill="C2D69B" w:themeFill="accent3" w:themeFillTint="99"/>
            <w:vAlign w:val="center"/>
          </w:tcPr>
          <w:p w:rsidR="00D26DDC" w:rsidRPr="003372D1" w:rsidRDefault="00D26DDC" w:rsidP="003372D1">
            <w:pPr>
              <w:tabs>
                <w:tab w:val="left" w:pos="7965"/>
              </w:tabs>
              <w:jc w:val="center"/>
              <w:rPr>
                <w:rFonts w:ascii="Garamond" w:hAnsi="Garamond" w:cs="Times New Roman"/>
                <w:sz w:val="24"/>
                <w:szCs w:val="24"/>
              </w:rPr>
            </w:pPr>
            <w:r w:rsidRPr="003372D1">
              <w:rPr>
                <w:rFonts w:ascii="Garamond" w:hAnsi="Garamond" w:cs="Times New Roman"/>
                <w:sz w:val="24"/>
                <w:szCs w:val="24"/>
              </w:rPr>
              <w:t>21</w:t>
            </w:r>
          </w:p>
        </w:tc>
        <w:tc>
          <w:tcPr>
            <w:tcW w:w="1350" w:type="dxa"/>
            <w:shd w:val="clear" w:color="auto" w:fill="C2D69B" w:themeFill="accent3" w:themeFillTint="99"/>
            <w:vAlign w:val="center"/>
          </w:tcPr>
          <w:p w:rsidR="00D26DDC" w:rsidRPr="003372D1" w:rsidRDefault="00D26DDC" w:rsidP="003372D1">
            <w:pPr>
              <w:tabs>
                <w:tab w:val="left" w:pos="7965"/>
              </w:tabs>
              <w:jc w:val="center"/>
              <w:rPr>
                <w:rFonts w:ascii="Garamond" w:hAnsi="Garamond" w:cs="Times New Roman"/>
                <w:sz w:val="24"/>
                <w:szCs w:val="24"/>
              </w:rPr>
            </w:pPr>
            <w:r w:rsidRPr="003372D1">
              <w:rPr>
                <w:rFonts w:ascii="Garamond" w:hAnsi="Garamond" w:cs="Times New Roman"/>
                <w:sz w:val="24"/>
                <w:szCs w:val="24"/>
              </w:rPr>
              <w:t>19</w:t>
            </w:r>
          </w:p>
        </w:tc>
        <w:tc>
          <w:tcPr>
            <w:tcW w:w="1350" w:type="dxa"/>
            <w:shd w:val="clear" w:color="auto" w:fill="C2D69B" w:themeFill="accent3" w:themeFillTint="99"/>
            <w:vAlign w:val="center"/>
          </w:tcPr>
          <w:p w:rsidR="00D26DDC" w:rsidRPr="003372D1" w:rsidRDefault="00D26DDC" w:rsidP="003372D1">
            <w:pPr>
              <w:tabs>
                <w:tab w:val="left" w:pos="7965"/>
              </w:tabs>
              <w:jc w:val="center"/>
              <w:rPr>
                <w:rFonts w:ascii="Garamond" w:hAnsi="Garamond" w:cs="Times New Roman"/>
                <w:sz w:val="24"/>
                <w:szCs w:val="24"/>
              </w:rPr>
            </w:pPr>
            <w:r w:rsidRPr="003372D1">
              <w:rPr>
                <w:rFonts w:ascii="Garamond" w:hAnsi="Garamond" w:cs="Times New Roman"/>
                <w:sz w:val="24"/>
                <w:szCs w:val="24"/>
              </w:rPr>
              <w:t>40</w:t>
            </w:r>
          </w:p>
        </w:tc>
      </w:tr>
      <w:tr w:rsidR="00D26DDC" w:rsidRPr="003372D1" w:rsidTr="002807A2">
        <w:tc>
          <w:tcPr>
            <w:tcW w:w="2394" w:type="dxa"/>
            <w:vAlign w:val="center"/>
          </w:tcPr>
          <w:p w:rsidR="00D26DDC" w:rsidRPr="003372D1" w:rsidRDefault="00D26DDC" w:rsidP="003372D1">
            <w:pPr>
              <w:tabs>
                <w:tab w:val="left" w:pos="7965"/>
              </w:tabs>
              <w:jc w:val="center"/>
              <w:rPr>
                <w:rFonts w:ascii="Garamond" w:hAnsi="Garamond" w:cs="Times New Roman"/>
                <w:sz w:val="24"/>
                <w:szCs w:val="24"/>
              </w:rPr>
            </w:pPr>
            <w:r w:rsidRPr="003372D1">
              <w:rPr>
                <w:rFonts w:ascii="Garamond" w:hAnsi="Garamond" w:cs="Times New Roman"/>
                <w:sz w:val="24"/>
                <w:szCs w:val="24"/>
              </w:rPr>
              <w:t>Multiple*</w:t>
            </w:r>
          </w:p>
        </w:tc>
        <w:tc>
          <w:tcPr>
            <w:tcW w:w="1764" w:type="dxa"/>
            <w:shd w:val="clear" w:color="auto" w:fill="C2D69B" w:themeFill="accent3" w:themeFillTint="99"/>
            <w:vAlign w:val="center"/>
          </w:tcPr>
          <w:p w:rsidR="00D26DDC" w:rsidRPr="003372D1" w:rsidRDefault="00D26DDC" w:rsidP="003372D1">
            <w:pPr>
              <w:tabs>
                <w:tab w:val="left" w:pos="7965"/>
              </w:tabs>
              <w:jc w:val="center"/>
              <w:rPr>
                <w:rFonts w:ascii="Garamond" w:hAnsi="Garamond" w:cs="Times New Roman"/>
                <w:sz w:val="24"/>
                <w:szCs w:val="24"/>
              </w:rPr>
            </w:pPr>
            <w:r w:rsidRPr="003372D1">
              <w:rPr>
                <w:rFonts w:ascii="Garamond" w:hAnsi="Garamond" w:cs="Times New Roman"/>
                <w:sz w:val="24"/>
                <w:szCs w:val="24"/>
              </w:rPr>
              <w:t>14</w:t>
            </w:r>
          </w:p>
        </w:tc>
        <w:tc>
          <w:tcPr>
            <w:tcW w:w="1350" w:type="dxa"/>
            <w:shd w:val="clear" w:color="auto" w:fill="C2D69B" w:themeFill="accent3" w:themeFillTint="99"/>
            <w:vAlign w:val="center"/>
          </w:tcPr>
          <w:p w:rsidR="00D26DDC" w:rsidRPr="003372D1" w:rsidRDefault="00D26DDC" w:rsidP="003372D1">
            <w:pPr>
              <w:tabs>
                <w:tab w:val="left" w:pos="7965"/>
              </w:tabs>
              <w:jc w:val="center"/>
              <w:rPr>
                <w:rFonts w:ascii="Garamond" w:hAnsi="Garamond" w:cs="Times New Roman"/>
                <w:sz w:val="24"/>
                <w:szCs w:val="24"/>
              </w:rPr>
            </w:pPr>
            <w:r w:rsidRPr="003372D1">
              <w:rPr>
                <w:rFonts w:ascii="Garamond" w:hAnsi="Garamond" w:cs="Times New Roman"/>
                <w:sz w:val="24"/>
                <w:szCs w:val="24"/>
              </w:rPr>
              <w:t>0</w:t>
            </w:r>
          </w:p>
        </w:tc>
        <w:tc>
          <w:tcPr>
            <w:tcW w:w="1350" w:type="dxa"/>
            <w:shd w:val="clear" w:color="auto" w:fill="C2D69B" w:themeFill="accent3" w:themeFillTint="99"/>
            <w:vAlign w:val="center"/>
          </w:tcPr>
          <w:p w:rsidR="00D26DDC" w:rsidRPr="003372D1" w:rsidRDefault="00D26DDC" w:rsidP="003372D1">
            <w:pPr>
              <w:tabs>
                <w:tab w:val="left" w:pos="7965"/>
              </w:tabs>
              <w:jc w:val="center"/>
              <w:rPr>
                <w:rFonts w:ascii="Garamond" w:hAnsi="Garamond" w:cs="Times New Roman"/>
                <w:sz w:val="24"/>
                <w:szCs w:val="24"/>
              </w:rPr>
            </w:pPr>
            <w:r w:rsidRPr="003372D1">
              <w:rPr>
                <w:rFonts w:ascii="Garamond" w:hAnsi="Garamond" w:cs="Times New Roman"/>
                <w:sz w:val="24"/>
                <w:szCs w:val="24"/>
              </w:rPr>
              <w:t>14</w:t>
            </w:r>
          </w:p>
        </w:tc>
      </w:tr>
      <w:tr w:rsidR="00D26DDC" w:rsidRPr="003372D1" w:rsidTr="002807A2">
        <w:tc>
          <w:tcPr>
            <w:tcW w:w="2394" w:type="dxa"/>
            <w:vAlign w:val="center"/>
          </w:tcPr>
          <w:p w:rsidR="00D26DDC" w:rsidRPr="003372D1" w:rsidRDefault="00D26DDC" w:rsidP="003372D1">
            <w:pPr>
              <w:tabs>
                <w:tab w:val="left" w:pos="7965"/>
              </w:tabs>
              <w:jc w:val="center"/>
              <w:rPr>
                <w:rFonts w:ascii="Garamond" w:hAnsi="Garamond" w:cs="Times New Roman"/>
                <w:sz w:val="24"/>
                <w:szCs w:val="24"/>
              </w:rPr>
            </w:pPr>
            <w:r w:rsidRPr="003372D1">
              <w:rPr>
                <w:rFonts w:ascii="Garamond" w:hAnsi="Garamond" w:cs="Times New Roman"/>
                <w:sz w:val="24"/>
                <w:szCs w:val="24"/>
              </w:rPr>
              <w:t>Not applicable</w:t>
            </w:r>
          </w:p>
        </w:tc>
        <w:tc>
          <w:tcPr>
            <w:tcW w:w="1764" w:type="dxa"/>
            <w:shd w:val="clear" w:color="auto" w:fill="C2D69B" w:themeFill="accent3" w:themeFillTint="99"/>
            <w:vAlign w:val="center"/>
          </w:tcPr>
          <w:p w:rsidR="00D26DDC" w:rsidRPr="003372D1" w:rsidRDefault="00D26DDC" w:rsidP="003372D1">
            <w:pPr>
              <w:tabs>
                <w:tab w:val="left" w:pos="7965"/>
              </w:tabs>
              <w:jc w:val="center"/>
              <w:rPr>
                <w:rFonts w:ascii="Garamond" w:hAnsi="Garamond" w:cs="Times New Roman"/>
                <w:sz w:val="24"/>
                <w:szCs w:val="24"/>
              </w:rPr>
            </w:pPr>
            <w:r w:rsidRPr="003372D1">
              <w:rPr>
                <w:rFonts w:ascii="Garamond" w:hAnsi="Garamond" w:cs="Times New Roman"/>
                <w:sz w:val="24"/>
                <w:szCs w:val="24"/>
              </w:rPr>
              <w:t>1</w:t>
            </w:r>
          </w:p>
        </w:tc>
        <w:tc>
          <w:tcPr>
            <w:tcW w:w="1350" w:type="dxa"/>
            <w:shd w:val="clear" w:color="auto" w:fill="C2D69B" w:themeFill="accent3" w:themeFillTint="99"/>
            <w:vAlign w:val="center"/>
          </w:tcPr>
          <w:p w:rsidR="00D26DDC" w:rsidRPr="003372D1" w:rsidRDefault="00D26DDC" w:rsidP="003372D1">
            <w:pPr>
              <w:tabs>
                <w:tab w:val="left" w:pos="7965"/>
              </w:tabs>
              <w:jc w:val="center"/>
              <w:rPr>
                <w:rFonts w:ascii="Garamond" w:hAnsi="Garamond" w:cs="Times New Roman"/>
                <w:sz w:val="24"/>
                <w:szCs w:val="24"/>
              </w:rPr>
            </w:pPr>
            <w:r w:rsidRPr="003372D1">
              <w:rPr>
                <w:rFonts w:ascii="Garamond" w:hAnsi="Garamond" w:cs="Times New Roman"/>
                <w:sz w:val="24"/>
                <w:szCs w:val="24"/>
              </w:rPr>
              <w:t>0</w:t>
            </w:r>
          </w:p>
        </w:tc>
        <w:tc>
          <w:tcPr>
            <w:tcW w:w="1350" w:type="dxa"/>
            <w:shd w:val="clear" w:color="auto" w:fill="C2D69B" w:themeFill="accent3" w:themeFillTint="99"/>
            <w:vAlign w:val="center"/>
          </w:tcPr>
          <w:p w:rsidR="00D26DDC" w:rsidRPr="003372D1" w:rsidRDefault="00D26DDC" w:rsidP="003372D1">
            <w:pPr>
              <w:tabs>
                <w:tab w:val="left" w:pos="7965"/>
              </w:tabs>
              <w:jc w:val="center"/>
              <w:rPr>
                <w:rFonts w:ascii="Garamond" w:hAnsi="Garamond" w:cs="Times New Roman"/>
                <w:sz w:val="24"/>
                <w:szCs w:val="24"/>
              </w:rPr>
            </w:pPr>
            <w:r w:rsidRPr="003372D1">
              <w:rPr>
                <w:rFonts w:ascii="Garamond" w:hAnsi="Garamond" w:cs="Times New Roman"/>
                <w:sz w:val="24"/>
                <w:szCs w:val="24"/>
              </w:rPr>
              <w:t>1</w:t>
            </w:r>
          </w:p>
        </w:tc>
      </w:tr>
      <w:tr w:rsidR="00D26DDC" w:rsidRPr="003372D1" w:rsidTr="002807A2">
        <w:tc>
          <w:tcPr>
            <w:tcW w:w="2394" w:type="dxa"/>
            <w:vAlign w:val="center"/>
          </w:tcPr>
          <w:p w:rsidR="00D26DDC" w:rsidRPr="003372D1" w:rsidRDefault="00D26DDC" w:rsidP="003372D1">
            <w:pPr>
              <w:tabs>
                <w:tab w:val="left" w:pos="7965"/>
              </w:tabs>
              <w:jc w:val="center"/>
              <w:rPr>
                <w:rFonts w:ascii="Garamond" w:hAnsi="Garamond" w:cs="Times New Roman"/>
                <w:sz w:val="24"/>
                <w:szCs w:val="24"/>
              </w:rPr>
            </w:pPr>
            <w:r w:rsidRPr="003372D1">
              <w:rPr>
                <w:rFonts w:ascii="Garamond" w:hAnsi="Garamond" w:cs="Times New Roman"/>
                <w:sz w:val="24"/>
                <w:szCs w:val="24"/>
              </w:rPr>
              <w:t>Total</w:t>
            </w:r>
          </w:p>
        </w:tc>
        <w:tc>
          <w:tcPr>
            <w:tcW w:w="1764" w:type="dxa"/>
            <w:shd w:val="clear" w:color="auto" w:fill="C2D69B" w:themeFill="accent3" w:themeFillTint="99"/>
            <w:vAlign w:val="center"/>
          </w:tcPr>
          <w:p w:rsidR="00D26DDC" w:rsidRPr="003372D1" w:rsidRDefault="00D26DDC" w:rsidP="003372D1">
            <w:pPr>
              <w:tabs>
                <w:tab w:val="left" w:pos="7965"/>
              </w:tabs>
              <w:jc w:val="center"/>
              <w:rPr>
                <w:rFonts w:ascii="Garamond" w:hAnsi="Garamond" w:cs="Times New Roman"/>
                <w:sz w:val="24"/>
                <w:szCs w:val="24"/>
              </w:rPr>
            </w:pPr>
            <w:r w:rsidRPr="003372D1">
              <w:rPr>
                <w:rFonts w:ascii="Garamond" w:hAnsi="Garamond" w:cs="Times New Roman"/>
                <w:sz w:val="24"/>
                <w:szCs w:val="24"/>
              </w:rPr>
              <w:t>36</w:t>
            </w:r>
          </w:p>
        </w:tc>
        <w:tc>
          <w:tcPr>
            <w:tcW w:w="1350" w:type="dxa"/>
            <w:shd w:val="clear" w:color="auto" w:fill="C2D69B" w:themeFill="accent3" w:themeFillTint="99"/>
            <w:vAlign w:val="center"/>
          </w:tcPr>
          <w:p w:rsidR="00D26DDC" w:rsidRPr="003372D1" w:rsidRDefault="00D26DDC" w:rsidP="003372D1">
            <w:pPr>
              <w:tabs>
                <w:tab w:val="left" w:pos="7965"/>
              </w:tabs>
              <w:jc w:val="center"/>
              <w:rPr>
                <w:rFonts w:ascii="Garamond" w:hAnsi="Garamond" w:cs="Times New Roman"/>
                <w:sz w:val="24"/>
                <w:szCs w:val="24"/>
              </w:rPr>
            </w:pPr>
            <w:r w:rsidRPr="003372D1">
              <w:rPr>
                <w:rFonts w:ascii="Garamond" w:hAnsi="Garamond" w:cs="Times New Roman"/>
                <w:sz w:val="24"/>
                <w:szCs w:val="24"/>
              </w:rPr>
              <w:t>20</w:t>
            </w:r>
          </w:p>
        </w:tc>
        <w:tc>
          <w:tcPr>
            <w:tcW w:w="1350" w:type="dxa"/>
            <w:shd w:val="clear" w:color="auto" w:fill="C2D69B" w:themeFill="accent3" w:themeFillTint="99"/>
            <w:vAlign w:val="center"/>
          </w:tcPr>
          <w:p w:rsidR="00D26DDC" w:rsidRPr="003372D1" w:rsidRDefault="00D26DDC" w:rsidP="003372D1">
            <w:pPr>
              <w:tabs>
                <w:tab w:val="left" w:pos="7965"/>
              </w:tabs>
              <w:jc w:val="center"/>
              <w:rPr>
                <w:rFonts w:ascii="Garamond" w:hAnsi="Garamond" w:cs="Times New Roman"/>
                <w:sz w:val="24"/>
                <w:szCs w:val="24"/>
              </w:rPr>
            </w:pPr>
            <w:r w:rsidRPr="003372D1">
              <w:rPr>
                <w:rFonts w:ascii="Garamond" w:hAnsi="Garamond" w:cs="Times New Roman"/>
                <w:sz w:val="24"/>
                <w:szCs w:val="24"/>
              </w:rPr>
              <w:t>56</w:t>
            </w:r>
          </w:p>
        </w:tc>
      </w:tr>
    </w:tbl>
    <w:p w:rsidR="007C20A2" w:rsidRPr="003372D1" w:rsidRDefault="007C20A2" w:rsidP="003372D1">
      <w:pPr>
        <w:spacing w:line="240" w:lineRule="auto"/>
        <w:jc w:val="both"/>
        <w:rPr>
          <w:rFonts w:ascii="Garamond" w:hAnsi="Garamond" w:cs="Times New Roman"/>
          <w:sz w:val="24"/>
          <w:szCs w:val="24"/>
        </w:rPr>
      </w:pPr>
      <w:r w:rsidRPr="003372D1">
        <w:rPr>
          <w:rFonts w:ascii="Garamond" w:hAnsi="Garamond" w:cs="Times New Roman"/>
          <w:sz w:val="24"/>
          <w:szCs w:val="24"/>
        </w:rPr>
        <w:t xml:space="preserve">                                                 Source: Data Collected from Field</w:t>
      </w:r>
    </w:p>
    <w:p w:rsidR="00D26DDC" w:rsidRPr="003372D1" w:rsidRDefault="00D26DDC" w:rsidP="003372D1">
      <w:pPr>
        <w:tabs>
          <w:tab w:val="left" w:pos="7965"/>
        </w:tabs>
        <w:spacing w:line="240" w:lineRule="auto"/>
        <w:jc w:val="both"/>
        <w:rPr>
          <w:rFonts w:ascii="Garamond" w:hAnsi="Garamond" w:cs="Times New Roman"/>
          <w:sz w:val="24"/>
          <w:szCs w:val="24"/>
        </w:rPr>
      </w:pPr>
      <w:r w:rsidRPr="003372D1">
        <w:rPr>
          <w:rFonts w:ascii="Garamond" w:hAnsi="Garamond" w:cs="Times New Roman"/>
          <w:sz w:val="24"/>
          <w:szCs w:val="24"/>
        </w:rPr>
        <w:t xml:space="preserve">Multiple = Forced </w:t>
      </w:r>
      <w:proofErr w:type="spellStart"/>
      <w:r w:rsidRPr="003372D1">
        <w:rPr>
          <w:rFonts w:ascii="Garamond" w:hAnsi="Garamond" w:cs="Times New Roman"/>
          <w:sz w:val="24"/>
          <w:szCs w:val="24"/>
        </w:rPr>
        <w:t>Labour</w:t>
      </w:r>
      <w:proofErr w:type="spellEnd"/>
      <w:r w:rsidRPr="003372D1">
        <w:rPr>
          <w:rFonts w:ascii="Garamond" w:hAnsi="Garamond" w:cs="Times New Roman"/>
          <w:sz w:val="24"/>
          <w:szCs w:val="24"/>
        </w:rPr>
        <w:t xml:space="preserve"> + Confinement in Home+ Fear of Rape of Women</w:t>
      </w:r>
    </w:p>
    <w:p w:rsidR="00CD49A0" w:rsidRPr="003372D1" w:rsidRDefault="00D26DDC" w:rsidP="003372D1">
      <w:pPr>
        <w:tabs>
          <w:tab w:val="left" w:pos="7965"/>
        </w:tabs>
        <w:spacing w:line="240" w:lineRule="auto"/>
        <w:jc w:val="both"/>
        <w:rPr>
          <w:rFonts w:ascii="Garamond" w:hAnsi="Garamond" w:cs="Times New Roman"/>
          <w:sz w:val="24"/>
          <w:szCs w:val="24"/>
        </w:rPr>
      </w:pPr>
      <w:r w:rsidRPr="003372D1">
        <w:rPr>
          <w:rFonts w:ascii="Garamond" w:hAnsi="Garamond" w:cs="Times New Roman"/>
          <w:sz w:val="24"/>
          <w:szCs w:val="24"/>
        </w:rPr>
        <w:t xml:space="preserve">                                After the riot of 2012 the life has become almost impossible in </w:t>
      </w:r>
      <w:proofErr w:type="spellStart"/>
      <w:r w:rsidRPr="003372D1">
        <w:rPr>
          <w:rFonts w:ascii="Garamond" w:hAnsi="Garamond" w:cs="Times New Roman"/>
          <w:sz w:val="24"/>
          <w:szCs w:val="24"/>
        </w:rPr>
        <w:t>Arakan</w:t>
      </w:r>
      <w:proofErr w:type="spellEnd"/>
      <w:r w:rsidRPr="003372D1">
        <w:rPr>
          <w:rFonts w:ascii="Garamond" w:hAnsi="Garamond" w:cs="Times New Roman"/>
          <w:sz w:val="24"/>
          <w:szCs w:val="24"/>
        </w:rPr>
        <w:t>. They have become completely confined in their homes</w:t>
      </w:r>
      <w:r w:rsidR="00BC01C3" w:rsidRPr="003372D1">
        <w:rPr>
          <w:rFonts w:ascii="Garamond" w:hAnsi="Garamond" w:cs="Times New Roman"/>
          <w:sz w:val="24"/>
          <w:szCs w:val="24"/>
        </w:rPr>
        <w:t xml:space="preserve"> by Na </w:t>
      </w:r>
      <w:proofErr w:type="gramStart"/>
      <w:r w:rsidR="00BC01C3" w:rsidRPr="003372D1">
        <w:rPr>
          <w:rFonts w:ascii="Garamond" w:hAnsi="Garamond" w:cs="Times New Roman"/>
          <w:sz w:val="24"/>
          <w:szCs w:val="24"/>
        </w:rPr>
        <w:t>Sa</w:t>
      </w:r>
      <w:proofErr w:type="gramEnd"/>
      <w:r w:rsidR="00BC01C3" w:rsidRPr="003372D1">
        <w:rPr>
          <w:rFonts w:ascii="Garamond" w:hAnsi="Garamond" w:cs="Times New Roman"/>
          <w:sz w:val="24"/>
          <w:szCs w:val="24"/>
        </w:rPr>
        <w:t xml:space="preserve"> Ka</w:t>
      </w:r>
      <w:r w:rsidRPr="003372D1">
        <w:rPr>
          <w:rFonts w:ascii="Garamond" w:hAnsi="Garamond" w:cs="Times New Roman"/>
          <w:sz w:val="24"/>
          <w:szCs w:val="24"/>
        </w:rPr>
        <w:t xml:space="preserve">. That affects their earning. Many people have to starve. Fear of death and rape along with no earning are the main reasons of their escape. Though 2012 and some other years are marked for extreme human right violation and mass exodus, violence against </w:t>
      </w:r>
      <w:proofErr w:type="spellStart"/>
      <w:r w:rsidR="00D836FC"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in the state has continued over the years. Destruction of houses, </w:t>
      </w:r>
      <w:r w:rsidRPr="003372D1">
        <w:rPr>
          <w:rFonts w:ascii="Garamond" w:hAnsi="Garamond" w:cs="Times New Roman"/>
          <w:sz w:val="24"/>
          <w:szCs w:val="24"/>
        </w:rPr>
        <w:lastRenderedPageBreak/>
        <w:t xml:space="preserve">forced </w:t>
      </w:r>
      <w:proofErr w:type="spellStart"/>
      <w:r w:rsidRPr="003372D1">
        <w:rPr>
          <w:rFonts w:ascii="Garamond" w:hAnsi="Garamond" w:cs="Times New Roman"/>
          <w:sz w:val="24"/>
          <w:szCs w:val="24"/>
        </w:rPr>
        <w:t>labour</w:t>
      </w:r>
      <w:proofErr w:type="spellEnd"/>
      <w:r w:rsidRPr="003372D1">
        <w:rPr>
          <w:rFonts w:ascii="Garamond" w:hAnsi="Garamond" w:cs="Times New Roman"/>
          <w:sz w:val="24"/>
          <w:szCs w:val="24"/>
        </w:rPr>
        <w:t xml:space="preserve">, confiscation of land, rape—all these lead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to leave their land every day, before and after 2012.  In </w:t>
      </w:r>
      <w:proofErr w:type="spellStart"/>
      <w:r w:rsidRPr="003372D1">
        <w:rPr>
          <w:rFonts w:ascii="Garamond" w:hAnsi="Garamond" w:cs="Times New Roman"/>
          <w:sz w:val="24"/>
          <w:szCs w:val="24"/>
        </w:rPr>
        <w:t>Arakan</w:t>
      </w:r>
      <w:proofErr w:type="spellEnd"/>
      <w:r w:rsidRPr="003372D1">
        <w:rPr>
          <w:rFonts w:ascii="Garamond" w:hAnsi="Garamond" w:cs="Times New Roman"/>
          <w:sz w:val="24"/>
          <w:szCs w:val="24"/>
        </w:rPr>
        <w:t xml:space="preserve"> every time is the riot </w:t>
      </w:r>
      <w:r w:rsidR="00536C93" w:rsidRPr="003372D1">
        <w:rPr>
          <w:rFonts w:ascii="Garamond" w:hAnsi="Garamond" w:cs="Times New Roman"/>
          <w:sz w:val="24"/>
          <w:szCs w:val="24"/>
        </w:rPr>
        <w:t>time for</w:t>
      </w:r>
      <w:r w:rsidRPr="003372D1">
        <w:rPr>
          <w:rFonts w:ascii="Garamond" w:hAnsi="Garamond" w:cs="Times New Roman"/>
          <w:sz w:val="24"/>
          <w:szCs w:val="24"/>
        </w:rPr>
        <w:t xml:space="preserve"> the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w:t>
      </w:r>
    </w:p>
    <w:p w:rsidR="007E34A8" w:rsidRPr="003372D1" w:rsidRDefault="00AD3663" w:rsidP="003372D1">
      <w:pPr>
        <w:spacing w:line="240" w:lineRule="auto"/>
        <w:jc w:val="both"/>
        <w:rPr>
          <w:rFonts w:ascii="Garamond" w:hAnsi="Garamond" w:cs="Times New Roman"/>
          <w:sz w:val="24"/>
          <w:szCs w:val="24"/>
        </w:rPr>
      </w:pPr>
      <w:r w:rsidRPr="003372D1">
        <w:rPr>
          <w:rFonts w:ascii="Garamond" w:hAnsi="Garamond" w:cs="Times New Roman"/>
          <w:sz w:val="24"/>
          <w:szCs w:val="24"/>
        </w:rPr>
        <w:t xml:space="preserve">                </w:t>
      </w:r>
      <w:r w:rsidR="007E34A8" w:rsidRPr="003372D1">
        <w:rPr>
          <w:rFonts w:ascii="Garamond" w:hAnsi="Garamond" w:cs="Times New Roman"/>
          <w:sz w:val="24"/>
          <w:szCs w:val="24"/>
        </w:rPr>
        <w:t>Being subjected to all sorts of maltreatment in a predominantly Buddhist nation</w:t>
      </w:r>
      <w:r w:rsidR="001A067D" w:rsidRPr="003372D1">
        <w:rPr>
          <w:rFonts w:ascii="Garamond" w:hAnsi="Garamond" w:cs="Times New Roman"/>
          <w:sz w:val="24"/>
          <w:szCs w:val="24"/>
        </w:rPr>
        <w:t>,</w:t>
      </w:r>
      <w:r w:rsidR="007E34A8" w:rsidRPr="003372D1">
        <w:rPr>
          <w:rFonts w:ascii="Garamond" w:hAnsi="Garamond" w:cs="Times New Roman"/>
          <w:sz w:val="24"/>
          <w:szCs w:val="24"/>
        </w:rPr>
        <w:t xml:space="preserve"> these </w:t>
      </w:r>
      <w:proofErr w:type="spellStart"/>
      <w:r w:rsidR="007E34A8" w:rsidRPr="003372D1">
        <w:rPr>
          <w:rFonts w:ascii="Garamond" w:hAnsi="Garamond" w:cs="Times New Roman"/>
          <w:sz w:val="24"/>
          <w:szCs w:val="24"/>
        </w:rPr>
        <w:t>Rohingyas</w:t>
      </w:r>
      <w:proofErr w:type="spellEnd"/>
      <w:r w:rsidR="007E34A8" w:rsidRPr="003372D1">
        <w:rPr>
          <w:rFonts w:ascii="Garamond" w:hAnsi="Garamond" w:cs="Times New Roman"/>
          <w:sz w:val="24"/>
          <w:szCs w:val="24"/>
        </w:rPr>
        <w:t xml:space="preserve"> had no option other than to leave the country with an empty hand.  </w:t>
      </w:r>
    </w:p>
    <w:p w:rsidR="007E34A8" w:rsidRPr="003372D1" w:rsidRDefault="007E34A8" w:rsidP="003372D1">
      <w:pPr>
        <w:spacing w:line="240" w:lineRule="auto"/>
        <w:jc w:val="both"/>
        <w:rPr>
          <w:rFonts w:ascii="Garamond" w:hAnsi="Garamond" w:cs="Times New Roman"/>
          <w:sz w:val="24"/>
          <w:szCs w:val="24"/>
        </w:rPr>
      </w:pPr>
      <w:r w:rsidRPr="003372D1">
        <w:rPr>
          <w:rFonts w:ascii="Garamond" w:hAnsi="Garamond" w:cs="Times New Roman"/>
          <w:sz w:val="24"/>
          <w:szCs w:val="24"/>
        </w:rPr>
        <w:t xml:space="preserve">                                                                       Most probably all of them entered Bangladesh first. 31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don’t know from where they have entered Bangladesh. In their language they have told “</w:t>
      </w:r>
      <w:proofErr w:type="spellStart"/>
      <w:r w:rsidRPr="003372D1">
        <w:rPr>
          <w:rFonts w:ascii="Garamond" w:hAnsi="Garamond" w:cs="Times New Roman"/>
          <w:sz w:val="24"/>
          <w:szCs w:val="24"/>
        </w:rPr>
        <w:t>Naw</w:t>
      </w:r>
      <w:proofErr w:type="spellEnd"/>
      <w:r w:rsidRPr="003372D1">
        <w:rPr>
          <w:rFonts w:ascii="Garamond" w:hAnsi="Garamond" w:cs="Times New Roman"/>
          <w:sz w:val="24"/>
          <w:szCs w:val="24"/>
        </w:rPr>
        <w:t xml:space="preserve"> </w:t>
      </w:r>
      <w:proofErr w:type="spellStart"/>
      <w:r w:rsidRPr="003372D1">
        <w:rPr>
          <w:rFonts w:ascii="Garamond" w:hAnsi="Garamond" w:cs="Times New Roman"/>
          <w:sz w:val="24"/>
          <w:szCs w:val="24"/>
        </w:rPr>
        <w:t>Zani</w:t>
      </w:r>
      <w:proofErr w:type="spellEnd"/>
      <w:r w:rsidRPr="003372D1">
        <w:rPr>
          <w:rFonts w:ascii="Garamond" w:hAnsi="Garamond" w:cs="Times New Roman"/>
          <w:sz w:val="24"/>
          <w:szCs w:val="24"/>
        </w:rPr>
        <w:t xml:space="preserve"> Bangladesh, </w:t>
      </w:r>
      <w:proofErr w:type="spellStart"/>
      <w:r w:rsidRPr="003372D1">
        <w:rPr>
          <w:rFonts w:ascii="Garamond" w:hAnsi="Garamond" w:cs="Times New Roman"/>
          <w:sz w:val="24"/>
          <w:szCs w:val="24"/>
        </w:rPr>
        <w:t>Naw</w:t>
      </w:r>
      <w:proofErr w:type="spellEnd"/>
      <w:r w:rsidRPr="003372D1">
        <w:rPr>
          <w:rFonts w:ascii="Garamond" w:hAnsi="Garamond" w:cs="Times New Roman"/>
          <w:sz w:val="24"/>
          <w:szCs w:val="24"/>
        </w:rPr>
        <w:t xml:space="preserve"> </w:t>
      </w:r>
      <w:proofErr w:type="spellStart"/>
      <w:r w:rsidRPr="003372D1">
        <w:rPr>
          <w:rFonts w:ascii="Garamond" w:hAnsi="Garamond" w:cs="Times New Roman"/>
          <w:sz w:val="24"/>
          <w:szCs w:val="24"/>
        </w:rPr>
        <w:t>Zani</w:t>
      </w:r>
      <w:proofErr w:type="spellEnd"/>
      <w:r w:rsidRPr="003372D1">
        <w:rPr>
          <w:rFonts w:ascii="Garamond" w:hAnsi="Garamond" w:cs="Times New Roman"/>
          <w:sz w:val="24"/>
          <w:szCs w:val="24"/>
        </w:rPr>
        <w:t xml:space="preserve"> Border” (“We don’t know what is border and where is Bangladesh”</w:t>
      </w:r>
      <w:r w:rsidR="00741D87" w:rsidRPr="003372D1">
        <w:rPr>
          <w:rFonts w:ascii="Garamond" w:hAnsi="Garamond" w:cs="Times New Roman"/>
          <w:sz w:val="24"/>
          <w:szCs w:val="24"/>
        </w:rPr>
        <w:t>)</w:t>
      </w:r>
      <w:r w:rsidRPr="003372D1">
        <w:rPr>
          <w:rFonts w:ascii="Garamond" w:hAnsi="Garamond" w:cs="Times New Roman"/>
          <w:sz w:val="24"/>
          <w:szCs w:val="24"/>
        </w:rPr>
        <w:t xml:space="preserve">. 14 people have crossed the </w:t>
      </w:r>
      <w:proofErr w:type="spellStart"/>
      <w:r w:rsidRPr="003372D1">
        <w:rPr>
          <w:rFonts w:ascii="Garamond" w:hAnsi="Garamond" w:cs="Times New Roman"/>
          <w:sz w:val="24"/>
          <w:szCs w:val="24"/>
        </w:rPr>
        <w:t>Naff</w:t>
      </w:r>
      <w:proofErr w:type="spellEnd"/>
      <w:r w:rsidRPr="003372D1">
        <w:rPr>
          <w:rFonts w:ascii="Garamond" w:hAnsi="Garamond" w:cs="Times New Roman"/>
          <w:sz w:val="24"/>
          <w:szCs w:val="24"/>
        </w:rPr>
        <w:t xml:space="preserve"> River in boats. 10 people say that they have entered Bangladesh through jungle and mountain. As they heard that Bangladesh army drowned the boats that came from Burma they did not take the risk to cross river.</w:t>
      </w:r>
    </w:p>
    <w:p w:rsidR="007E34A8" w:rsidRPr="003372D1" w:rsidRDefault="007E34A8" w:rsidP="003372D1">
      <w:pPr>
        <w:spacing w:line="240" w:lineRule="auto"/>
        <w:jc w:val="both"/>
        <w:rPr>
          <w:rFonts w:ascii="Garamond" w:hAnsi="Garamond" w:cs="Times New Roman"/>
          <w:sz w:val="24"/>
          <w:szCs w:val="24"/>
        </w:rPr>
      </w:pPr>
      <w:r w:rsidRPr="003372D1">
        <w:rPr>
          <w:rFonts w:ascii="Garamond" w:hAnsi="Garamond" w:cs="Times New Roman"/>
          <w:sz w:val="24"/>
          <w:szCs w:val="24"/>
        </w:rPr>
        <w:t xml:space="preserve">      The 11 </w:t>
      </w:r>
      <w:proofErr w:type="spellStart"/>
      <w:r w:rsidRPr="003372D1">
        <w:rPr>
          <w:rFonts w:ascii="Garamond" w:hAnsi="Garamond" w:cs="Times New Roman"/>
          <w:sz w:val="24"/>
          <w:szCs w:val="24"/>
        </w:rPr>
        <w:t>Rohingya</w:t>
      </w:r>
      <w:proofErr w:type="spellEnd"/>
      <w:r w:rsidRPr="003372D1">
        <w:rPr>
          <w:rFonts w:ascii="Garamond" w:hAnsi="Garamond" w:cs="Times New Roman"/>
          <w:sz w:val="24"/>
          <w:szCs w:val="24"/>
        </w:rPr>
        <w:t xml:space="preserve"> people who lived in Bangladesh for some days / for years left Bangladesh for a variety of reasons.</w:t>
      </w:r>
    </w:p>
    <w:p w:rsidR="007E34A8" w:rsidRPr="003372D1" w:rsidRDefault="007E34A8" w:rsidP="003372D1">
      <w:pPr>
        <w:pStyle w:val="ListParagraph"/>
        <w:numPr>
          <w:ilvl w:val="0"/>
          <w:numId w:val="13"/>
        </w:numPr>
        <w:spacing w:line="240" w:lineRule="auto"/>
        <w:jc w:val="both"/>
        <w:rPr>
          <w:rFonts w:ascii="Garamond" w:hAnsi="Garamond" w:cs="Times New Roman"/>
          <w:sz w:val="24"/>
          <w:szCs w:val="24"/>
        </w:rPr>
      </w:pPr>
      <w:r w:rsidRPr="003372D1">
        <w:rPr>
          <w:rFonts w:ascii="Garamond" w:hAnsi="Garamond" w:cs="Times New Roman"/>
          <w:sz w:val="24"/>
          <w:szCs w:val="24"/>
        </w:rPr>
        <w:t>They could not manage any work in Bangladesh. So maintaining livelihood became impossible. Aspiring for a better life they had come to India.</w:t>
      </w:r>
    </w:p>
    <w:p w:rsidR="007E34A8" w:rsidRPr="003372D1" w:rsidRDefault="007E34A8" w:rsidP="003372D1">
      <w:pPr>
        <w:pStyle w:val="ListParagraph"/>
        <w:numPr>
          <w:ilvl w:val="0"/>
          <w:numId w:val="13"/>
        </w:numPr>
        <w:spacing w:line="240" w:lineRule="auto"/>
        <w:jc w:val="both"/>
        <w:rPr>
          <w:rFonts w:ascii="Garamond" w:hAnsi="Garamond" w:cs="Times New Roman"/>
          <w:sz w:val="24"/>
          <w:szCs w:val="24"/>
        </w:rPr>
      </w:pPr>
      <w:r w:rsidRPr="003372D1">
        <w:rPr>
          <w:rFonts w:ascii="Garamond" w:hAnsi="Garamond" w:cs="Times New Roman"/>
          <w:sz w:val="24"/>
          <w:szCs w:val="24"/>
        </w:rPr>
        <w:t>Relatives of these people are in India. Some of them also have refugee cards.</w:t>
      </w:r>
    </w:p>
    <w:p w:rsidR="007E34A8" w:rsidRPr="003372D1" w:rsidRDefault="007E34A8" w:rsidP="003372D1">
      <w:pPr>
        <w:pStyle w:val="ListParagraph"/>
        <w:numPr>
          <w:ilvl w:val="0"/>
          <w:numId w:val="13"/>
        </w:numPr>
        <w:spacing w:line="240" w:lineRule="auto"/>
        <w:jc w:val="both"/>
        <w:rPr>
          <w:rFonts w:ascii="Garamond" w:hAnsi="Garamond" w:cs="Times New Roman"/>
          <w:sz w:val="24"/>
          <w:szCs w:val="24"/>
        </w:rPr>
      </w:pPr>
      <w:r w:rsidRPr="003372D1">
        <w:rPr>
          <w:rFonts w:ascii="Garamond" w:hAnsi="Garamond" w:cs="Times New Roman"/>
          <w:sz w:val="24"/>
          <w:szCs w:val="24"/>
        </w:rPr>
        <w:t xml:space="preserve">Police frequently arrests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in Bangladesh.</w:t>
      </w:r>
    </w:p>
    <w:p w:rsidR="007E34A8" w:rsidRPr="003372D1" w:rsidRDefault="007E34A8" w:rsidP="003372D1">
      <w:pPr>
        <w:pStyle w:val="ListParagraph"/>
        <w:numPr>
          <w:ilvl w:val="0"/>
          <w:numId w:val="13"/>
        </w:numPr>
        <w:spacing w:line="240" w:lineRule="auto"/>
        <w:jc w:val="both"/>
        <w:rPr>
          <w:rFonts w:ascii="Garamond" w:hAnsi="Garamond" w:cs="Times New Roman"/>
          <w:sz w:val="24"/>
          <w:szCs w:val="24"/>
        </w:rPr>
      </w:pPr>
      <w:r w:rsidRPr="003372D1">
        <w:rPr>
          <w:rFonts w:ascii="Garamond" w:hAnsi="Garamond" w:cs="Times New Roman"/>
          <w:sz w:val="24"/>
          <w:szCs w:val="24"/>
        </w:rPr>
        <w:t>Fear of push back.</w:t>
      </w:r>
    </w:p>
    <w:p w:rsidR="007E34A8" w:rsidRPr="003372D1" w:rsidRDefault="007E34A8" w:rsidP="003372D1">
      <w:pPr>
        <w:pStyle w:val="ListParagraph"/>
        <w:spacing w:line="240" w:lineRule="auto"/>
        <w:jc w:val="center"/>
        <w:rPr>
          <w:rFonts w:ascii="Garamond" w:hAnsi="Garamond" w:cs="Arial"/>
          <w:sz w:val="24"/>
          <w:szCs w:val="24"/>
        </w:rPr>
      </w:pPr>
      <w:r w:rsidRPr="003372D1">
        <w:rPr>
          <w:rFonts w:ascii="Garamond" w:hAnsi="Garamond" w:cs="Arial"/>
          <w:sz w:val="24"/>
          <w:szCs w:val="24"/>
        </w:rPr>
        <w:t>After crossing the border of Burma</w:t>
      </w:r>
      <w:r w:rsidR="00CF29F4" w:rsidRPr="003372D1">
        <w:rPr>
          <w:rFonts w:ascii="Garamond" w:hAnsi="Garamond" w:cs="Arial"/>
          <w:sz w:val="24"/>
          <w:szCs w:val="24"/>
        </w:rPr>
        <w:t>,</w:t>
      </w:r>
      <w:r w:rsidRPr="003372D1">
        <w:rPr>
          <w:rFonts w:ascii="Garamond" w:hAnsi="Garamond" w:cs="Arial"/>
          <w:sz w:val="24"/>
          <w:szCs w:val="24"/>
        </w:rPr>
        <w:t xml:space="preserve"> </w:t>
      </w:r>
      <w:proofErr w:type="spellStart"/>
      <w:r w:rsidRPr="003372D1">
        <w:rPr>
          <w:rFonts w:ascii="Garamond" w:hAnsi="Garamond" w:cs="Arial"/>
          <w:sz w:val="24"/>
          <w:szCs w:val="24"/>
        </w:rPr>
        <w:t>Faruk</w:t>
      </w:r>
      <w:proofErr w:type="spellEnd"/>
      <w:r w:rsidRPr="003372D1">
        <w:rPr>
          <w:rFonts w:ascii="Garamond" w:hAnsi="Garamond" w:cs="Arial"/>
          <w:sz w:val="24"/>
          <w:szCs w:val="24"/>
        </w:rPr>
        <w:t xml:space="preserve"> was in Bangladesh for one month. Then he was pushed back to Burma by Bangladesh police from </w:t>
      </w:r>
      <w:r w:rsidRPr="003372D1">
        <w:rPr>
          <w:rStyle w:val="Emphasis"/>
          <w:rFonts w:ascii="Garamond" w:hAnsi="Garamond"/>
          <w:i w:val="0"/>
          <w:sz w:val="24"/>
          <w:szCs w:val="24"/>
        </w:rPr>
        <w:t>Chittagong</w:t>
      </w:r>
      <w:r w:rsidRPr="003372D1">
        <w:rPr>
          <w:rFonts w:ascii="Garamond" w:hAnsi="Garamond" w:cs="Arial"/>
          <w:i/>
          <w:sz w:val="24"/>
          <w:szCs w:val="24"/>
        </w:rPr>
        <w:t xml:space="preserve"> </w:t>
      </w:r>
      <w:r w:rsidRPr="003372D1">
        <w:rPr>
          <w:rFonts w:ascii="Garamond" w:hAnsi="Garamond" w:cs="Arial"/>
          <w:sz w:val="24"/>
          <w:szCs w:val="24"/>
        </w:rPr>
        <w:t>.</w:t>
      </w:r>
      <w:r w:rsidR="007F63BA" w:rsidRPr="003372D1">
        <w:rPr>
          <w:rFonts w:ascii="Garamond" w:hAnsi="Garamond" w:cs="Arial"/>
          <w:sz w:val="24"/>
          <w:szCs w:val="24"/>
        </w:rPr>
        <w:t>After wa</w:t>
      </w:r>
      <w:r w:rsidRPr="003372D1">
        <w:rPr>
          <w:rFonts w:ascii="Garamond" w:hAnsi="Garamond" w:cs="Arial"/>
          <w:sz w:val="24"/>
          <w:szCs w:val="24"/>
        </w:rPr>
        <w:t xml:space="preserve">ndering some days in mountains he again entered Bangladesh with the other 16 </w:t>
      </w:r>
      <w:proofErr w:type="spellStart"/>
      <w:r w:rsidRPr="003372D1">
        <w:rPr>
          <w:rFonts w:ascii="Garamond" w:hAnsi="Garamond" w:cs="Arial"/>
          <w:sz w:val="24"/>
          <w:szCs w:val="24"/>
        </w:rPr>
        <w:t>Rohingyas</w:t>
      </w:r>
      <w:proofErr w:type="spellEnd"/>
      <w:r w:rsidRPr="003372D1">
        <w:rPr>
          <w:rFonts w:ascii="Garamond" w:hAnsi="Garamond" w:cs="Arial"/>
          <w:sz w:val="24"/>
          <w:szCs w:val="24"/>
        </w:rPr>
        <w:t xml:space="preserve"> who were also forced back to Burma.  At that time he took no risk to stay in Bangladesh and came to India.</w:t>
      </w:r>
    </w:p>
    <w:p w:rsidR="007E34A8" w:rsidRPr="003372D1" w:rsidRDefault="007E34A8" w:rsidP="003372D1">
      <w:pPr>
        <w:pStyle w:val="ListParagraph"/>
        <w:numPr>
          <w:ilvl w:val="0"/>
          <w:numId w:val="14"/>
        </w:numPr>
        <w:spacing w:line="240" w:lineRule="auto"/>
        <w:jc w:val="both"/>
        <w:rPr>
          <w:rFonts w:ascii="Garamond" w:hAnsi="Garamond" w:cs="Times New Roman"/>
          <w:sz w:val="24"/>
          <w:szCs w:val="24"/>
        </w:rPr>
      </w:pPr>
      <w:r w:rsidRPr="003372D1">
        <w:rPr>
          <w:rFonts w:ascii="Garamond" w:hAnsi="Garamond" w:cs="Times New Roman"/>
          <w:sz w:val="24"/>
          <w:szCs w:val="24"/>
        </w:rPr>
        <w:t>Non availability of refugee card in Bangladesh.</w:t>
      </w:r>
    </w:p>
    <w:p w:rsidR="007E34A8" w:rsidRPr="003372D1" w:rsidRDefault="007E34A8" w:rsidP="003372D1">
      <w:pPr>
        <w:pStyle w:val="ListParagraph"/>
        <w:spacing w:line="240" w:lineRule="auto"/>
        <w:jc w:val="center"/>
        <w:rPr>
          <w:rFonts w:ascii="Garamond" w:hAnsi="Garamond" w:cs="Arial"/>
          <w:sz w:val="24"/>
          <w:szCs w:val="24"/>
        </w:rPr>
      </w:pPr>
      <w:proofErr w:type="spellStart"/>
      <w:r w:rsidRPr="003372D1">
        <w:rPr>
          <w:rFonts w:ascii="Garamond" w:hAnsi="Garamond" w:cs="Arial"/>
          <w:sz w:val="24"/>
          <w:szCs w:val="24"/>
        </w:rPr>
        <w:t>Nur</w:t>
      </w:r>
      <w:proofErr w:type="spellEnd"/>
      <w:r w:rsidRPr="003372D1">
        <w:rPr>
          <w:rFonts w:ascii="Garamond" w:hAnsi="Garamond" w:cs="Arial"/>
          <w:sz w:val="24"/>
          <w:szCs w:val="24"/>
        </w:rPr>
        <w:t xml:space="preserve"> </w:t>
      </w:r>
      <w:proofErr w:type="spellStart"/>
      <w:r w:rsidRPr="003372D1">
        <w:rPr>
          <w:rFonts w:ascii="Garamond" w:hAnsi="Garamond" w:cs="Arial"/>
          <w:sz w:val="24"/>
          <w:szCs w:val="24"/>
        </w:rPr>
        <w:t>Sahatu</w:t>
      </w:r>
      <w:proofErr w:type="spellEnd"/>
      <w:r w:rsidRPr="003372D1">
        <w:rPr>
          <w:rFonts w:ascii="Garamond" w:hAnsi="Garamond" w:cs="Arial"/>
          <w:sz w:val="24"/>
          <w:szCs w:val="24"/>
        </w:rPr>
        <w:t xml:space="preserve">, a woman of 70 lived in Bangladesh for last 20 years. In 1991 her husband was murdered in Burma.  With 5 children she came to Bangladesh. She was in the </w:t>
      </w:r>
      <w:proofErr w:type="spellStart"/>
      <w:r w:rsidRPr="003372D1">
        <w:rPr>
          <w:rFonts w:ascii="Garamond" w:hAnsi="Garamond" w:cs="Arial"/>
          <w:sz w:val="24"/>
          <w:szCs w:val="24"/>
        </w:rPr>
        <w:t>Nayapara</w:t>
      </w:r>
      <w:proofErr w:type="spellEnd"/>
      <w:r w:rsidRPr="003372D1">
        <w:rPr>
          <w:rFonts w:ascii="Garamond" w:hAnsi="Garamond" w:cs="Arial"/>
          <w:sz w:val="24"/>
          <w:szCs w:val="24"/>
        </w:rPr>
        <w:t xml:space="preserve"> camp. She possessed the refugee card in Bangladesh. But none of her children became able to avail it. One of her daughter lives in Delhi. So the whole family was coming from Bangladesh. They were arrested </w:t>
      </w:r>
      <w:r w:rsidR="00E031A7" w:rsidRPr="003372D1">
        <w:rPr>
          <w:rFonts w:ascii="Garamond" w:hAnsi="Garamond" w:cs="Arial"/>
          <w:sz w:val="24"/>
          <w:szCs w:val="24"/>
        </w:rPr>
        <w:t>from</w:t>
      </w:r>
      <w:r w:rsidRPr="003372D1">
        <w:rPr>
          <w:rFonts w:ascii="Garamond" w:hAnsi="Garamond" w:cs="Arial"/>
          <w:sz w:val="24"/>
          <w:szCs w:val="24"/>
        </w:rPr>
        <w:t xml:space="preserve"> English Bazaar, </w:t>
      </w:r>
      <w:proofErr w:type="spellStart"/>
      <w:r w:rsidRPr="003372D1">
        <w:rPr>
          <w:rFonts w:ascii="Garamond" w:hAnsi="Garamond" w:cs="Arial"/>
          <w:sz w:val="24"/>
          <w:szCs w:val="24"/>
        </w:rPr>
        <w:t>Malda</w:t>
      </w:r>
      <w:proofErr w:type="spellEnd"/>
      <w:r w:rsidRPr="003372D1">
        <w:rPr>
          <w:rFonts w:ascii="Garamond" w:hAnsi="Garamond" w:cs="Arial"/>
          <w:sz w:val="24"/>
          <w:szCs w:val="24"/>
        </w:rPr>
        <w:t>.</w:t>
      </w:r>
    </w:p>
    <w:p w:rsidR="007E34A8" w:rsidRPr="003372D1" w:rsidRDefault="007E34A8" w:rsidP="003372D1">
      <w:pPr>
        <w:spacing w:line="240" w:lineRule="auto"/>
        <w:jc w:val="both"/>
        <w:rPr>
          <w:rFonts w:ascii="Garamond" w:hAnsi="Garamond" w:cs="Times New Roman"/>
          <w:sz w:val="24"/>
          <w:szCs w:val="24"/>
        </w:rPr>
      </w:pPr>
      <w:r w:rsidRPr="003372D1">
        <w:rPr>
          <w:rFonts w:ascii="Garamond" w:hAnsi="Garamond" w:cs="Times New Roman"/>
          <w:sz w:val="24"/>
          <w:szCs w:val="24"/>
        </w:rPr>
        <w:t xml:space="preserve">                                      </w:t>
      </w:r>
    </w:p>
    <w:p w:rsidR="007E34A8" w:rsidRPr="003372D1" w:rsidRDefault="007E34A8" w:rsidP="003372D1">
      <w:pPr>
        <w:spacing w:line="240" w:lineRule="auto"/>
        <w:jc w:val="both"/>
        <w:rPr>
          <w:rFonts w:ascii="Garamond" w:hAnsi="Garamond" w:cs="Times New Roman"/>
          <w:sz w:val="24"/>
          <w:szCs w:val="24"/>
        </w:rPr>
      </w:pPr>
      <w:r w:rsidRPr="003372D1">
        <w:rPr>
          <w:rFonts w:ascii="Garamond" w:hAnsi="Garamond" w:cs="Times New Roman"/>
          <w:b/>
          <w:sz w:val="24"/>
          <w:szCs w:val="24"/>
          <w:u w:val="single"/>
        </w:rPr>
        <w:t>Cause of Coming</w:t>
      </w:r>
      <w:r w:rsidR="00D059E0" w:rsidRPr="003372D1">
        <w:rPr>
          <w:rFonts w:ascii="Garamond" w:hAnsi="Garamond" w:cs="Times New Roman"/>
          <w:b/>
          <w:sz w:val="24"/>
          <w:szCs w:val="24"/>
          <w:u w:val="single"/>
        </w:rPr>
        <w:t xml:space="preserve"> </w:t>
      </w:r>
      <w:proofErr w:type="gramStart"/>
      <w:r w:rsidR="00D059E0" w:rsidRPr="003372D1">
        <w:rPr>
          <w:rFonts w:ascii="Garamond" w:hAnsi="Garamond" w:cs="Times New Roman"/>
          <w:b/>
          <w:sz w:val="24"/>
          <w:szCs w:val="24"/>
          <w:u w:val="single"/>
        </w:rPr>
        <w:t xml:space="preserve">to </w:t>
      </w:r>
      <w:r w:rsidRPr="003372D1">
        <w:rPr>
          <w:rFonts w:ascii="Garamond" w:hAnsi="Garamond" w:cs="Times New Roman"/>
          <w:b/>
          <w:sz w:val="24"/>
          <w:szCs w:val="24"/>
          <w:u w:val="single"/>
        </w:rPr>
        <w:t xml:space="preserve"> India</w:t>
      </w:r>
      <w:proofErr w:type="gramEnd"/>
      <w:r w:rsidRPr="003372D1">
        <w:rPr>
          <w:rFonts w:ascii="Garamond" w:hAnsi="Garamond" w:cs="Times New Roman"/>
          <w:sz w:val="24"/>
          <w:szCs w:val="24"/>
        </w:rPr>
        <w:t xml:space="preserve">: Among these 56 </w:t>
      </w:r>
      <w:proofErr w:type="spellStart"/>
      <w:r w:rsidRPr="003372D1">
        <w:rPr>
          <w:rFonts w:ascii="Garamond" w:hAnsi="Garamond" w:cs="Times New Roman"/>
          <w:sz w:val="24"/>
          <w:szCs w:val="24"/>
        </w:rPr>
        <w:t>Rohingyas</w:t>
      </w:r>
      <w:proofErr w:type="spellEnd"/>
      <w:r w:rsidR="00591EBC" w:rsidRPr="003372D1">
        <w:rPr>
          <w:rFonts w:ascii="Garamond" w:hAnsi="Garamond" w:cs="Times New Roman"/>
          <w:sz w:val="24"/>
          <w:szCs w:val="24"/>
        </w:rPr>
        <w:t>, 9</w:t>
      </w:r>
      <w:r w:rsidRPr="003372D1">
        <w:rPr>
          <w:rFonts w:ascii="Garamond" w:hAnsi="Garamond" w:cs="Times New Roman"/>
          <w:sz w:val="24"/>
          <w:szCs w:val="24"/>
        </w:rPr>
        <w:t xml:space="preserve"> do not know why they have come to India. 6 are female among them. They are mainly </w:t>
      </w:r>
      <w:r w:rsidR="00D059E0" w:rsidRPr="003372D1">
        <w:rPr>
          <w:rFonts w:ascii="Garamond" w:hAnsi="Garamond" w:cs="Times New Roman"/>
          <w:sz w:val="24"/>
          <w:szCs w:val="24"/>
        </w:rPr>
        <w:t>the riot driven people who want</w:t>
      </w:r>
      <w:r w:rsidRPr="003372D1">
        <w:rPr>
          <w:rFonts w:ascii="Garamond" w:hAnsi="Garamond" w:cs="Times New Roman"/>
          <w:sz w:val="24"/>
          <w:szCs w:val="24"/>
        </w:rPr>
        <w:t xml:space="preserve"> nothing but to save their lives.  Others have their own cause for seeking refuge in India. It is important to mention that 45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declare that they have no intention to stay in Bangladesh. Except one all of them have come through Hilly Border</w:t>
      </w:r>
      <w:r w:rsidR="00DC71EF" w:rsidRPr="003372D1">
        <w:rPr>
          <w:rFonts w:ascii="Garamond" w:hAnsi="Garamond" w:cs="Times New Roman"/>
          <w:sz w:val="24"/>
          <w:szCs w:val="24"/>
        </w:rPr>
        <w:t>, West Bengal</w:t>
      </w:r>
      <w:r w:rsidRPr="003372D1">
        <w:rPr>
          <w:rFonts w:ascii="Garamond" w:hAnsi="Garamond" w:cs="Times New Roman"/>
          <w:sz w:val="24"/>
          <w:szCs w:val="24"/>
        </w:rPr>
        <w:t>. The causes cited by these people for their coming in India are as follow:</w:t>
      </w:r>
    </w:p>
    <w:p w:rsidR="007E34A8" w:rsidRPr="003372D1" w:rsidRDefault="007E34A8" w:rsidP="003372D1">
      <w:pPr>
        <w:pStyle w:val="ListParagraph"/>
        <w:numPr>
          <w:ilvl w:val="0"/>
          <w:numId w:val="15"/>
        </w:numPr>
        <w:spacing w:line="240" w:lineRule="auto"/>
        <w:jc w:val="both"/>
        <w:rPr>
          <w:rFonts w:ascii="Garamond" w:hAnsi="Garamond" w:cs="Times New Roman"/>
          <w:sz w:val="24"/>
          <w:szCs w:val="24"/>
        </w:rPr>
      </w:pPr>
      <w:r w:rsidRPr="003372D1">
        <w:rPr>
          <w:rFonts w:ascii="Garamond" w:hAnsi="Garamond" w:cs="Times New Roman"/>
          <w:sz w:val="24"/>
          <w:szCs w:val="24"/>
        </w:rPr>
        <w:t xml:space="preserve">Most of these people have relatives in India. They are mainly in Jammu and Delhi. Moreover they tell that </w:t>
      </w:r>
      <w:r w:rsidR="0091255C" w:rsidRPr="003372D1">
        <w:rPr>
          <w:rFonts w:ascii="Garamond" w:hAnsi="Garamond" w:cs="Times New Roman"/>
          <w:sz w:val="24"/>
          <w:szCs w:val="24"/>
        </w:rPr>
        <w:t>many</w:t>
      </w:r>
      <w:r w:rsidRPr="003372D1">
        <w:rPr>
          <w:rFonts w:ascii="Garamond" w:hAnsi="Garamond" w:cs="Times New Roman"/>
          <w:sz w:val="24"/>
          <w:szCs w:val="24"/>
        </w:rPr>
        <w:t xml:space="preserve"> of their relatives have refugee cards. So there is a prevailing concept among these people that in India it is very easy to have the refugee card.</w:t>
      </w:r>
    </w:p>
    <w:p w:rsidR="007E34A8" w:rsidRPr="003372D1" w:rsidRDefault="007E34A8" w:rsidP="003372D1">
      <w:pPr>
        <w:pStyle w:val="ListParagraph"/>
        <w:numPr>
          <w:ilvl w:val="0"/>
          <w:numId w:val="15"/>
        </w:numPr>
        <w:spacing w:line="240" w:lineRule="auto"/>
        <w:jc w:val="both"/>
        <w:rPr>
          <w:rFonts w:ascii="Garamond" w:hAnsi="Garamond" w:cs="Times New Roman"/>
          <w:sz w:val="24"/>
          <w:szCs w:val="24"/>
        </w:rPr>
      </w:pPr>
      <w:r w:rsidRPr="003372D1">
        <w:rPr>
          <w:rFonts w:ascii="Garamond" w:hAnsi="Garamond" w:cs="Times New Roman"/>
          <w:sz w:val="24"/>
          <w:szCs w:val="24"/>
        </w:rPr>
        <w:t>Good opportunity of work.</w:t>
      </w:r>
    </w:p>
    <w:p w:rsidR="007E34A8" w:rsidRPr="003372D1" w:rsidRDefault="007E34A8" w:rsidP="003372D1">
      <w:pPr>
        <w:pStyle w:val="ListParagraph"/>
        <w:numPr>
          <w:ilvl w:val="0"/>
          <w:numId w:val="15"/>
        </w:numPr>
        <w:spacing w:line="240" w:lineRule="auto"/>
        <w:jc w:val="both"/>
        <w:rPr>
          <w:rFonts w:ascii="Garamond" w:hAnsi="Garamond" w:cs="Times New Roman"/>
          <w:sz w:val="24"/>
          <w:szCs w:val="24"/>
        </w:rPr>
      </w:pPr>
      <w:r w:rsidRPr="003372D1">
        <w:rPr>
          <w:rFonts w:ascii="Garamond" w:hAnsi="Garamond" w:cs="Times New Roman"/>
          <w:sz w:val="24"/>
          <w:szCs w:val="24"/>
        </w:rPr>
        <w:t>There is no restriction of movement.</w:t>
      </w:r>
    </w:p>
    <w:p w:rsidR="007E34A8" w:rsidRPr="003372D1" w:rsidRDefault="007E34A8" w:rsidP="003372D1">
      <w:pPr>
        <w:pStyle w:val="ListParagraph"/>
        <w:numPr>
          <w:ilvl w:val="0"/>
          <w:numId w:val="15"/>
        </w:numPr>
        <w:spacing w:line="240" w:lineRule="auto"/>
        <w:jc w:val="both"/>
        <w:rPr>
          <w:rFonts w:ascii="Garamond" w:hAnsi="Garamond" w:cs="Times New Roman"/>
          <w:sz w:val="24"/>
          <w:szCs w:val="24"/>
        </w:rPr>
      </w:pPr>
      <w:r w:rsidRPr="003372D1">
        <w:rPr>
          <w:rFonts w:ascii="Garamond" w:hAnsi="Garamond" w:cs="Times New Roman"/>
          <w:sz w:val="24"/>
          <w:szCs w:val="24"/>
        </w:rPr>
        <w:t>They heard that India is full of opportunity.</w:t>
      </w:r>
    </w:p>
    <w:p w:rsidR="007E34A8" w:rsidRPr="003372D1" w:rsidRDefault="007E34A8" w:rsidP="003372D1">
      <w:pPr>
        <w:pStyle w:val="ListParagraph"/>
        <w:numPr>
          <w:ilvl w:val="0"/>
          <w:numId w:val="15"/>
        </w:numPr>
        <w:spacing w:line="240" w:lineRule="auto"/>
        <w:jc w:val="both"/>
        <w:rPr>
          <w:rFonts w:ascii="Garamond" w:hAnsi="Garamond" w:cs="Times New Roman"/>
          <w:sz w:val="24"/>
          <w:szCs w:val="24"/>
        </w:rPr>
      </w:pPr>
      <w:r w:rsidRPr="003372D1">
        <w:rPr>
          <w:rFonts w:ascii="Garamond" w:hAnsi="Garamond" w:cs="Times New Roman"/>
          <w:sz w:val="24"/>
          <w:szCs w:val="24"/>
        </w:rPr>
        <w:t>India is a secure place. It is a peaceful country.</w:t>
      </w:r>
    </w:p>
    <w:p w:rsidR="007E34A8" w:rsidRPr="003372D1" w:rsidRDefault="007E34A8" w:rsidP="003372D1">
      <w:pPr>
        <w:pStyle w:val="ListParagraph"/>
        <w:numPr>
          <w:ilvl w:val="0"/>
          <w:numId w:val="15"/>
        </w:numPr>
        <w:spacing w:line="240" w:lineRule="auto"/>
        <w:jc w:val="both"/>
        <w:rPr>
          <w:rFonts w:ascii="Garamond" w:hAnsi="Garamond" w:cs="Times New Roman"/>
          <w:sz w:val="24"/>
          <w:szCs w:val="24"/>
        </w:rPr>
      </w:pPr>
      <w:r w:rsidRPr="003372D1">
        <w:rPr>
          <w:rFonts w:ascii="Garamond" w:hAnsi="Garamond" w:cs="Times New Roman"/>
          <w:sz w:val="24"/>
          <w:szCs w:val="24"/>
        </w:rPr>
        <w:t>Indian Government helps foreigners.</w:t>
      </w:r>
    </w:p>
    <w:p w:rsidR="007E34A8" w:rsidRPr="003372D1" w:rsidRDefault="007E34A8" w:rsidP="003372D1">
      <w:pPr>
        <w:pStyle w:val="ListParagraph"/>
        <w:numPr>
          <w:ilvl w:val="0"/>
          <w:numId w:val="15"/>
        </w:numPr>
        <w:spacing w:line="240" w:lineRule="auto"/>
        <w:jc w:val="both"/>
        <w:rPr>
          <w:rFonts w:ascii="Garamond" w:hAnsi="Garamond" w:cs="Times New Roman"/>
          <w:sz w:val="24"/>
          <w:szCs w:val="24"/>
        </w:rPr>
      </w:pPr>
      <w:r w:rsidRPr="003372D1">
        <w:rPr>
          <w:rFonts w:ascii="Garamond" w:hAnsi="Garamond" w:cs="Times New Roman"/>
          <w:sz w:val="24"/>
          <w:szCs w:val="24"/>
        </w:rPr>
        <w:t>For better living.</w:t>
      </w:r>
    </w:p>
    <w:p w:rsidR="007E34A8" w:rsidRPr="003372D1" w:rsidRDefault="007E34A8" w:rsidP="003372D1">
      <w:pPr>
        <w:pStyle w:val="ListParagraph"/>
        <w:numPr>
          <w:ilvl w:val="0"/>
          <w:numId w:val="15"/>
        </w:numPr>
        <w:spacing w:line="240" w:lineRule="auto"/>
        <w:jc w:val="both"/>
        <w:rPr>
          <w:rFonts w:ascii="Garamond" w:hAnsi="Garamond" w:cs="Times New Roman"/>
          <w:sz w:val="24"/>
          <w:szCs w:val="24"/>
        </w:rPr>
      </w:pPr>
      <w:r w:rsidRPr="003372D1">
        <w:rPr>
          <w:rFonts w:ascii="Garamond" w:hAnsi="Garamond" w:cs="Times New Roman"/>
          <w:sz w:val="24"/>
          <w:szCs w:val="24"/>
        </w:rPr>
        <w:t xml:space="preserve">They know that some </w:t>
      </w:r>
      <w:proofErr w:type="spellStart"/>
      <w:r w:rsidRPr="003372D1">
        <w:rPr>
          <w:rFonts w:ascii="Garamond" w:hAnsi="Garamond" w:cs="Times New Roman"/>
          <w:sz w:val="24"/>
          <w:szCs w:val="24"/>
        </w:rPr>
        <w:t>Rohing</w:t>
      </w:r>
      <w:r w:rsidR="00591EBC" w:rsidRPr="003372D1">
        <w:rPr>
          <w:rFonts w:ascii="Garamond" w:hAnsi="Garamond" w:cs="Times New Roman"/>
          <w:sz w:val="24"/>
          <w:szCs w:val="24"/>
        </w:rPr>
        <w:t>ya</w:t>
      </w:r>
      <w:proofErr w:type="spellEnd"/>
      <w:r w:rsidR="00591EBC" w:rsidRPr="003372D1">
        <w:rPr>
          <w:rFonts w:ascii="Garamond" w:hAnsi="Garamond" w:cs="Times New Roman"/>
          <w:sz w:val="24"/>
          <w:szCs w:val="24"/>
        </w:rPr>
        <w:t xml:space="preserve"> people already live</w:t>
      </w:r>
      <w:r w:rsidRPr="003372D1">
        <w:rPr>
          <w:rFonts w:ascii="Garamond" w:hAnsi="Garamond" w:cs="Times New Roman"/>
          <w:sz w:val="24"/>
          <w:szCs w:val="24"/>
        </w:rPr>
        <w:t xml:space="preserve"> </w:t>
      </w:r>
      <w:r w:rsidR="00591EBC" w:rsidRPr="003372D1">
        <w:rPr>
          <w:rFonts w:ascii="Garamond" w:hAnsi="Garamond" w:cs="Times New Roman"/>
          <w:sz w:val="24"/>
          <w:szCs w:val="24"/>
        </w:rPr>
        <w:t>in Delhi</w:t>
      </w:r>
      <w:r w:rsidRPr="003372D1">
        <w:rPr>
          <w:rFonts w:ascii="Garamond" w:hAnsi="Garamond" w:cs="Times New Roman"/>
          <w:sz w:val="24"/>
          <w:szCs w:val="24"/>
        </w:rPr>
        <w:t xml:space="preserve">. </w:t>
      </w:r>
    </w:p>
    <w:p w:rsidR="00AD3663" w:rsidRPr="003372D1" w:rsidRDefault="007E34A8" w:rsidP="003372D1">
      <w:pPr>
        <w:pStyle w:val="ListParagraph"/>
        <w:spacing w:line="240" w:lineRule="auto"/>
        <w:jc w:val="both"/>
        <w:rPr>
          <w:rFonts w:ascii="Garamond" w:hAnsi="Garamond" w:cs="Times New Roman"/>
          <w:sz w:val="24"/>
          <w:szCs w:val="24"/>
        </w:rPr>
      </w:pPr>
      <w:r w:rsidRPr="003372D1">
        <w:rPr>
          <w:rFonts w:ascii="Garamond" w:hAnsi="Garamond" w:cs="Times New Roman"/>
          <w:sz w:val="24"/>
          <w:szCs w:val="24"/>
        </w:rPr>
        <w:t xml:space="preserve">                            There is a good image of India as a secure country with opportunities to live a peaceful life. All these concepts are developed either by their relatives or by their </w:t>
      </w:r>
      <w:proofErr w:type="spellStart"/>
      <w:r w:rsidRPr="003372D1">
        <w:rPr>
          <w:rFonts w:ascii="Garamond" w:hAnsi="Garamond" w:cs="Times New Roman"/>
          <w:sz w:val="24"/>
          <w:szCs w:val="24"/>
        </w:rPr>
        <w:lastRenderedPageBreak/>
        <w:t>neighbours</w:t>
      </w:r>
      <w:proofErr w:type="spellEnd"/>
      <w:r w:rsidRPr="003372D1">
        <w:rPr>
          <w:rFonts w:ascii="Garamond" w:hAnsi="Garamond" w:cs="Times New Roman"/>
          <w:sz w:val="24"/>
          <w:szCs w:val="24"/>
        </w:rPr>
        <w:t xml:space="preserve"> / other known people. There is a tendency among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to come in India, somehow manage to stay here and then bring the </w:t>
      </w:r>
      <w:r w:rsidR="00C645E8" w:rsidRPr="003372D1">
        <w:rPr>
          <w:rFonts w:ascii="Garamond" w:hAnsi="Garamond" w:cs="Times New Roman"/>
          <w:sz w:val="24"/>
          <w:szCs w:val="24"/>
        </w:rPr>
        <w:t>whole</w:t>
      </w:r>
      <w:r w:rsidRPr="003372D1">
        <w:rPr>
          <w:rFonts w:ascii="Garamond" w:hAnsi="Garamond" w:cs="Times New Roman"/>
          <w:sz w:val="24"/>
          <w:szCs w:val="24"/>
        </w:rPr>
        <w:t xml:space="preserve"> family. Many people have come with this intention leaving their family behind in Burma. One </w:t>
      </w:r>
      <w:proofErr w:type="spellStart"/>
      <w:r w:rsidRPr="003372D1">
        <w:rPr>
          <w:rFonts w:ascii="Garamond" w:hAnsi="Garamond" w:cs="Times New Roman"/>
          <w:sz w:val="24"/>
          <w:szCs w:val="24"/>
        </w:rPr>
        <w:t>Rohingya</w:t>
      </w:r>
      <w:proofErr w:type="spellEnd"/>
      <w:r w:rsidRPr="003372D1">
        <w:rPr>
          <w:rFonts w:ascii="Garamond" w:hAnsi="Garamond" w:cs="Times New Roman"/>
          <w:sz w:val="24"/>
          <w:szCs w:val="24"/>
        </w:rPr>
        <w:t xml:space="preserve"> man has left his children and wife in Bangladesh. Some have their family members in all these three countries. But their number is few. Mainly family members of these people are divided in two countries -----Burma and India. Many have to leave thei</w:t>
      </w:r>
      <w:r w:rsidR="00794C5E" w:rsidRPr="003372D1">
        <w:rPr>
          <w:rFonts w:ascii="Garamond" w:hAnsi="Garamond" w:cs="Times New Roman"/>
          <w:sz w:val="24"/>
          <w:szCs w:val="24"/>
        </w:rPr>
        <w:t>r old parents in Burma. Some have</w:t>
      </w:r>
      <w:r w:rsidRPr="003372D1">
        <w:rPr>
          <w:rFonts w:ascii="Garamond" w:hAnsi="Garamond" w:cs="Times New Roman"/>
          <w:sz w:val="24"/>
          <w:szCs w:val="24"/>
        </w:rPr>
        <w:t xml:space="preserve"> lost their family while escaping. Some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(6) tell that their </w:t>
      </w:r>
      <w:r w:rsidR="00DD745E" w:rsidRPr="003372D1">
        <w:rPr>
          <w:rFonts w:ascii="Garamond" w:hAnsi="Garamond" w:cs="Times New Roman"/>
          <w:sz w:val="24"/>
          <w:szCs w:val="24"/>
        </w:rPr>
        <w:t>families are</w:t>
      </w:r>
      <w:r w:rsidRPr="003372D1">
        <w:rPr>
          <w:rFonts w:ascii="Garamond" w:hAnsi="Garamond" w:cs="Times New Roman"/>
          <w:sz w:val="24"/>
          <w:szCs w:val="24"/>
        </w:rPr>
        <w:t xml:space="preserve"> in India for two or three years and they are the remaining </w:t>
      </w:r>
      <w:r w:rsidR="00F0232F" w:rsidRPr="003372D1">
        <w:rPr>
          <w:rFonts w:ascii="Garamond" w:hAnsi="Garamond" w:cs="Times New Roman"/>
          <w:sz w:val="24"/>
          <w:szCs w:val="24"/>
        </w:rPr>
        <w:t xml:space="preserve">who </w:t>
      </w:r>
      <w:proofErr w:type="gramStart"/>
      <w:r w:rsidR="00F0232F" w:rsidRPr="003372D1">
        <w:rPr>
          <w:rFonts w:ascii="Garamond" w:hAnsi="Garamond" w:cs="Times New Roman"/>
          <w:sz w:val="24"/>
          <w:szCs w:val="24"/>
        </w:rPr>
        <w:t>have</w:t>
      </w:r>
      <w:proofErr w:type="gramEnd"/>
      <w:r w:rsidRPr="003372D1">
        <w:rPr>
          <w:rFonts w:ascii="Garamond" w:hAnsi="Garamond" w:cs="Times New Roman"/>
          <w:sz w:val="24"/>
          <w:szCs w:val="24"/>
        </w:rPr>
        <w:t xml:space="preserve"> come last. It is quite clear from their interviews that there is a continuous flow of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in India. </w:t>
      </w:r>
      <w:proofErr w:type="spellStart"/>
      <w:r w:rsidRPr="003372D1">
        <w:rPr>
          <w:rFonts w:ascii="Garamond" w:hAnsi="Garamond" w:cs="Times New Roman"/>
          <w:sz w:val="24"/>
          <w:szCs w:val="24"/>
        </w:rPr>
        <w:t>Favourable</w:t>
      </w:r>
      <w:proofErr w:type="spellEnd"/>
      <w:r w:rsidRPr="003372D1">
        <w:rPr>
          <w:rFonts w:ascii="Garamond" w:hAnsi="Garamond" w:cs="Times New Roman"/>
          <w:sz w:val="24"/>
          <w:szCs w:val="24"/>
        </w:rPr>
        <w:t xml:space="preserve"> image of India and the relatives of these people have become the pull factor where as continuous persecution in Burma and an already developed negative image of Bangladesh serves as the push factor.</w:t>
      </w:r>
    </w:p>
    <w:p w:rsidR="00D26DDC" w:rsidRPr="003372D1" w:rsidRDefault="00D26DDC" w:rsidP="003372D1">
      <w:pPr>
        <w:pStyle w:val="ListParagraph"/>
        <w:spacing w:line="240" w:lineRule="auto"/>
        <w:jc w:val="both"/>
        <w:rPr>
          <w:rFonts w:ascii="Garamond" w:hAnsi="Garamond" w:cs="Times New Roman"/>
          <w:sz w:val="24"/>
          <w:szCs w:val="24"/>
        </w:rPr>
      </w:pPr>
      <w:r w:rsidRPr="003372D1">
        <w:rPr>
          <w:rFonts w:ascii="Garamond" w:hAnsi="Garamond" w:cs="Times New Roman"/>
          <w:sz w:val="24"/>
          <w:szCs w:val="24"/>
          <w:u w:val="single"/>
        </w:rPr>
        <w:t>Notes:</w:t>
      </w:r>
      <w:r w:rsidRPr="003372D1">
        <w:rPr>
          <w:rFonts w:ascii="Garamond" w:hAnsi="Garamond" w:cs="Times New Roman"/>
          <w:sz w:val="24"/>
          <w:szCs w:val="24"/>
          <w:vertAlign w:val="superscript"/>
        </w:rPr>
        <w:tab/>
      </w:r>
    </w:p>
    <w:p w:rsidR="00D26DDC" w:rsidRPr="003372D1" w:rsidRDefault="00D26DDC" w:rsidP="003372D1">
      <w:pPr>
        <w:pStyle w:val="ListParagraph"/>
        <w:numPr>
          <w:ilvl w:val="0"/>
          <w:numId w:val="4"/>
        </w:numPr>
        <w:spacing w:line="240" w:lineRule="auto"/>
        <w:rPr>
          <w:rFonts w:ascii="Garamond" w:hAnsi="Garamond" w:cs="Times New Roman"/>
          <w:sz w:val="24"/>
          <w:szCs w:val="24"/>
        </w:rPr>
      </w:pPr>
      <w:r w:rsidRPr="003372D1">
        <w:rPr>
          <w:rFonts w:ascii="Garamond" w:hAnsi="Garamond" w:cs="Times New Roman"/>
          <w:sz w:val="24"/>
          <w:szCs w:val="24"/>
        </w:rPr>
        <w:t xml:space="preserve">http://www.aasyc.org/arakan/geography-and-location-of-arakan </w:t>
      </w:r>
    </w:p>
    <w:p w:rsidR="00B84879" w:rsidRPr="003372D1" w:rsidRDefault="00A35F57" w:rsidP="003372D1">
      <w:pPr>
        <w:pStyle w:val="ListParagraph"/>
        <w:numPr>
          <w:ilvl w:val="0"/>
          <w:numId w:val="4"/>
        </w:numPr>
        <w:spacing w:line="240" w:lineRule="auto"/>
        <w:rPr>
          <w:rFonts w:ascii="Garamond" w:hAnsi="Garamond" w:cs="Times New Roman"/>
          <w:sz w:val="24"/>
          <w:szCs w:val="24"/>
        </w:rPr>
      </w:pPr>
      <w:hyperlink r:id="rId13" w:history="1">
        <w:r w:rsidR="00D26DDC" w:rsidRPr="003372D1">
          <w:rPr>
            <w:rStyle w:val="Hyperlink"/>
            <w:rFonts w:ascii="Garamond" w:hAnsi="Garamond" w:cs="Times New Roman"/>
            <w:color w:val="auto"/>
            <w:sz w:val="24"/>
            <w:szCs w:val="24"/>
          </w:rPr>
          <w:t>http://www.britannica.com/EBchecked/topic/31957/Arakan</w:t>
        </w:r>
      </w:hyperlink>
    </w:p>
    <w:p w:rsidR="007517DC" w:rsidRPr="003372D1" w:rsidRDefault="00B84879" w:rsidP="003372D1">
      <w:pPr>
        <w:pStyle w:val="ListParagraph"/>
        <w:numPr>
          <w:ilvl w:val="0"/>
          <w:numId w:val="4"/>
        </w:numPr>
        <w:spacing w:line="240" w:lineRule="auto"/>
        <w:rPr>
          <w:rFonts w:ascii="Garamond" w:hAnsi="Garamond" w:cs="Times New Roman"/>
          <w:sz w:val="24"/>
          <w:szCs w:val="24"/>
        </w:rPr>
      </w:pPr>
      <w:r w:rsidRPr="003372D1">
        <w:rPr>
          <w:rFonts w:ascii="Garamond" w:hAnsi="Garamond" w:cs="Times New Roman"/>
          <w:sz w:val="24"/>
          <w:szCs w:val="24"/>
        </w:rPr>
        <w:t xml:space="preserve">Hilly Border, between India and Bangladesh, is in South </w:t>
      </w:r>
      <w:proofErr w:type="spellStart"/>
      <w:r w:rsidRPr="003372D1">
        <w:rPr>
          <w:rFonts w:ascii="Garamond" w:hAnsi="Garamond" w:cs="Times New Roman"/>
          <w:sz w:val="24"/>
          <w:szCs w:val="24"/>
        </w:rPr>
        <w:t>Dinajpur</w:t>
      </w:r>
      <w:proofErr w:type="spellEnd"/>
      <w:r w:rsidRPr="003372D1">
        <w:rPr>
          <w:rFonts w:ascii="Garamond" w:hAnsi="Garamond" w:cs="Times New Roman"/>
          <w:sz w:val="24"/>
          <w:szCs w:val="24"/>
        </w:rPr>
        <w:t>, West Bengal.</w:t>
      </w:r>
    </w:p>
    <w:p w:rsidR="002650DF" w:rsidRPr="003372D1" w:rsidRDefault="002650DF" w:rsidP="003372D1">
      <w:pPr>
        <w:spacing w:line="240" w:lineRule="auto"/>
        <w:jc w:val="center"/>
        <w:rPr>
          <w:rFonts w:ascii="Garamond" w:hAnsi="Garamond" w:cs="Times New Roman"/>
          <w:b/>
          <w:sz w:val="24"/>
          <w:szCs w:val="24"/>
          <w:u w:val="single"/>
        </w:rPr>
      </w:pPr>
      <w:r w:rsidRPr="003372D1">
        <w:rPr>
          <w:rFonts w:ascii="Garamond" w:hAnsi="Garamond" w:cs="Times New Roman"/>
          <w:b/>
          <w:sz w:val="24"/>
          <w:szCs w:val="24"/>
          <w:u w:val="single"/>
        </w:rPr>
        <w:t xml:space="preserve">Section </w:t>
      </w:r>
      <w:r w:rsidR="008270F0" w:rsidRPr="003372D1">
        <w:rPr>
          <w:rFonts w:ascii="Garamond" w:hAnsi="Garamond" w:cs="Times New Roman"/>
          <w:b/>
          <w:sz w:val="24"/>
          <w:szCs w:val="24"/>
          <w:u w:val="single"/>
        </w:rPr>
        <w:t>I</w:t>
      </w:r>
      <w:r w:rsidRPr="003372D1">
        <w:rPr>
          <w:rFonts w:ascii="Garamond" w:hAnsi="Garamond" w:cs="Times New Roman"/>
          <w:b/>
          <w:sz w:val="24"/>
          <w:szCs w:val="24"/>
          <w:u w:val="single"/>
        </w:rPr>
        <w:t>V</w:t>
      </w:r>
    </w:p>
    <w:p w:rsidR="002650DF" w:rsidRPr="003372D1" w:rsidRDefault="002650DF" w:rsidP="003372D1">
      <w:pPr>
        <w:spacing w:line="240" w:lineRule="auto"/>
        <w:jc w:val="both"/>
        <w:rPr>
          <w:rFonts w:ascii="Garamond" w:hAnsi="Garamond" w:cs="Times New Roman"/>
          <w:sz w:val="24"/>
          <w:szCs w:val="24"/>
        </w:rPr>
      </w:pPr>
      <w:r w:rsidRPr="003372D1">
        <w:rPr>
          <w:rFonts w:ascii="Garamond" w:hAnsi="Garamond" w:cs="Times New Roman"/>
          <w:sz w:val="24"/>
          <w:szCs w:val="24"/>
        </w:rPr>
        <w:t xml:space="preserve">Losing everything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have come to India in search of a secure life. After coming here only </w:t>
      </w:r>
      <w:r w:rsidRPr="003372D1">
        <w:rPr>
          <w:rFonts w:ascii="Garamond" w:hAnsi="Garamond" w:cs="Times New Roman"/>
          <w:b/>
          <w:sz w:val="24"/>
          <w:szCs w:val="24"/>
        </w:rPr>
        <w:t>12 people</w:t>
      </w:r>
      <w:r w:rsidRPr="003372D1">
        <w:rPr>
          <w:rFonts w:ascii="Garamond" w:hAnsi="Garamond" w:cs="Times New Roman"/>
          <w:sz w:val="24"/>
          <w:szCs w:val="24"/>
        </w:rPr>
        <w:t xml:space="preserve"> are able to avoid immediate arrest. </w:t>
      </w:r>
      <w:proofErr w:type="spellStart"/>
      <w:r w:rsidRPr="003372D1">
        <w:rPr>
          <w:rFonts w:ascii="Garamond" w:hAnsi="Garamond" w:cs="Times New Roman"/>
          <w:sz w:val="24"/>
          <w:szCs w:val="24"/>
        </w:rPr>
        <w:t>Jahid</w:t>
      </w:r>
      <w:proofErr w:type="spellEnd"/>
      <w:r w:rsidRPr="003372D1">
        <w:rPr>
          <w:rFonts w:ascii="Garamond" w:hAnsi="Garamond" w:cs="Times New Roman"/>
          <w:sz w:val="24"/>
          <w:szCs w:val="24"/>
        </w:rPr>
        <w:t xml:space="preserve"> </w:t>
      </w:r>
      <w:proofErr w:type="spellStart"/>
      <w:r w:rsidRPr="003372D1">
        <w:rPr>
          <w:rFonts w:ascii="Garamond" w:hAnsi="Garamond" w:cs="Times New Roman"/>
          <w:sz w:val="24"/>
          <w:szCs w:val="24"/>
        </w:rPr>
        <w:t>Hossain</w:t>
      </w:r>
      <w:proofErr w:type="spellEnd"/>
      <w:r w:rsidRPr="003372D1">
        <w:rPr>
          <w:rFonts w:ascii="Garamond" w:hAnsi="Garamond" w:cs="Times New Roman"/>
          <w:sz w:val="24"/>
          <w:szCs w:val="24"/>
        </w:rPr>
        <w:t xml:space="preserve">, with his wife and 6 children, is among the 4 who make their way to Jammu. The wife (Bangladeshi) and five children of that man are arrested by the police while crossing border but </w:t>
      </w:r>
      <w:proofErr w:type="spellStart"/>
      <w:r w:rsidRPr="003372D1">
        <w:rPr>
          <w:rFonts w:ascii="Garamond" w:hAnsi="Garamond" w:cs="Times New Roman"/>
          <w:sz w:val="24"/>
          <w:szCs w:val="24"/>
        </w:rPr>
        <w:t>Jahid</w:t>
      </w:r>
      <w:proofErr w:type="spellEnd"/>
      <w:r w:rsidRPr="003372D1">
        <w:rPr>
          <w:rFonts w:ascii="Garamond" w:hAnsi="Garamond" w:cs="Times New Roman"/>
          <w:sz w:val="24"/>
          <w:szCs w:val="24"/>
        </w:rPr>
        <w:t xml:space="preserve"> can escape to Jammu.  </w:t>
      </w:r>
      <w:proofErr w:type="spellStart"/>
      <w:r w:rsidRPr="003372D1">
        <w:rPr>
          <w:rFonts w:ascii="Garamond" w:hAnsi="Garamond" w:cs="Times New Roman"/>
          <w:sz w:val="24"/>
          <w:szCs w:val="24"/>
        </w:rPr>
        <w:t>Jallal</w:t>
      </w:r>
      <w:proofErr w:type="spellEnd"/>
      <w:r w:rsidRPr="003372D1">
        <w:rPr>
          <w:rFonts w:ascii="Garamond" w:hAnsi="Garamond" w:cs="Times New Roman"/>
          <w:sz w:val="24"/>
          <w:szCs w:val="24"/>
        </w:rPr>
        <w:t xml:space="preserve"> </w:t>
      </w:r>
      <w:proofErr w:type="spellStart"/>
      <w:r w:rsidRPr="003372D1">
        <w:rPr>
          <w:rFonts w:ascii="Garamond" w:hAnsi="Garamond" w:cs="Times New Roman"/>
          <w:sz w:val="24"/>
          <w:szCs w:val="24"/>
        </w:rPr>
        <w:t>Ahammad</w:t>
      </w:r>
      <w:proofErr w:type="spellEnd"/>
      <w:r w:rsidRPr="003372D1">
        <w:rPr>
          <w:rFonts w:ascii="Garamond" w:hAnsi="Garamond" w:cs="Times New Roman"/>
          <w:sz w:val="24"/>
          <w:szCs w:val="24"/>
        </w:rPr>
        <w:t xml:space="preserve"> and his wife </w:t>
      </w:r>
      <w:proofErr w:type="spellStart"/>
      <w:r w:rsidRPr="003372D1">
        <w:rPr>
          <w:rFonts w:ascii="Garamond" w:hAnsi="Garamond" w:cs="Times New Roman"/>
          <w:sz w:val="24"/>
          <w:szCs w:val="24"/>
        </w:rPr>
        <w:t>Satara</w:t>
      </w:r>
      <w:proofErr w:type="spellEnd"/>
      <w:r w:rsidRPr="003372D1">
        <w:rPr>
          <w:rFonts w:ascii="Garamond" w:hAnsi="Garamond" w:cs="Times New Roman"/>
          <w:sz w:val="24"/>
          <w:szCs w:val="24"/>
        </w:rPr>
        <w:t xml:space="preserve"> reached Jammu with their five children. </w:t>
      </w:r>
      <w:proofErr w:type="spellStart"/>
      <w:r w:rsidRPr="003372D1">
        <w:rPr>
          <w:rFonts w:ascii="Garamond" w:hAnsi="Garamond" w:cs="Times New Roman"/>
          <w:sz w:val="24"/>
          <w:szCs w:val="24"/>
        </w:rPr>
        <w:t>Md</w:t>
      </w:r>
      <w:proofErr w:type="spellEnd"/>
      <w:r w:rsidRPr="003372D1">
        <w:rPr>
          <w:rFonts w:ascii="Garamond" w:hAnsi="Garamond" w:cs="Times New Roman"/>
          <w:sz w:val="24"/>
          <w:szCs w:val="24"/>
        </w:rPr>
        <w:t xml:space="preserve"> </w:t>
      </w:r>
      <w:proofErr w:type="spellStart"/>
      <w:r w:rsidRPr="003372D1">
        <w:rPr>
          <w:rFonts w:ascii="Garamond" w:hAnsi="Garamond" w:cs="Times New Roman"/>
          <w:sz w:val="24"/>
          <w:szCs w:val="24"/>
        </w:rPr>
        <w:t>Alam</w:t>
      </w:r>
      <w:proofErr w:type="spellEnd"/>
      <w:r w:rsidRPr="003372D1">
        <w:rPr>
          <w:rFonts w:ascii="Garamond" w:hAnsi="Garamond" w:cs="Times New Roman"/>
          <w:sz w:val="24"/>
          <w:szCs w:val="24"/>
        </w:rPr>
        <w:t xml:space="preserve"> has become successful to reach his destination with the whole family.  All the four persons have refugee cards.</w:t>
      </w:r>
    </w:p>
    <w:p w:rsidR="002650DF" w:rsidRPr="003372D1" w:rsidRDefault="002650DF" w:rsidP="003372D1">
      <w:pPr>
        <w:spacing w:line="240" w:lineRule="auto"/>
        <w:jc w:val="both"/>
        <w:rPr>
          <w:rFonts w:ascii="Garamond" w:hAnsi="Garamond" w:cs="Times New Roman"/>
          <w:sz w:val="24"/>
          <w:szCs w:val="24"/>
        </w:rPr>
      </w:pPr>
      <w:r w:rsidRPr="003372D1">
        <w:rPr>
          <w:rFonts w:ascii="Garamond" w:hAnsi="Garamond" w:cs="Times New Roman"/>
          <w:sz w:val="24"/>
          <w:szCs w:val="24"/>
        </w:rPr>
        <w:t xml:space="preserve">                           Md. </w:t>
      </w:r>
      <w:proofErr w:type="spellStart"/>
      <w:r w:rsidRPr="003372D1">
        <w:rPr>
          <w:rFonts w:ascii="Garamond" w:hAnsi="Garamond" w:cs="Times New Roman"/>
          <w:sz w:val="24"/>
          <w:szCs w:val="24"/>
        </w:rPr>
        <w:t>Karim</w:t>
      </w:r>
      <w:proofErr w:type="spellEnd"/>
      <w:r w:rsidRPr="003372D1">
        <w:rPr>
          <w:rFonts w:ascii="Garamond" w:hAnsi="Garamond" w:cs="Times New Roman"/>
          <w:sz w:val="24"/>
          <w:szCs w:val="24"/>
        </w:rPr>
        <w:t xml:space="preserve"> and his family reached Delhi </w:t>
      </w:r>
      <w:r w:rsidR="003E2B6A" w:rsidRPr="003372D1">
        <w:rPr>
          <w:rFonts w:ascii="Garamond" w:hAnsi="Garamond" w:cs="Times New Roman"/>
          <w:sz w:val="24"/>
          <w:szCs w:val="24"/>
        </w:rPr>
        <w:t xml:space="preserve">safely. </w:t>
      </w:r>
      <w:r w:rsidRPr="003372D1">
        <w:rPr>
          <w:rFonts w:ascii="Garamond" w:hAnsi="Garamond" w:cs="Times New Roman"/>
          <w:sz w:val="24"/>
          <w:szCs w:val="24"/>
        </w:rPr>
        <w:t xml:space="preserve">But </w:t>
      </w:r>
      <w:proofErr w:type="spellStart"/>
      <w:r w:rsidRPr="003372D1">
        <w:rPr>
          <w:rFonts w:ascii="Garamond" w:hAnsi="Garamond" w:cs="Times New Roman"/>
          <w:sz w:val="24"/>
          <w:szCs w:val="24"/>
        </w:rPr>
        <w:t>Noor</w:t>
      </w:r>
      <w:proofErr w:type="spellEnd"/>
      <w:r w:rsidRPr="003372D1">
        <w:rPr>
          <w:rFonts w:ascii="Garamond" w:hAnsi="Garamond" w:cs="Times New Roman"/>
          <w:sz w:val="24"/>
          <w:szCs w:val="24"/>
        </w:rPr>
        <w:t xml:space="preserve"> Islam, 26 years old young man lost his brother who became mentally misbalanced at the time of riot, 2012. Their eldest brother was murdered by Na </w:t>
      </w:r>
      <w:proofErr w:type="gramStart"/>
      <w:r w:rsidRPr="003372D1">
        <w:rPr>
          <w:rFonts w:ascii="Garamond" w:hAnsi="Garamond" w:cs="Times New Roman"/>
          <w:sz w:val="24"/>
          <w:szCs w:val="24"/>
        </w:rPr>
        <w:t>Sa</w:t>
      </w:r>
      <w:proofErr w:type="gramEnd"/>
      <w:r w:rsidRPr="003372D1">
        <w:rPr>
          <w:rFonts w:ascii="Garamond" w:hAnsi="Garamond" w:cs="Times New Roman"/>
          <w:sz w:val="24"/>
          <w:szCs w:val="24"/>
        </w:rPr>
        <w:t xml:space="preserve"> Ka in front of them. Their cousin went to Burma to take them i</w:t>
      </w:r>
      <w:r w:rsidR="002558FD" w:rsidRPr="003372D1">
        <w:rPr>
          <w:rFonts w:ascii="Garamond" w:hAnsi="Garamond" w:cs="Times New Roman"/>
          <w:sz w:val="24"/>
          <w:szCs w:val="24"/>
        </w:rPr>
        <w:t>n India. They came through Hilly</w:t>
      </w:r>
      <w:r w:rsidRPr="003372D1">
        <w:rPr>
          <w:rFonts w:ascii="Garamond" w:hAnsi="Garamond" w:cs="Times New Roman"/>
          <w:sz w:val="24"/>
          <w:szCs w:val="24"/>
        </w:rPr>
        <w:t xml:space="preserve"> border. Any way after reaching Delhi </w:t>
      </w:r>
      <w:proofErr w:type="spellStart"/>
      <w:r w:rsidRPr="003372D1">
        <w:rPr>
          <w:rFonts w:ascii="Garamond" w:hAnsi="Garamond" w:cs="Times New Roman"/>
          <w:sz w:val="24"/>
          <w:szCs w:val="24"/>
        </w:rPr>
        <w:t>Noor</w:t>
      </w:r>
      <w:proofErr w:type="spellEnd"/>
      <w:r w:rsidRPr="003372D1">
        <w:rPr>
          <w:rFonts w:ascii="Garamond" w:hAnsi="Garamond" w:cs="Times New Roman"/>
          <w:sz w:val="24"/>
          <w:szCs w:val="24"/>
        </w:rPr>
        <w:t xml:space="preserve"> applied for refugee card and then began to wander in Aligarh, Jammu, </w:t>
      </w:r>
      <w:proofErr w:type="spellStart"/>
      <w:r w:rsidRPr="003372D1">
        <w:rPr>
          <w:rFonts w:ascii="Garamond" w:hAnsi="Garamond" w:cs="Times New Roman"/>
          <w:sz w:val="24"/>
          <w:szCs w:val="24"/>
        </w:rPr>
        <w:t>Merut</w:t>
      </w:r>
      <w:proofErr w:type="spellEnd"/>
      <w:r w:rsidRPr="003372D1">
        <w:rPr>
          <w:rFonts w:ascii="Garamond" w:hAnsi="Garamond" w:cs="Times New Roman"/>
          <w:sz w:val="24"/>
          <w:szCs w:val="24"/>
        </w:rPr>
        <w:t xml:space="preserve">, </w:t>
      </w:r>
      <w:proofErr w:type="gramStart"/>
      <w:r w:rsidRPr="003372D1">
        <w:rPr>
          <w:rFonts w:ascii="Garamond" w:hAnsi="Garamond" w:cs="Times New Roman"/>
          <w:sz w:val="24"/>
          <w:szCs w:val="24"/>
        </w:rPr>
        <w:t>Kanpur</w:t>
      </w:r>
      <w:proofErr w:type="gramEnd"/>
      <w:r w:rsidRPr="003372D1">
        <w:rPr>
          <w:rFonts w:ascii="Garamond" w:hAnsi="Garamond" w:cs="Times New Roman"/>
          <w:sz w:val="24"/>
          <w:szCs w:val="24"/>
        </w:rPr>
        <w:t xml:space="preserve"> in search of his brother. At last he again came to Bengal thinking that his brother might be in the border area from where they entered.  He was arrested from </w:t>
      </w:r>
      <w:r w:rsidR="003E2B6A" w:rsidRPr="003372D1">
        <w:rPr>
          <w:rFonts w:ascii="Garamond" w:hAnsi="Garamond" w:cs="Times New Roman"/>
          <w:sz w:val="24"/>
          <w:szCs w:val="24"/>
        </w:rPr>
        <w:t>“</w:t>
      </w:r>
      <w:r w:rsidR="001F4794" w:rsidRPr="003372D1">
        <w:rPr>
          <w:rFonts w:ascii="Garamond" w:hAnsi="Garamond" w:cs="Times New Roman"/>
          <w:sz w:val="24"/>
          <w:szCs w:val="24"/>
        </w:rPr>
        <w:t>Hilly</w:t>
      </w:r>
      <w:r w:rsidRPr="003372D1">
        <w:rPr>
          <w:rFonts w:ascii="Garamond" w:hAnsi="Garamond" w:cs="Times New Roman"/>
          <w:sz w:val="24"/>
          <w:szCs w:val="24"/>
        </w:rPr>
        <w:t xml:space="preserve"> More</w:t>
      </w:r>
      <w:r w:rsidR="003E2B6A" w:rsidRPr="003372D1">
        <w:rPr>
          <w:rFonts w:ascii="Garamond" w:hAnsi="Garamond" w:cs="Times New Roman"/>
          <w:sz w:val="24"/>
          <w:szCs w:val="24"/>
        </w:rPr>
        <w:t xml:space="preserve">”, </w:t>
      </w:r>
      <w:r w:rsidR="001F4794" w:rsidRPr="003372D1">
        <w:rPr>
          <w:rFonts w:ascii="Garamond" w:hAnsi="Garamond" w:cs="Times New Roman"/>
          <w:sz w:val="24"/>
          <w:szCs w:val="24"/>
        </w:rPr>
        <w:t xml:space="preserve">Hilly. </w:t>
      </w:r>
    </w:p>
    <w:p w:rsidR="002650DF" w:rsidRPr="003372D1" w:rsidRDefault="002650DF" w:rsidP="003372D1">
      <w:pPr>
        <w:spacing w:line="240" w:lineRule="auto"/>
        <w:jc w:val="both"/>
        <w:rPr>
          <w:rFonts w:ascii="Garamond" w:hAnsi="Garamond" w:cs="Times New Roman"/>
          <w:sz w:val="24"/>
          <w:szCs w:val="24"/>
        </w:rPr>
      </w:pPr>
      <w:r w:rsidRPr="003372D1">
        <w:rPr>
          <w:rFonts w:ascii="Garamond" w:hAnsi="Garamond" w:cs="Times New Roman"/>
          <w:sz w:val="24"/>
          <w:szCs w:val="24"/>
        </w:rPr>
        <w:t xml:space="preserve">                                     </w:t>
      </w:r>
      <w:proofErr w:type="spellStart"/>
      <w:r w:rsidRPr="003372D1">
        <w:rPr>
          <w:rFonts w:ascii="Garamond" w:hAnsi="Garamond" w:cs="Times New Roman"/>
          <w:sz w:val="24"/>
          <w:szCs w:val="24"/>
        </w:rPr>
        <w:t>Jahid</w:t>
      </w:r>
      <w:proofErr w:type="spellEnd"/>
      <w:r w:rsidRPr="003372D1">
        <w:rPr>
          <w:rFonts w:ascii="Garamond" w:hAnsi="Garamond" w:cs="Times New Roman"/>
          <w:sz w:val="24"/>
          <w:szCs w:val="24"/>
        </w:rPr>
        <w:t xml:space="preserve"> was in the </w:t>
      </w:r>
      <w:proofErr w:type="spellStart"/>
      <w:r w:rsidRPr="003372D1">
        <w:rPr>
          <w:rFonts w:ascii="Garamond" w:hAnsi="Garamond" w:cs="Times New Roman"/>
          <w:sz w:val="24"/>
          <w:szCs w:val="24"/>
        </w:rPr>
        <w:t>Balapur</w:t>
      </w:r>
      <w:proofErr w:type="spellEnd"/>
      <w:r w:rsidRPr="003372D1">
        <w:rPr>
          <w:rFonts w:ascii="Garamond" w:hAnsi="Garamond" w:cs="Times New Roman"/>
          <w:sz w:val="24"/>
          <w:szCs w:val="24"/>
        </w:rPr>
        <w:t xml:space="preserve"> camp of Hyderabad for some days. After coming India he was wandering in different places --- Rajasthan, Delhi Jammu. However he was ultimately arrested from </w:t>
      </w:r>
      <w:proofErr w:type="spellStart"/>
      <w:r w:rsidRPr="003372D1">
        <w:rPr>
          <w:rFonts w:ascii="Garamond" w:hAnsi="Garamond" w:cs="Times New Roman"/>
          <w:sz w:val="24"/>
          <w:szCs w:val="24"/>
        </w:rPr>
        <w:t>Balurghat</w:t>
      </w:r>
      <w:proofErr w:type="spellEnd"/>
      <w:r w:rsidR="00A72DBA" w:rsidRPr="003372D1">
        <w:rPr>
          <w:rFonts w:ascii="Garamond" w:hAnsi="Garamond" w:cs="Times New Roman"/>
          <w:sz w:val="24"/>
          <w:szCs w:val="24"/>
        </w:rPr>
        <w:t xml:space="preserve"> (</w:t>
      </w:r>
      <w:r w:rsidR="003854C2" w:rsidRPr="003372D1">
        <w:rPr>
          <w:rFonts w:ascii="Garamond" w:hAnsi="Garamond" w:cs="Times New Roman"/>
          <w:sz w:val="24"/>
          <w:szCs w:val="24"/>
        </w:rPr>
        <w:t>South</w:t>
      </w:r>
      <w:r w:rsidR="001943A7" w:rsidRPr="003372D1">
        <w:rPr>
          <w:rFonts w:ascii="Garamond" w:hAnsi="Garamond" w:cs="Times New Roman"/>
          <w:sz w:val="24"/>
          <w:szCs w:val="24"/>
        </w:rPr>
        <w:t xml:space="preserve"> </w:t>
      </w:r>
      <w:proofErr w:type="spellStart"/>
      <w:r w:rsidR="001943A7" w:rsidRPr="003372D1">
        <w:rPr>
          <w:rFonts w:ascii="Garamond" w:hAnsi="Garamond" w:cs="Times New Roman"/>
          <w:sz w:val="24"/>
          <w:szCs w:val="24"/>
        </w:rPr>
        <w:t>Dinajpur</w:t>
      </w:r>
      <w:proofErr w:type="spellEnd"/>
      <w:r w:rsidR="001943A7" w:rsidRPr="003372D1">
        <w:rPr>
          <w:rFonts w:ascii="Garamond" w:hAnsi="Garamond" w:cs="Times New Roman"/>
          <w:sz w:val="24"/>
          <w:szCs w:val="24"/>
        </w:rPr>
        <w:t>, West Bengal)</w:t>
      </w:r>
      <w:r w:rsidRPr="003372D1">
        <w:rPr>
          <w:rFonts w:ascii="Garamond" w:hAnsi="Garamond" w:cs="Times New Roman"/>
          <w:sz w:val="24"/>
          <w:szCs w:val="24"/>
        </w:rPr>
        <w:t>.</w:t>
      </w:r>
    </w:p>
    <w:p w:rsidR="002650DF" w:rsidRPr="003372D1" w:rsidRDefault="002650DF" w:rsidP="003372D1">
      <w:pPr>
        <w:spacing w:line="240" w:lineRule="auto"/>
        <w:jc w:val="both"/>
        <w:rPr>
          <w:rFonts w:ascii="Garamond" w:hAnsi="Garamond" w:cs="Times New Roman"/>
          <w:sz w:val="24"/>
          <w:szCs w:val="24"/>
        </w:rPr>
      </w:pPr>
      <w:r w:rsidRPr="003372D1">
        <w:rPr>
          <w:rFonts w:ascii="Garamond" w:hAnsi="Garamond" w:cs="Times New Roman"/>
          <w:sz w:val="24"/>
          <w:szCs w:val="24"/>
        </w:rPr>
        <w:t xml:space="preserve">                                               A 70 years old woman was hiding with her family members in a village near Hilly border.  They intended to go to Delhi for refugee card. But after 15 days they were arrest</w:t>
      </w:r>
      <w:r w:rsidR="001943A7" w:rsidRPr="003372D1">
        <w:rPr>
          <w:rFonts w:ascii="Garamond" w:hAnsi="Garamond" w:cs="Times New Roman"/>
          <w:sz w:val="24"/>
          <w:szCs w:val="24"/>
        </w:rPr>
        <w:t xml:space="preserve">ed on the way to </w:t>
      </w:r>
      <w:proofErr w:type="spellStart"/>
      <w:r w:rsidR="001943A7" w:rsidRPr="003372D1">
        <w:rPr>
          <w:rFonts w:ascii="Garamond" w:hAnsi="Garamond" w:cs="Times New Roman"/>
          <w:sz w:val="24"/>
          <w:szCs w:val="24"/>
        </w:rPr>
        <w:t>Malda</w:t>
      </w:r>
      <w:proofErr w:type="spellEnd"/>
      <w:r w:rsidR="001943A7" w:rsidRPr="003372D1">
        <w:rPr>
          <w:rFonts w:ascii="Garamond" w:hAnsi="Garamond" w:cs="Times New Roman"/>
          <w:sz w:val="24"/>
          <w:szCs w:val="24"/>
        </w:rPr>
        <w:t xml:space="preserve"> station (</w:t>
      </w:r>
      <w:proofErr w:type="spellStart"/>
      <w:r w:rsidR="001943A7" w:rsidRPr="003372D1">
        <w:rPr>
          <w:rFonts w:ascii="Garamond" w:hAnsi="Garamond" w:cs="Times New Roman"/>
          <w:sz w:val="24"/>
          <w:szCs w:val="24"/>
        </w:rPr>
        <w:t>Malda</w:t>
      </w:r>
      <w:proofErr w:type="spellEnd"/>
      <w:r w:rsidR="001943A7" w:rsidRPr="003372D1">
        <w:rPr>
          <w:rFonts w:ascii="Garamond" w:hAnsi="Garamond" w:cs="Times New Roman"/>
          <w:sz w:val="24"/>
          <w:szCs w:val="24"/>
        </w:rPr>
        <w:t>, West Bengal)</w:t>
      </w:r>
      <w:r w:rsidR="00631B9C" w:rsidRPr="003372D1">
        <w:rPr>
          <w:rFonts w:ascii="Garamond" w:hAnsi="Garamond" w:cs="Times New Roman"/>
          <w:sz w:val="24"/>
          <w:szCs w:val="24"/>
        </w:rPr>
        <w:t>.</w:t>
      </w:r>
    </w:p>
    <w:p w:rsidR="002650DF" w:rsidRPr="003372D1" w:rsidRDefault="002650DF" w:rsidP="003372D1">
      <w:pPr>
        <w:spacing w:line="240" w:lineRule="auto"/>
        <w:jc w:val="both"/>
        <w:rPr>
          <w:rFonts w:ascii="Garamond" w:hAnsi="Garamond" w:cs="Times New Roman"/>
          <w:sz w:val="24"/>
          <w:szCs w:val="24"/>
        </w:rPr>
      </w:pPr>
      <w:r w:rsidRPr="003372D1">
        <w:rPr>
          <w:rFonts w:ascii="Garamond" w:hAnsi="Garamond" w:cs="Times New Roman"/>
          <w:sz w:val="24"/>
          <w:szCs w:val="24"/>
        </w:rPr>
        <w:t xml:space="preserve">                          Md. </w:t>
      </w:r>
      <w:r w:rsidR="00F404CC" w:rsidRPr="003372D1">
        <w:rPr>
          <w:rFonts w:ascii="Garamond" w:hAnsi="Garamond" w:cs="Times New Roman"/>
          <w:sz w:val="24"/>
          <w:szCs w:val="24"/>
        </w:rPr>
        <w:t>Islam, Md</w:t>
      </w:r>
      <w:r w:rsidRPr="003372D1">
        <w:rPr>
          <w:rFonts w:ascii="Garamond" w:hAnsi="Garamond" w:cs="Times New Roman"/>
          <w:sz w:val="24"/>
          <w:szCs w:val="24"/>
        </w:rPr>
        <w:t xml:space="preserve">. </w:t>
      </w:r>
      <w:proofErr w:type="spellStart"/>
      <w:r w:rsidRPr="003372D1">
        <w:rPr>
          <w:rFonts w:ascii="Garamond" w:hAnsi="Garamond" w:cs="Times New Roman"/>
          <w:sz w:val="24"/>
          <w:szCs w:val="24"/>
        </w:rPr>
        <w:t>Amin</w:t>
      </w:r>
      <w:proofErr w:type="spellEnd"/>
      <w:r w:rsidRPr="003372D1">
        <w:rPr>
          <w:rFonts w:ascii="Garamond" w:hAnsi="Garamond" w:cs="Times New Roman"/>
          <w:sz w:val="24"/>
          <w:szCs w:val="24"/>
        </w:rPr>
        <w:t xml:space="preserve"> and </w:t>
      </w:r>
      <w:proofErr w:type="spellStart"/>
      <w:r w:rsidRPr="003372D1">
        <w:rPr>
          <w:rFonts w:ascii="Garamond" w:hAnsi="Garamond" w:cs="Times New Roman"/>
          <w:sz w:val="24"/>
          <w:szCs w:val="24"/>
        </w:rPr>
        <w:t>Jallal</w:t>
      </w:r>
      <w:proofErr w:type="spellEnd"/>
      <w:r w:rsidRPr="003372D1">
        <w:rPr>
          <w:rFonts w:ascii="Garamond" w:hAnsi="Garamond" w:cs="Times New Roman"/>
          <w:sz w:val="24"/>
          <w:szCs w:val="24"/>
        </w:rPr>
        <w:t xml:space="preserve"> took shelter in </w:t>
      </w:r>
      <w:proofErr w:type="spellStart"/>
      <w:r w:rsidRPr="003372D1">
        <w:rPr>
          <w:rFonts w:ascii="Garamond" w:hAnsi="Garamond" w:cs="Times New Roman"/>
          <w:sz w:val="24"/>
          <w:szCs w:val="24"/>
        </w:rPr>
        <w:t>Buniadpur</w:t>
      </w:r>
      <w:proofErr w:type="spellEnd"/>
      <w:r w:rsidRPr="003372D1">
        <w:rPr>
          <w:rFonts w:ascii="Garamond" w:hAnsi="Garamond" w:cs="Times New Roman"/>
          <w:sz w:val="24"/>
          <w:szCs w:val="24"/>
        </w:rPr>
        <w:t xml:space="preserve"> </w:t>
      </w:r>
      <w:r w:rsidR="00517D65" w:rsidRPr="003372D1">
        <w:rPr>
          <w:rFonts w:ascii="Garamond" w:hAnsi="Garamond" w:cs="Times New Roman"/>
          <w:sz w:val="24"/>
          <w:szCs w:val="24"/>
        </w:rPr>
        <w:t>(</w:t>
      </w:r>
      <w:r w:rsidR="00304D2F" w:rsidRPr="003372D1">
        <w:rPr>
          <w:rFonts w:ascii="Garamond" w:hAnsi="Garamond" w:cs="Times New Roman"/>
          <w:sz w:val="24"/>
          <w:szCs w:val="24"/>
        </w:rPr>
        <w:t>South</w:t>
      </w:r>
      <w:r w:rsidR="00517D65" w:rsidRPr="003372D1">
        <w:rPr>
          <w:rFonts w:ascii="Garamond" w:hAnsi="Garamond" w:cs="Times New Roman"/>
          <w:sz w:val="24"/>
          <w:szCs w:val="24"/>
        </w:rPr>
        <w:t xml:space="preserve"> </w:t>
      </w:r>
      <w:proofErr w:type="spellStart"/>
      <w:r w:rsidR="00517D65" w:rsidRPr="003372D1">
        <w:rPr>
          <w:rFonts w:ascii="Garamond" w:hAnsi="Garamond" w:cs="Times New Roman"/>
          <w:sz w:val="24"/>
          <w:szCs w:val="24"/>
        </w:rPr>
        <w:t>Dinajpur</w:t>
      </w:r>
      <w:proofErr w:type="spellEnd"/>
      <w:r w:rsidR="00517D65" w:rsidRPr="003372D1">
        <w:rPr>
          <w:rFonts w:ascii="Garamond" w:hAnsi="Garamond" w:cs="Times New Roman"/>
          <w:sz w:val="24"/>
          <w:szCs w:val="24"/>
        </w:rPr>
        <w:t xml:space="preserve">) </w:t>
      </w:r>
      <w:r w:rsidRPr="003372D1">
        <w:rPr>
          <w:rFonts w:ascii="Garamond" w:hAnsi="Garamond" w:cs="Times New Roman"/>
          <w:sz w:val="24"/>
          <w:szCs w:val="24"/>
        </w:rPr>
        <w:t>of West Bengal. They were with the family and were engaged with jute cultivation m</w:t>
      </w:r>
      <w:r w:rsidR="00F404CC" w:rsidRPr="003372D1">
        <w:rPr>
          <w:rFonts w:ascii="Garamond" w:hAnsi="Garamond" w:cs="Times New Roman"/>
          <w:sz w:val="24"/>
          <w:szCs w:val="24"/>
        </w:rPr>
        <w:t xml:space="preserve">ainly as daily </w:t>
      </w:r>
      <w:proofErr w:type="spellStart"/>
      <w:r w:rsidR="00F404CC" w:rsidRPr="003372D1">
        <w:rPr>
          <w:rFonts w:ascii="Garamond" w:hAnsi="Garamond" w:cs="Times New Roman"/>
          <w:sz w:val="24"/>
          <w:szCs w:val="24"/>
        </w:rPr>
        <w:t>labour</w:t>
      </w:r>
      <w:proofErr w:type="spellEnd"/>
      <w:r w:rsidR="00F404CC" w:rsidRPr="003372D1">
        <w:rPr>
          <w:rFonts w:ascii="Garamond" w:hAnsi="Garamond" w:cs="Times New Roman"/>
          <w:sz w:val="24"/>
          <w:szCs w:val="24"/>
        </w:rPr>
        <w:t>. After 4-</w:t>
      </w:r>
      <w:r w:rsidRPr="003372D1">
        <w:rPr>
          <w:rFonts w:ascii="Garamond" w:hAnsi="Garamond" w:cs="Times New Roman"/>
          <w:sz w:val="24"/>
          <w:szCs w:val="24"/>
        </w:rPr>
        <w:t xml:space="preserve">5 month while going to </w:t>
      </w:r>
      <w:proofErr w:type="spellStart"/>
      <w:r w:rsidRPr="003372D1">
        <w:rPr>
          <w:rFonts w:ascii="Garamond" w:hAnsi="Garamond" w:cs="Times New Roman"/>
          <w:sz w:val="24"/>
          <w:szCs w:val="24"/>
        </w:rPr>
        <w:t>Malda</w:t>
      </w:r>
      <w:proofErr w:type="spellEnd"/>
      <w:r w:rsidRPr="003372D1">
        <w:rPr>
          <w:rFonts w:ascii="Garamond" w:hAnsi="Garamond" w:cs="Times New Roman"/>
          <w:sz w:val="24"/>
          <w:szCs w:val="24"/>
        </w:rPr>
        <w:t xml:space="preserve"> station (to pick up train for Delhi) they were noticed by the police. All the people of the car were arrested.</w:t>
      </w:r>
    </w:p>
    <w:p w:rsidR="002650DF" w:rsidRPr="003372D1" w:rsidRDefault="002650DF" w:rsidP="003372D1">
      <w:pPr>
        <w:spacing w:line="240" w:lineRule="auto"/>
        <w:jc w:val="both"/>
        <w:rPr>
          <w:rFonts w:ascii="Garamond" w:hAnsi="Garamond" w:cs="Times New Roman"/>
          <w:sz w:val="24"/>
          <w:szCs w:val="24"/>
        </w:rPr>
      </w:pPr>
      <w:r w:rsidRPr="003372D1">
        <w:rPr>
          <w:rFonts w:ascii="Garamond" w:hAnsi="Garamond" w:cs="Times New Roman"/>
          <w:sz w:val="24"/>
          <w:szCs w:val="24"/>
        </w:rPr>
        <w:t xml:space="preserve">                              </w:t>
      </w:r>
      <w:proofErr w:type="spellStart"/>
      <w:r w:rsidRPr="003372D1">
        <w:rPr>
          <w:rFonts w:ascii="Garamond" w:hAnsi="Garamond" w:cs="Times New Roman"/>
          <w:sz w:val="24"/>
          <w:szCs w:val="24"/>
        </w:rPr>
        <w:t>Harun</w:t>
      </w:r>
      <w:proofErr w:type="spellEnd"/>
      <w:r w:rsidRPr="003372D1">
        <w:rPr>
          <w:rFonts w:ascii="Garamond" w:hAnsi="Garamond" w:cs="Times New Roman"/>
          <w:sz w:val="24"/>
          <w:szCs w:val="24"/>
        </w:rPr>
        <w:t xml:space="preserve"> </w:t>
      </w:r>
      <w:proofErr w:type="spellStart"/>
      <w:r w:rsidRPr="003372D1">
        <w:rPr>
          <w:rFonts w:ascii="Garamond" w:hAnsi="Garamond" w:cs="Times New Roman"/>
          <w:sz w:val="24"/>
          <w:szCs w:val="24"/>
        </w:rPr>
        <w:t>Rasid</w:t>
      </w:r>
      <w:proofErr w:type="spellEnd"/>
      <w:r w:rsidRPr="003372D1">
        <w:rPr>
          <w:rFonts w:ascii="Garamond" w:hAnsi="Garamond" w:cs="Times New Roman"/>
          <w:sz w:val="24"/>
          <w:szCs w:val="24"/>
        </w:rPr>
        <w:t xml:space="preserve"> was </w:t>
      </w:r>
      <w:r w:rsidR="00517D65" w:rsidRPr="003372D1">
        <w:rPr>
          <w:rFonts w:ascii="Garamond" w:hAnsi="Garamond" w:cs="Times New Roman"/>
          <w:sz w:val="24"/>
          <w:szCs w:val="24"/>
        </w:rPr>
        <w:t>also involved</w:t>
      </w:r>
      <w:r w:rsidRPr="003372D1">
        <w:rPr>
          <w:rFonts w:ascii="Garamond" w:hAnsi="Garamond" w:cs="Times New Roman"/>
          <w:sz w:val="24"/>
          <w:szCs w:val="24"/>
        </w:rPr>
        <w:t xml:space="preserve"> in the work of jute cultivation in </w:t>
      </w:r>
      <w:proofErr w:type="spellStart"/>
      <w:r w:rsidRPr="003372D1">
        <w:rPr>
          <w:rFonts w:ascii="Garamond" w:hAnsi="Garamond" w:cs="Times New Roman"/>
          <w:sz w:val="24"/>
          <w:szCs w:val="24"/>
        </w:rPr>
        <w:t>Buniadpur</w:t>
      </w:r>
      <w:proofErr w:type="spellEnd"/>
      <w:r w:rsidRPr="003372D1">
        <w:rPr>
          <w:rFonts w:ascii="Garamond" w:hAnsi="Garamond" w:cs="Times New Roman"/>
          <w:sz w:val="24"/>
          <w:szCs w:val="24"/>
        </w:rPr>
        <w:t xml:space="preserve">. Police arrested him from there. He is an UT for 21 month. His wife and children live in Jammu in a rented house. All of them came to India in 2008 and they have refugee cards. They entered India through Manipur. He repeatedly said that for something he was waiting near the border. From other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of the Correctional Home it is known that the man now helps people to reach Jammu and Delhi after crossing the border. </w:t>
      </w:r>
    </w:p>
    <w:p w:rsidR="002650DF" w:rsidRPr="003372D1" w:rsidRDefault="002650DF" w:rsidP="003372D1">
      <w:pPr>
        <w:spacing w:line="240" w:lineRule="auto"/>
        <w:jc w:val="both"/>
        <w:rPr>
          <w:rFonts w:ascii="Garamond" w:hAnsi="Garamond"/>
          <w:sz w:val="24"/>
          <w:szCs w:val="24"/>
        </w:rPr>
      </w:pPr>
      <w:r w:rsidRPr="003372D1">
        <w:rPr>
          <w:rFonts w:ascii="Garamond" w:hAnsi="Garamond" w:cs="Times New Roman"/>
          <w:sz w:val="24"/>
          <w:szCs w:val="24"/>
        </w:rPr>
        <w:lastRenderedPageBreak/>
        <w:t xml:space="preserve">                              From a reliable secondary source it is known that whenever people from Bangladesh come in the villages of border area in search of work they are always paid half of the normal wages. After a few days of their living they understand the fact or acquire a voice to protest this discrimination and demand more. At that time their employers inform the police about the living of these people and facilitate their arrest.</w:t>
      </w:r>
    </w:p>
    <w:p w:rsidR="002650DF" w:rsidRPr="003372D1" w:rsidRDefault="002650DF" w:rsidP="003372D1">
      <w:pPr>
        <w:spacing w:line="240" w:lineRule="auto"/>
        <w:jc w:val="both"/>
        <w:rPr>
          <w:rFonts w:ascii="Garamond" w:hAnsi="Garamond" w:cs="Times New Roman"/>
          <w:sz w:val="24"/>
          <w:szCs w:val="24"/>
        </w:rPr>
      </w:pPr>
      <w:r w:rsidRPr="003372D1">
        <w:rPr>
          <w:rFonts w:ascii="Garamond" w:hAnsi="Garamond" w:cs="Times New Roman"/>
          <w:b/>
          <w:sz w:val="24"/>
          <w:szCs w:val="24"/>
        </w:rPr>
        <w:t xml:space="preserve">                                      </w:t>
      </w:r>
      <w:r w:rsidRPr="003372D1">
        <w:rPr>
          <w:rFonts w:ascii="Garamond" w:hAnsi="Garamond" w:cs="Times New Roman"/>
          <w:sz w:val="24"/>
          <w:szCs w:val="24"/>
        </w:rPr>
        <w:t xml:space="preserve">44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got arrested after entering the border. </w:t>
      </w:r>
      <w:r w:rsidR="00517D65" w:rsidRPr="003372D1">
        <w:rPr>
          <w:rFonts w:ascii="Garamond" w:hAnsi="Garamond" w:cs="Times New Roman"/>
          <w:sz w:val="24"/>
          <w:szCs w:val="24"/>
        </w:rPr>
        <w:t>They</w:t>
      </w:r>
      <w:r w:rsidRPr="003372D1">
        <w:rPr>
          <w:rFonts w:ascii="Garamond" w:hAnsi="Garamond" w:cs="Times New Roman"/>
          <w:sz w:val="24"/>
          <w:szCs w:val="24"/>
        </w:rPr>
        <w:t xml:space="preserve"> are noticed by the BSF or Police as soon as they came. Because of their language it is very easy to identify them as aligns. They are arrested from the places near border area, either on the day of their coming or 2/3 days after their entrance. The 12 people who </w:t>
      </w:r>
      <w:r w:rsidR="00F3202E" w:rsidRPr="003372D1">
        <w:rPr>
          <w:rFonts w:ascii="Garamond" w:hAnsi="Garamond" w:cs="Times New Roman"/>
          <w:sz w:val="24"/>
          <w:szCs w:val="24"/>
        </w:rPr>
        <w:t>were</w:t>
      </w:r>
      <w:r w:rsidRPr="003372D1">
        <w:rPr>
          <w:rFonts w:ascii="Garamond" w:hAnsi="Garamond" w:cs="Times New Roman"/>
          <w:sz w:val="24"/>
          <w:szCs w:val="24"/>
        </w:rPr>
        <w:t xml:space="preserve"> able to enjoy a free life </w:t>
      </w:r>
      <w:r w:rsidR="00827FA5" w:rsidRPr="003372D1">
        <w:rPr>
          <w:rFonts w:ascii="Garamond" w:hAnsi="Garamond" w:cs="Times New Roman"/>
          <w:sz w:val="24"/>
          <w:szCs w:val="24"/>
        </w:rPr>
        <w:t>in India</w:t>
      </w:r>
      <w:r w:rsidRPr="003372D1">
        <w:rPr>
          <w:rFonts w:ascii="Garamond" w:hAnsi="Garamond" w:cs="Times New Roman"/>
          <w:sz w:val="24"/>
          <w:szCs w:val="24"/>
        </w:rPr>
        <w:t xml:space="preserve"> maximum for a period of 1and ½ </w:t>
      </w:r>
      <w:r w:rsidR="00827FA5" w:rsidRPr="003372D1">
        <w:rPr>
          <w:rFonts w:ascii="Garamond" w:hAnsi="Garamond" w:cs="Times New Roman"/>
          <w:sz w:val="24"/>
          <w:szCs w:val="24"/>
        </w:rPr>
        <w:t>year ultimately</w:t>
      </w:r>
      <w:r w:rsidRPr="003372D1">
        <w:rPr>
          <w:rFonts w:ascii="Garamond" w:hAnsi="Garamond" w:cs="Times New Roman"/>
          <w:sz w:val="24"/>
          <w:szCs w:val="24"/>
        </w:rPr>
        <w:t xml:space="preserve"> </w:t>
      </w:r>
      <w:r w:rsidR="00827FA5" w:rsidRPr="003372D1">
        <w:rPr>
          <w:rFonts w:ascii="Garamond" w:hAnsi="Garamond" w:cs="Times New Roman"/>
          <w:sz w:val="24"/>
          <w:szCs w:val="24"/>
        </w:rPr>
        <w:t>became confined</w:t>
      </w:r>
      <w:r w:rsidRPr="003372D1">
        <w:rPr>
          <w:rFonts w:ascii="Garamond" w:hAnsi="Garamond" w:cs="Times New Roman"/>
          <w:sz w:val="24"/>
          <w:szCs w:val="24"/>
        </w:rPr>
        <w:t>. Places from where all these people are arrested are “Hilly</w:t>
      </w:r>
      <w:r w:rsidR="00F3202E" w:rsidRPr="003372D1">
        <w:rPr>
          <w:rFonts w:ascii="Garamond" w:hAnsi="Garamond" w:cs="Times New Roman"/>
          <w:sz w:val="24"/>
          <w:szCs w:val="24"/>
        </w:rPr>
        <w:t>-</w:t>
      </w:r>
      <w:r w:rsidRPr="003372D1">
        <w:rPr>
          <w:rFonts w:ascii="Garamond" w:hAnsi="Garamond" w:cs="Times New Roman"/>
          <w:sz w:val="24"/>
          <w:szCs w:val="24"/>
        </w:rPr>
        <w:t xml:space="preserve">More” Hilly, </w:t>
      </w:r>
      <w:proofErr w:type="spellStart"/>
      <w:r w:rsidRPr="003372D1">
        <w:rPr>
          <w:rFonts w:ascii="Garamond" w:hAnsi="Garamond" w:cs="Times New Roman"/>
          <w:sz w:val="24"/>
          <w:szCs w:val="24"/>
        </w:rPr>
        <w:t>Balurghat</w:t>
      </w:r>
      <w:proofErr w:type="spellEnd"/>
      <w:r w:rsidRPr="003372D1">
        <w:rPr>
          <w:rFonts w:ascii="Garamond" w:hAnsi="Garamond" w:cs="Times New Roman"/>
          <w:sz w:val="24"/>
          <w:szCs w:val="24"/>
        </w:rPr>
        <w:t xml:space="preserve"> Bus stand, </w:t>
      </w:r>
      <w:proofErr w:type="spellStart"/>
      <w:r w:rsidR="009C1930" w:rsidRPr="003372D1">
        <w:rPr>
          <w:rFonts w:ascii="Garamond" w:hAnsi="Garamond" w:cs="Times New Roman"/>
          <w:sz w:val="24"/>
          <w:szCs w:val="24"/>
        </w:rPr>
        <w:t>Buniadpur</w:t>
      </w:r>
      <w:proofErr w:type="spellEnd"/>
      <w:r w:rsidR="009C1930" w:rsidRPr="003372D1">
        <w:rPr>
          <w:rFonts w:ascii="Garamond" w:hAnsi="Garamond" w:cs="Times New Roman"/>
          <w:sz w:val="24"/>
          <w:szCs w:val="24"/>
        </w:rPr>
        <w:t xml:space="preserve">----South </w:t>
      </w:r>
      <w:proofErr w:type="spellStart"/>
      <w:r w:rsidR="009C1930" w:rsidRPr="003372D1">
        <w:rPr>
          <w:rFonts w:ascii="Garamond" w:hAnsi="Garamond" w:cs="Times New Roman"/>
          <w:sz w:val="24"/>
          <w:szCs w:val="24"/>
        </w:rPr>
        <w:t>Dinajpur</w:t>
      </w:r>
      <w:proofErr w:type="spellEnd"/>
      <w:r w:rsidR="009C1930" w:rsidRPr="003372D1">
        <w:rPr>
          <w:rFonts w:ascii="Garamond" w:hAnsi="Garamond" w:cs="Times New Roman"/>
          <w:sz w:val="24"/>
          <w:szCs w:val="24"/>
        </w:rPr>
        <w:t xml:space="preserve">, </w:t>
      </w:r>
      <w:proofErr w:type="spellStart"/>
      <w:r w:rsidRPr="003372D1">
        <w:rPr>
          <w:rFonts w:ascii="Garamond" w:hAnsi="Garamond" w:cs="Times New Roman"/>
          <w:sz w:val="24"/>
          <w:szCs w:val="24"/>
        </w:rPr>
        <w:t>Kushmundi</w:t>
      </w:r>
      <w:proofErr w:type="spellEnd"/>
      <w:r w:rsidRPr="003372D1">
        <w:rPr>
          <w:rFonts w:ascii="Garamond" w:hAnsi="Garamond" w:cs="Times New Roman"/>
          <w:sz w:val="24"/>
          <w:szCs w:val="24"/>
        </w:rPr>
        <w:t xml:space="preserve"> </w:t>
      </w:r>
      <w:r w:rsidR="009C1930" w:rsidRPr="003372D1">
        <w:rPr>
          <w:rFonts w:ascii="Garamond" w:hAnsi="Garamond" w:cs="Times New Roman"/>
          <w:sz w:val="24"/>
          <w:szCs w:val="24"/>
        </w:rPr>
        <w:t xml:space="preserve">-----North </w:t>
      </w:r>
      <w:proofErr w:type="spellStart"/>
      <w:r w:rsidR="009C1930" w:rsidRPr="003372D1">
        <w:rPr>
          <w:rFonts w:ascii="Garamond" w:hAnsi="Garamond" w:cs="Times New Roman"/>
          <w:sz w:val="24"/>
          <w:szCs w:val="24"/>
        </w:rPr>
        <w:t>Dinajpur</w:t>
      </w:r>
      <w:proofErr w:type="spellEnd"/>
      <w:r w:rsidR="009C1930" w:rsidRPr="003372D1">
        <w:rPr>
          <w:rFonts w:ascii="Garamond" w:hAnsi="Garamond" w:cs="Times New Roman"/>
          <w:sz w:val="24"/>
          <w:szCs w:val="24"/>
        </w:rPr>
        <w:t>,</w:t>
      </w:r>
      <w:r w:rsidRPr="003372D1">
        <w:rPr>
          <w:rFonts w:ascii="Garamond" w:hAnsi="Garamond" w:cs="Times New Roman"/>
          <w:sz w:val="24"/>
          <w:szCs w:val="24"/>
        </w:rPr>
        <w:t xml:space="preserve"> </w:t>
      </w:r>
      <w:proofErr w:type="spellStart"/>
      <w:r w:rsidRPr="003372D1">
        <w:rPr>
          <w:rFonts w:ascii="Garamond" w:hAnsi="Garamond" w:cs="Times New Roman"/>
          <w:sz w:val="24"/>
          <w:szCs w:val="24"/>
        </w:rPr>
        <w:t>Malda</w:t>
      </w:r>
      <w:proofErr w:type="spellEnd"/>
      <w:r w:rsidRPr="003372D1">
        <w:rPr>
          <w:rFonts w:ascii="Garamond" w:hAnsi="Garamond" w:cs="Times New Roman"/>
          <w:sz w:val="24"/>
          <w:szCs w:val="24"/>
        </w:rPr>
        <w:t xml:space="preserve"> Station and </w:t>
      </w:r>
      <w:proofErr w:type="spellStart"/>
      <w:r w:rsidRPr="003372D1">
        <w:rPr>
          <w:rFonts w:ascii="Garamond" w:hAnsi="Garamond" w:cs="Times New Roman"/>
          <w:sz w:val="24"/>
          <w:szCs w:val="24"/>
        </w:rPr>
        <w:t>Malda</w:t>
      </w:r>
      <w:proofErr w:type="spellEnd"/>
      <w:r w:rsidRPr="003372D1">
        <w:rPr>
          <w:rFonts w:ascii="Garamond" w:hAnsi="Garamond" w:cs="Times New Roman"/>
          <w:sz w:val="24"/>
          <w:szCs w:val="24"/>
        </w:rPr>
        <w:t xml:space="preserve"> English </w:t>
      </w:r>
      <w:proofErr w:type="spellStart"/>
      <w:r w:rsidRPr="003372D1">
        <w:rPr>
          <w:rFonts w:ascii="Garamond" w:hAnsi="Garamond" w:cs="Times New Roman"/>
          <w:sz w:val="24"/>
          <w:szCs w:val="24"/>
        </w:rPr>
        <w:t>Bazar</w:t>
      </w:r>
      <w:proofErr w:type="spellEnd"/>
      <w:r w:rsidR="009C1930" w:rsidRPr="003372D1">
        <w:rPr>
          <w:rFonts w:ascii="Garamond" w:hAnsi="Garamond" w:cs="Times New Roman"/>
          <w:sz w:val="24"/>
          <w:szCs w:val="24"/>
        </w:rPr>
        <w:t>-----</w:t>
      </w:r>
      <w:proofErr w:type="spellStart"/>
      <w:r w:rsidR="009C1930" w:rsidRPr="003372D1">
        <w:rPr>
          <w:rFonts w:ascii="Garamond" w:hAnsi="Garamond" w:cs="Times New Roman"/>
          <w:sz w:val="24"/>
          <w:szCs w:val="24"/>
        </w:rPr>
        <w:t>Malda</w:t>
      </w:r>
      <w:proofErr w:type="spellEnd"/>
      <w:r w:rsidRPr="003372D1">
        <w:rPr>
          <w:rFonts w:ascii="Garamond" w:hAnsi="Garamond" w:cs="Times New Roman"/>
          <w:sz w:val="24"/>
          <w:szCs w:val="24"/>
        </w:rPr>
        <w:t>.</w:t>
      </w:r>
    </w:p>
    <w:p w:rsidR="002650DF" w:rsidRPr="003372D1" w:rsidRDefault="002650DF" w:rsidP="003372D1">
      <w:pPr>
        <w:spacing w:line="240" w:lineRule="auto"/>
        <w:jc w:val="both"/>
        <w:rPr>
          <w:rFonts w:ascii="Garamond" w:hAnsi="Garamond" w:cs="Times New Roman"/>
          <w:b/>
          <w:sz w:val="24"/>
          <w:szCs w:val="24"/>
          <w:u w:val="single"/>
        </w:rPr>
      </w:pPr>
      <w:r w:rsidRPr="003372D1">
        <w:rPr>
          <w:rFonts w:ascii="Garamond" w:hAnsi="Garamond" w:cs="Times New Roman"/>
          <w:sz w:val="24"/>
          <w:szCs w:val="24"/>
        </w:rPr>
        <w:t>All the people (except 1) interviewed have come through Hilly Border. Their route plan is as follows---</w:t>
      </w:r>
    </w:p>
    <w:p w:rsidR="002650DF" w:rsidRPr="003372D1" w:rsidRDefault="00A35F57" w:rsidP="003372D1">
      <w:pPr>
        <w:pStyle w:val="ListParagraph"/>
        <w:tabs>
          <w:tab w:val="left" w:pos="2880"/>
        </w:tabs>
        <w:spacing w:line="240" w:lineRule="auto"/>
        <w:jc w:val="both"/>
        <w:rPr>
          <w:rFonts w:ascii="Garamond" w:hAnsi="Garamond" w:cs="Times New Roman"/>
          <w:sz w:val="24"/>
          <w:szCs w:val="24"/>
        </w:rPr>
      </w:pPr>
      <w:r w:rsidRPr="003372D1">
        <w:rPr>
          <w:rFonts w:ascii="Garamond" w:hAnsi="Garamond" w:cs="Times New Roman"/>
          <w:noProof/>
          <w:sz w:val="24"/>
          <w:szCs w:val="24"/>
        </w:rPr>
        <w:pict>
          <v:shape id="_x0000_s1032" type="#_x0000_t32" style="position:absolute;left:0;text-align:left;margin-left:271.5pt;margin-top:8.45pt;width:40.5pt;height:0;z-index:251667456" o:connectortype="straight">
            <v:stroke endarrow="block"/>
          </v:shape>
        </w:pict>
      </w:r>
      <w:r w:rsidRPr="003372D1">
        <w:rPr>
          <w:rFonts w:ascii="Garamond" w:hAnsi="Garamond" w:cs="Times New Roman"/>
          <w:noProof/>
          <w:sz w:val="24"/>
          <w:szCs w:val="24"/>
        </w:rPr>
        <w:pict>
          <v:shape id="_x0000_s1033" type="#_x0000_t32" style="position:absolute;left:0;text-align:left;margin-left:191.25pt;margin-top:8.45pt;width:40.5pt;height:0;z-index:251668480" o:connectortype="straight">
            <v:stroke endarrow="block"/>
          </v:shape>
        </w:pict>
      </w:r>
      <w:r w:rsidRPr="003372D1">
        <w:rPr>
          <w:rFonts w:ascii="Garamond" w:hAnsi="Garamond" w:cs="Times New Roman"/>
          <w:noProof/>
          <w:sz w:val="24"/>
          <w:szCs w:val="24"/>
        </w:rPr>
        <w:pict>
          <v:shape id="_x0000_s1034" type="#_x0000_t32" style="position:absolute;left:0;text-align:left;margin-left:67.5pt;margin-top:8.45pt;width:65.25pt;height:.05pt;z-index:251669504" o:connectortype="straight">
            <v:stroke endarrow="block"/>
          </v:shape>
        </w:pict>
      </w:r>
      <w:r w:rsidR="002650DF" w:rsidRPr="003372D1">
        <w:rPr>
          <w:rFonts w:ascii="Garamond" w:hAnsi="Garamond" w:cs="Times New Roman"/>
          <w:sz w:val="24"/>
          <w:szCs w:val="24"/>
        </w:rPr>
        <w:t>Hilly</w:t>
      </w:r>
      <w:r w:rsidR="002650DF" w:rsidRPr="003372D1">
        <w:rPr>
          <w:rFonts w:ascii="Garamond" w:hAnsi="Garamond" w:cs="Times New Roman"/>
          <w:sz w:val="24"/>
          <w:szCs w:val="24"/>
        </w:rPr>
        <w:tab/>
      </w:r>
      <w:proofErr w:type="spellStart"/>
      <w:r w:rsidR="002650DF" w:rsidRPr="003372D1">
        <w:rPr>
          <w:rFonts w:ascii="Garamond" w:hAnsi="Garamond" w:cs="Times New Roman"/>
          <w:sz w:val="24"/>
          <w:szCs w:val="24"/>
        </w:rPr>
        <w:t>Balurghat</w:t>
      </w:r>
      <w:proofErr w:type="spellEnd"/>
      <w:r w:rsidR="002650DF" w:rsidRPr="003372D1">
        <w:rPr>
          <w:rFonts w:ascii="Garamond" w:hAnsi="Garamond" w:cs="Times New Roman"/>
          <w:sz w:val="24"/>
          <w:szCs w:val="24"/>
        </w:rPr>
        <w:t xml:space="preserve">                </w:t>
      </w:r>
      <w:proofErr w:type="spellStart"/>
      <w:r w:rsidR="002650DF" w:rsidRPr="003372D1">
        <w:rPr>
          <w:rFonts w:ascii="Garamond" w:hAnsi="Garamond" w:cs="Times New Roman"/>
          <w:sz w:val="24"/>
          <w:szCs w:val="24"/>
        </w:rPr>
        <w:t>Malda</w:t>
      </w:r>
      <w:proofErr w:type="spellEnd"/>
      <w:r w:rsidR="002650DF" w:rsidRPr="003372D1">
        <w:rPr>
          <w:rFonts w:ascii="Garamond" w:hAnsi="Garamond" w:cs="Times New Roman"/>
          <w:sz w:val="24"/>
          <w:szCs w:val="24"/>
        </w:rPr>
        <w:t xml:space="preserve">                 Delhi</w:t>
      </w:r>
    </w:p>
    <w:p w:rsidR="002650DF" w:rsidRPr="003372D1" w:rsidRDefault="002650DF" w:rsidP="003372D1">
      <w:pPr>
        <w:tabs>
          <w:tab w:val="left" w:pos="2880"/>
        </w:tabs>
        <w:spacing w:line="240" w:lineRule="auto"/>
        <w:jc w:val="both"/>
        <w:rPr>
          <w:rFonts w:ascii="Garamond" w:hAnsi="Garamond" w:cs="Times New Roman"/>
          <w:sz w:val="24"/>
          <w:szCs w:val="24"/>
        </w:rPr>
      </w:pPr>
      <w:r w:rsidRPr="003372D1">
        <w:rPr>
          <w:rFonts w:ascii="Garamond" w:hAnsi="Garamond" w:cs="Times New Roman"/>
          <w:sz w:val="24"/>
          <w:szCs w:val="24"/>
        </w:rPr>
        <w:t xml:space="preserve">From the secondary source it is known that sometimes to escape arrest people come to </w:t>
      </w:r>
      <w:proofErr w:type="spellStart"/>
      <w:r w:rsidRPr="003372D1">
        <w:rPr>
          <w:rFonts w:ascii="Garamond" w:hAnsi="Garamond" w:cs="Times New Roman"/>
          <w:sz w:val="24"/>
          <w:szCs w:val="24"/>
        </w:rPr>
        <w:t>Burdwaman</w:t>
      </w:r>
      <w:proofErr w:type="spellEnd"/>
      <w:r w:rsidRPr="003372D1">
        <w:rPr>
          <w:rFonts w:ascii="Garamond" w:hAnsi="Garamond" w:cs="Times New Roman"/>
          <w:sz w:val="24"/>
          <w:szCs w:val="24"/>
        </w:rPr>
        <w:t xml:space="preserve"> and from there pick the train </w:t>
      </w:r>
      <w:r w:rsidR="00284B8C" w:rsidRPr="003372D1">
        <w:rPr>
          <w:rFonts w:ascii="Garamond" w:hAnsi="Garamond" w:cs="Times New Roman"/>
          <w:sz w:val="24"/>
          <w:szCs w:val="24"/>
        </w:rPr>
        <w:t>towards</w:t>
      </w:r>
      <w:r w:rsidRPr="003372D1">
        <w:rPr>
          <w:rFonts w:ascii="Garamond" w:hAnsi="Garamond" w:cs="Times New Roman"/>
          <w:sz w:val="24"/>
          <w:szCs w:val="24"/>
        </w:rPr>
        <w:t xml:space="preserve"> Delhi. </w:t>
      </w:r>
    </w:p>
    <w:p w:rsidR="002650DF" w:rsidRPr="003372D1" w:rsidRDefault="002650DF" w:rsidP="003372D1">
      <w:pPr>
        <w:spacing w:line="240" w:lineRule="auto"/>
        <w:rPr>
          <w:rFonts w:ascii="Garamond" w:hAnsi="Garamond" w:cs="Times New Roman"/>
          <w:b/>
          <w:sz w:val="24"/>
          <w:szCs w:val="24"/>
          <w:u w:val="single"/>
        </w:rPr>
      </w:pPr>
      <w:r w:rsidRPr="003372D1">
        <w:rPr>
          <w:rFonts w:ascii="Garamond" w:hAnsi="Garamond" w:cs="Times New Roman"/>
          <w:sz w:val="24"/>
          <w:szCs w:val="24"/>
        </w:rPr>
        <w:t xml:space="preserve">                                             </w:t>
      </w:r>
      <w:r w:rsidRPr="003372D1">
        <w:rPr>
          <w:rFonts w:ascii="Garamond" w:hAnsi="Garamond" w:cs="Times New Roman"/>
          <w:b/>
          <w:sz w:val="24"/>
          <w:szCs w:val="24"/>
          <w:u w:val="single"/>
        </w:rPr>
        <w:t>Table No 4: Place of Arrest of the Respondents</w:t>
      </w:r>
    </w:p>
    <w:tbl>
      <w:tblPr>
        <w:tblStyle w:val="TableGrid"/>
        <w:tblpPr w:leftFromText="180" w:rightFromText="180" w:vertAnchor="text" w:horzAnchor="page" w:tblpX="2968" w:tblpY="409"/>
        <w:tblW w:w="0" w:type="auto"/>
        <w:tblLook w:val="04A0"/>
      </w:tblPr>
      <w:tblGrid>
        <w:gridCol w:w="2538"/>
        <w:gridCol w:w="1800"/>
        <w:gridCol w:w="1620"/>
        <w:gridCol w:w="1350"/>
      </w:tblGrid>
      <w:tr w:rsidR="002650DF" w:rsidRPr="003372D1" w:rsidTr="002807A2">
        <w:trPr>
          <w:trHeight w:val="887"/>
        </w:trPr>
        <w:tc>
          <w:tcPr>
            <w:tcW w:w="2538" w:type="dxa"/>
          </w:tcPr>
          <w:p w:rsidR="002650DF" w:rsidRPr="003372D1" w:rsidRDefault="00A35F57" w:rsidP="003372D1">
            <w:pPr>
              <w:rPr>
                <w:rFonts w:ascii="Garamond" w:hAnsi="Garamond" w:cs="Times New Roman"/>
                <w:b/>
                <w:sz w:val="24"/>
                <w:szCs w:val="24"/>
              </w:rPr>
            </w:pPr>
            <w:r w:rsidRPr="003372D1">
              <w:rPr>
                <w:rFonts w:ascii="Garamond" w:hAnsi="Garamond" w:cs="Times New Roman"/>
                <w:b/>
                <w:noProof/>
                <w:sz w:val="24"/>
                <w:szCs w:val="24"/>
              </w:rPr>
              <w:pict>
                <v:shape id="_x0000_s1036" type="#_x0000_t32" style="position:absolute;margin-left:-2.85pt;margin-top:.7pt;width:126pt;height:41.25pt;flip:y;z-index:251671552" o:connectortype="straight"/>
              </w:pict>
            </w:r>
            <w:r w:rsidR="002650DF" w:rsidRPr="003372D1">
              <w:rPr>
                <w:rFonts w:ascii="Garamond" w:hAnsi="Garamond" w:cs="Times New Roman"/>
                <w:b/>
                <w:sz w:val="24"/>
                <w:szCs w:val="24"/>
              </w:rPr>
              <w:t xml:space="preserve">Place of </w:t>
            </w:r>
          </w:p>
          <w:p w:rsidR="002650DF" w:rsidRPr="003372D1" w:rsidRDefault="00A35F57" w:rsidP="003372D1">
            <w:pPr>
              <w:tabs>
                <w:tab w:val="left" w:pos="1155"/>
              </w:tabs>
              <w:rPr>
                <w:rFonts w:ascii="Garamond" w:hAnsi="Garamond" w:cs="Times New Roman"/>
                <w:b/>
                <w:sz w:val="24"/>
                <w:szCs w:val="24"/>
              </w:rPr>
            </w:pPr>
            <w:r w:rsidRPr="003372D1">
              <w:rPr>
                <w:rFonts w:ascii="Garamond" w:hAnsi="Garamond" w:cs="Times New Roman"/>
                <w:b/>
                <w:noProof/>
                <w:sz w:val="24"/>
                <w:szCs w:val="24"/>
              </w:rPr>
              <w:pict>
                <v:shape id="_x0000_s1037" type="#_x0000_t32" style="position:absolute;margin-left:106.65pt;margin-top:7.2pt;width:14.25pt;height:0;z-index:251672576" o:connectortype="straight">
                  <v:stroke endarrow="block"/>
                </v:shape>
              </w:pict>
            </w:r>
            <w:r w:rsidR="002650DF" w:rsidRPr="003372D1">
              <w:rPr>
                <w:rFonts w:ascii="Garamond" w:hAnsi="Garamond" w:cs="Times New Roman"/>
                <w:b/>
                <w:sz w:val="24"/>
                <w:szCs w:val="24"/>
              </w:rPr>
              <w:t>arrest</w:t>
            </w:r>
            <w:r w:rsidR="002650DF" w:rsidRPr="003372D1">
              <w:rPr>
                <w:rFonts w:ascii="Garamond" w:hAnsi="Garamond" w:cs="Times New Roman"/>
                <w:b/>
                <w:sz w:val="24"/>
                <w:szCs w:val="24"/>
              </w:rPr>
              <w:tab/>
              <w:t xml:space="preserve">          Sex</w:t>
            </w:r>
          </w:p>
        </w:tc>
        <w:tc>
          <w:tcPr>
            <w:tcW w:w="1800" w:type="dxa"/>
            <w:vAlign w:val="center"/>
          </w:tcPr>
          <w:p w:rsidR="002650DF" w:rsidRPr="003372D1" w:rsidRDefault="002650DF" w:rsidP="003372D1">
            <w:pPr>
              <w:jc w:val="center"/>
              <w:rPr>
                <w:rFonts w:ascii="Garamond" w:hAnsi="Garamond" w:cs="Times New Roman"/>
                <w:b/>
                <w:sz w:val="24"/>
                <w:szCs w:val="24"/>
              </w:rPr>
            </w:pPr>
            <w:r w:rsidRPr="003372D1">
              <w:rPr>
                <w:rFonts w:ascii="Garamond" w:hAnsi="Garamond" w:cs="Times New Roman"/>
                <w:b/>
                <w:sz w:val="24"/>
                <w:szCs w:val="24"/>
              </w:rPr>
              <w:t>Male</w:t>
            </w:r>
          </w:p>
        </w:tc>
        <w:tc>
          <w:tcPr>
            <w:tcW w:w="1620" w:type="dxa"/>
            <w:vAlign w:val="center"/>
          </w:tcPr>
          <w:p w:rsidR="002650DF" w:rsidRPr="003372D1" w:rsidRDefault="002650DF" w:rsidP="003372D1">
            <w:pPr>
              <w:jc w:val="center"/>
              <w:rPr>
                <w:rFonts w:ascii="Garamond" w:hAnsi="Garamond" w:cs="Times New Roman"/>
                <w:b/>
                <w:sz w:val="24"/>
                <w:szCs w:val="24"/>
              </w:rPr>
            </w:pPr>
            <w:r w:rsidRPr="003372D1">
              <w:rPr>
                <w:rFonts w:ascii="Garamond" w:hAnsi="Garamond" w:cs="Times New Roman"/>
                <w:b/>
                <w:sz w:val="24"/>
                <w:szCs w:val="24"/>
              </w:rPr>
              <w:t>Female</w:t>
            </w:r>
          </w:p>
        </w:tc>
        <w:tc>
          <w:tcPr>
            <w:tcW w:w="1350" w:type="dxa"/>
            <w:vAlign w:val="center"/>
          </w:tcPr>
          <w:p w:rsidR="002650DF" w:rsidRPr="003372D1" w:rsidRDefault="002650DF" w:rsidP="003372D1">
            <w:pPr>
              <w:jc w:val="center"/>
              <w:rPr>
                <w:rFonts w:ascii="Garamond" w:hAnsi="Garamond" w:cs="Times New Roman"/>
                <w:b/>
                <w:sz w:val="24"/>
                <w:szCs w:val="24"/>
              </w:rPr>
            </w:pPr>
            <w:r w:rsidRPr="003372D1">
              <w:rPr>
                <w:rFonts w:ascii="Garamond" w:hAnsi="Garamond" w:cs="Times New Roman"/>
                <w:b/>
                <w:sz w:val="24"/>
                <w:szCs w:val="24"/>
              </w:rPr>
              <w:t>Total</w:t>
            </w:r>
          </w:p>
        </w:tc>
      </w:tr>
      <w:tr w:rsidR="002650DF" w:rsidRPr="003372D1" w:rsidTr="002807A2">
        <w:tc>
          <w:tcPr>
            <w:tcW w:w="2538" w:type="dxa"/>
            <w:shd w:val="clear" w:color="auto" w:fill="FABF8F" w:themeFill="accent6" w:themeFillTint="99"/>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Border Area</w:t>
            </w:r>
          </w:p>
        </w:tc>
        <w:tc>
          <w:tcPr>
            <w:tcW w:w="1800" w:type="dxa"/>
            <w:shd w:val="clear" w:color="auto" w:fill="FABF8F" w:themeFill="accent6" w:themeFillTint="99"/>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21</w:t>
            </w:r>
          </w:p>
        </w:tc>
        <w:tc>
          <w:tcPr>
            <w:tcW w:w="1620" w:type="dxa"/>
            <w:shd w:val="clear" w:color="auto" w:fill="FABF8F" w:themeFill="accent6" w:themeFillTint="99"/>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7</w:t>
            </w:r>
          </w:p>
        </w:tc>
        <w:tc>
          <w:tcPr>
            <w:tcW w:w="1350" w:type="dxa"/>
            <w:shd w:val="clear" w:color="auto" w:fill="FABF8F" w:themeFill="accent6" w:themeFillTint="99"/>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28</w:t>
            </w:r>
          </w:p>
        </w:tc>
      </w:tr>
      <w:tr w:rsidR="002650DF" w:rsidRPr="003372D1" w:rsidTr="002807A2">
        <w:tc>
          <w:tcPr>
            <w:tcW w:w="2538" w:type="dxa"/>
            <w:vAlign w:val="center"/>
          </w:tcPr>
          <w:p w:rsidR="002650DF" w:rsidRPr="003372D1" w:rsidRDefault="002650DF" w:rsidP="003372D1">
            <w:pPr>
              <w:jc w:val="center"/>
              <w:rPr>
                <w:rFonts w:ascii="Garamond" w:hAnsi="Garamond" w:cs="Times New Roman"/>
                <w:sz w:val="24"/>
                <w:szCs w:val="24"/>
              </w:rPr>
            </w:pPr>
            <w:proofErr w:type="spellStart"/>
            <w:r w:rsidRPr="003372D1">
              <w:rPr>
                <w:rFonts w:ascii="Garamond" w:hAnsi="Garamond" w:cs="Times New Roman"/>
                <w:sz w:val="24"/>
                <w:szCs w:val="24"/>
              </w:rPr>
              <w:t>Balurghat</w:t>
            </w:r>
            <w:proofErr w:type="spellEnd"/>
            <w:r w:rsidRPr="003372D1">
              <w:rPr>
                <w:rFonts w:ascii="Garamond" w:hAnsi="Garamond" w:cs="Times New Roman"/>
                <w:sz w:val="24"/>
                <w:szCs w:val="24"/>
              </w:rPr>
              <w:t xml:space="preserve"> Bus Stand</w:t>
            </w:r>
          </w:p>
        </w:tc>
        <w:tc>
          <w:tcPr>
            <w:tcW w:w="1800" w:type="dxa"/>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2</w:t>
            </w:r>
          </w:p>
        </w:tc>
        <w:tc>
          <w:tcPr>
            <w:tcW w:w="1620" w:type="dxa"/>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2</w:t>
            </w:r>
          </w:p>
        </w:tc>
        <w:tc>
          <w:tcPr>
            <w:tcW w:w="1350" w:type="dxa"/>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4</w:t>
            </w:r>
          </w:p>
        </w:tc>
      </w:tr>
      <w:tr w:rsidR="002650DF" w:rsidRPr="003372D1" w:rsidTr="002807A2">
        <w:tc>
          <w:tcPr>
            <w:tcW w:w="2538" w:type="dxa"/>
            <w:vAlign w:val="center"/>
          </w:tcPr>
          <w:p w:rsidR="002650DF" w:rsidRPr="003372D1" w:rsidRDefault="002650DF" w:rsidP="003372D1">
            <w:pPr>
              <w:jc w:val="center"/>
              <w:rPr>
                <w:rFonts w:ascii="Garamond" w:hAnsi="Garamond" w:cs="Times New Roman"/>
                <w:sz w:val="24"/>
                <w:szCs w:val="24"/>
              </w:rPr>
            </w:pPr>
            <w:proofErr w:type="spellStart"/>
            <w:r w:rsidRPr="003372D1">
              <w:rPr>
                <w:rFonts w:ascii="Garamond" w:hAnsi="Garamond" w:cs="Times New Roman"/>
                <w:sz w:val="24"/>
                <w:szCs w:val="24"/>
              </w:rPr>
              <w:t>Kushmundi</w:t>
            </w:r>
            <w:proofErr w:type="spellEnd"/>
          </w:p>
        </w:tc>
        <w:tc>
          <w:tcPr>
            <w:tcW w:w="1800" w:type="dxa"/>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2</w:t>
            </w:r>
          </w:p>
        </w:tc>
        <w:tc>
          <w:tcPr>
            <w:tcW w:w="1620" w:type="dxa"/>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0</w:t>
            </w:r>
          </w:p>
        </w:tc>
        <w:tc>
          <w:tcPr>
            <w:tcW w:w="1350" w:type="dxa"/>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2</w:t>
            </w:r>
          </w:p>
        </w:tc>
      </w:tr>
      <w:tr w:rsidR="002650DF" w:rsidRPr="003372D1" w:rsidTr="002807A2">
        <w:tc>
          <w:tcPr>
            <w:tcW w:w="2538" w:type="dxa"/>
            <w:vAlign w:val="center"/>
          </w:tcPr>
          <w:p w:rsidR="002650DF" w:rsidRPr="003372D1" w:rsidRDefault="002650DF" w:rsidP="003372D1">
            <w:pPr>
              <w:jc w:val="center"/>
              <w:rPr>
                <w:rFonts w:ascii="Garamond" w:hAnsi="Garamond" w:cs="Times New Roman"/>
                <w:sz w:val="24"/>
                <w:szCs w:val="24"/>
              </w:rPr>
            </w:pPr>
            <w:proofErr w:type="spellStart"/>
            <w:r w:rsidRPr="003372D1">
              <w:rPr>
                <w:rFonts w:ascii="Garamond" w:hAnsi="Garamond" w:cs="Times New Roman"/>
                <w:sz w:val="24"/>
                <w:szCs w:val="24"/>
              </w:rPr>
              <w:t>Buniadpur</w:t>
            </w:r>
            <w:proofErr w:type="spellEnd"/>
          </w:p>
        </w:tc>
        <w:tc>
          <w:tcPr>
            <w:tcW w:w="1800" w:type="dxa"/>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2</w:t>
            </w:r>
          </w:p>
        </w:tc>
        <w:tc>
          <w:tcPr>
            <w:tcW w:w="1620" w:type="dxa"/>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0</w:t>
            </w:r>
          </w:p>
        </w:tc>
        <w:tc>
          <w:tcPr>
            <w:tcW w:w="1350" w:type="dxa"/>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2</w:t>
            </w:r>
          </w:p>
        </w:tc>
      </w:tr>
      <w:tr w:rsidR="002650DF" w:rsidRPr="003372D1" w:rsidTr="002807A2">
        <w:tc>
          <w:tcPr>
            <w:tcW w:w="2538" w:type="dxa"/>
            <w:vAlign w:val="center"/>
          </w:tcPr>
          <w:p w:rsidR="002650DF" w:rsidRPr="003372D1" w:rsidRDefault="002650DF" w:rsidP="003372D1">
            <w:pPr>
              <w:jc w:val="center"/>
              <w:rPr>
                <w:rFonts w:ascii="Garamond" w:hAnsi="Garamond" w:cs="Times New Roman"/>
                <w:sz w:val="24"/>
                <w:szCs w:val="24"/>
              </w:rPr>
            </w:pPr>
            <w:proofErr w:type="spellStart"/>
            <w:r w:rsidRPr="003372D1">
              <w:rPr>
                <w:rFonts w:ascii="Garamond" w:hAnsi="Garamond" w:cs="Times New Roman"/>
                <w:sz w:val="24"/>
                <w:szCs w:val="24"/>
              </w:rPr>
              <w:t>Malda</w:t>
            </w:r>
            <w:proofErr w:type="spellEnd"/>
            <w:r w:rsidRPr="003372D1">
              <w:rPr>
                <w:rFonts w:ascii="Garamond" w:hAnsi="Garamond" w:cs="Times New Roman"/>
                <w:sz w:val="24"/>
                <w:szCs w:val="24"/>
              </w:rPr>
              <w:t xml:space="preserve"> Station</w:t>
            </w:r>
          </w:p>
        </w:tc>
        <w:tc>
          <w:tcPr>
            <w:tcW w:w="1800" w:type="dxa"/>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5</w:t>
            </w:r>
          </w:p>
        </w:tc>
        <w:tc>
          <w:tcPr>
            <w:tcW w:w="1620" w:type="dxa"/>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0</w:t>
            </w:r>
          </w:p>
        </w:tc>
        <w:tc>
          <w:tcPr>
            <w:tcW w:w="1350" w:type="dxa"/>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5</w:t>
            </w:r>
          </w:p>
        </w:tc>
      </w:tr>
      <w:tr w:rsidR="002650DF" w:rsidRPr="003372D1" w:rsidTr="002807A2">
        <w:tc>
          <w:tcPr>
            <w:tcW w:w="2538" w:type="dxa"/>
            <w:vAlign w:val="center"/>
          </w:tcPr>
          <w:p w:rsidR="002650DF" w:rsidRPr="003372D1" w:rsidRDefault="002650DF" w:rsidP="003372D1">
            <w:pPr>
              <w:jc w:val="center"/>
              <w:rPr>
                <w:rFonts w:ascii="Garamond" w:hAnsi="Garamond" w:cs="Times New Roman"/>
                <w:sz w:val="24"/>
                <w:szCs w:val="24"/>
              </w:rPr>
            </w:pPr>
            <w:proofErr w:type="spellStart"/>
            <w:r w:rsidRPr="003372D1">
              <w:rPr>
                <w:rFonts w:ascii="Garamond" w:hAnsi="Garamond" w:cs="Times New Roman"/>
                <w:sz w:val="24"/>
                <w:szCs w:val="24"/>
              </w:rPr>
              <w:t>Malda</w:t>
            </w:r>
            <w:proofErr w:type="spellEnd"/>
            <w:r w:rsidRPr="003372D1">
              <w:rPr>
                <w:rFonts w:ascii="Garamond" w:hAnsi="Garamond" w:cs="Times New Roman"/>
                <w:sz w:val="24"/>
                <w:szCs w:val="24"/>
              </w:rPr>
              <w:t xml:space="preserve"> English </w:t>
            </w:r>
            <w:proofErr w:type="spellStart"/>
            <w:r w:rsidRPr="003372D1">
              <w:rPr>
                <w:rFonts w:ascii="Garamond" w:hAnsi="Garamond" w:cs="Times New Roman"/>
                <w:sz w:val="24"/>
                <w:szCs w:val="24"/>
              </w:rPr>
              <w:t>Bazar</w:t>
            </w:r>
            <w:proofErr w:type="spellEnd"/>
          </w:p>
        </w:tc>
        <w:tc>
          <w:tcPr>
            <w:tcW w:w="1800" w:type="dxa"/>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0</w:t>
            </w:r>
          </w:p>
        </w:tc>
        <w:tc>
          <w:tcPr>
            <w:tcW w:w="1620" w:type="dxa"/>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1</w:t>
            </w:r>
          </w:p>
        </w:tc>
        <w:tc>
          <w:tcPr>
            <w:tcW w:w="1350" w:type="dxa"/>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1</w:t>
            </w:r>
          </w:p>
        </w:tc>
      </w:tr>
      <w:tr w:rsidR="002650DF" w:rsidRPr="003372D1" w:rsidTr="002807A2">
        <w:tc>
          <w:tcPr>
            <w:tcW w:w="2538" w:type="dxa"/>
            <w:shd w:val="clear" w:color="auto" w:fill="C2D69B" w:themeFill="accent3" w:themeFillTint="99"/>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Near correctional Home</w:t>
            </w:r>
          </w:p>
        </w:tc>
        <w:tc>
          <w:tcPr>
            <w:tcW w:w="1800" w:type="dxa"/>
            <w:shd w:val="clear" w:color="auto" w:fill="C2D69B" w:themeFill="accent3" w:themeFillTint="99"/>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4</w:t>
            </w:r>
          </w:p>
        </w:tc>
        <w:tc>
          <w:tcPr>
            <w:tcW w:w="1620" w:type="dxa"/>
            <w:shd w:val="clear" w:color="auto" w:fill="C2D69B" w:themeFill="accent3" w:themeFillTint="99"/>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1</w:t>
            </w:r>
          </w:p>
        </w:tc>
        <w:tc>
          <w:tcPr>
            <w:tcW w:w="1350" w:type="dxa"/>
            <w:shd w:val="clear" w:color="auto" w:fill="C2D69B" w:themeFill="accent3" w:themeFillTint="99"/>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5</w:t>
            </w:r>
          </w:p>
        </w:tc>
      </w:tr>
      <w:tr w:rsidR="002650DF" w:rsidRPr="003372D1" w:rsidTr="002807A2">
        <w:tc>
          <w:tcPr>
            <w:tcW w:w="2538" w:type="dxa"/>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Don’t know</w:t>
            </w:r>
          </w:p>
        </w:tc>
        <w:tc>
          <w:tcPr>
            <w:tcW w:w="1800" w:type="dxa"/>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0</w:t>
            </w:r>
          </w:p>
        </w:tc>
        <w:tc>
          <w:tcPr>
            <w:tcW w:w="1620" w:type="dxa"/>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9</w:t>
            </w:r>
          </w:p>
        </w:tc>
        <w:tc>
          <w:tcPr>
            <w:tcW w:w="1350" w:type="dxa"/>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9</w:t>
            </w:r>
          </w:p>
        </w:tc>
      </w:tr>
      <w:tr w:rsidR="002650DF" w:rsidRPr="003372D1" w:rsidTr="002807A2">
        <w:tc>
          <w:tcPr>
            <w:tcW w:w="2538" w:type="dxa"/>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Total</w:t>
            </w:r>
          </w:p>
        </w:tc>
        <w:tc>
          <w:tcPr>
            <w:tcW w:w="1800" w:type="dxa"/>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36</w:t>
            </w:r>
          </w:p>
        </w:tc>
        <w:tc>
          <w:tcPr>
            <w:tcW w:w="1620" w:type="dxa"/>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20</w:t>
            </w:r>
          </w:p>
        </w:tc>
        <w:tc>
          <w:tcPr>
            <w:tcW w:w="1350" w:type="dxa"/>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56</w:t>
            </w:r>
          </w:p>
        </w:tc>
      </w:tr>
    </w:tbl>
    <w:p w:rsidR="002650DF" w:rsidRPr="003372D1" w:rsidRDefault="002650DF" w:rsidP="003372D1">
      <w:pPr>
        <w:spacing w:line="240" w:lineRule="auto"/>
        <w:rPr>
          <w:rFonts w:ascii="Garamond" w:hAnsi="Garamond" w:cs="Times New Roman"/>
          <w:b/>
          <w:sz w:val="24"/>
          <w:szCs w:val="24"/>
          <w:u w:val="single"/>
        </w:rPr>
      </w:pPr>
    </w:p>
    <w:p w:rsidR="002650DF" w:rsidRPr="003372D1" w:rsidRDefault="002650DF" w:rsidP="003372D1">
      <w:pPr>
        <w:spacing w:line="240" w:lineRule="auto"/>
        <w:rPr>
          <w:rFonts w:ascii="Garamond" w:hAnsi="Garamond" w:cs="Times New Roman"/>
          <w:sz w:val="24"/>
          <w:szCs w:val="24"/>
        </w:rPr>
      </w:pPr>
    </w:p>
    <w:p w:rsidR="002650DF" w:rsidRPr="003372D1" w:rsidRDefault="002650DF" w:rsidP="003372D1">
      <w:pPr>
        <w:spacing w:line="240" w:lineRule="auto"/>
        <w:jc w:val="both"/>
        <w:rPr>
          <w:rFonts w:ascii="Garamond" w:hAnsi="Garamond" w:cs="Times New Roman"/>
          <w:sz w:val="24"/>
          <w:szCs w:val="24"/>
        </w:rPr>
      </w:pPr>
      <w:r w:rsidRPr="003372D1">
        <w:rPr>
          <w:rFonts w:ascii="Garamond" w:hAnsi="Garamond" w:cs="Times New Roman"/>
          <w:sz w:val="24"/>
          <w:szCs w:val="24"/>
        </w:rPr>
        <w:t xml:space="preserve">                  </w:t>
      </w:r>
    </w:p>
    <w:p w:rsidR="002650DF" w:rsidRPr="003372D1" w:rsidRDefault="002650DF" w:rsidP="003372D1">
      <w:pPr>
        <w:spacing w:line="240" w:lineRule="auto"/>
        <w:jc w:val="both"/>
        <w:rPr>
          <w:rFonts w:ascii="Garamond" w:hAnsi="Garamond" w:cs="Times New Roman"/>
          <w:sz w:val="24"/>
          <w:szCs w:val="24"/>
        </w:rPr>
      </w:pPr>
    </w:p>
    <w:p w:rsidR="002650DF" w:rsidRPr="003372D1" w:rsidRDefault="002650DF" w:rsidP="003372D1">
      <w:pPr>
        <w:spacing w:line="240" w:lineRule="auto"/>
        <w:jc w:val="both"/>
        <w:rPr>
          <w:rFonts w:ascii="Garamond" w:hAnsi="Garamond" w:cs="Times New Roman"/>
          <w:sz w:val="24"/>
          <w:szCs w:val="24"/>
        </w:rPr>
      </w:pPr>
    </w:p>
    <w:p w:rsidR="002650DF" w:rsidRPr="003372D1" w:rsidRDefault="002650DF" w:rsidP="003372D1">
      <w:pPr>
        <w:spacing w:line="240" w:lineRule="auto"/>
        <w:jc w:val="both"/>
        <w:rPr>
          <w:rFonts w:ascii="Garamond" w:hAnsi="Garamond" w:cs="Times New Roman"/>
          <w:sz w:val="24"/>
          <w:szCs w:val="24"/>
        </w:rPr>
      </w:pPr>
    </w:p>
    <w:p w:rsidR="002650DF" w:rsidRPr="003372D1" w:rsidRDefault="002650DF" w:rsidP="003372D1">
      <w:pPr>
        <w:spacing w:line="240" w:lineRule="auto"/>
        <w:jc w:val="both"/>
        <w:rPr>
          <w:rFonts w:ascii="Garamond" w:hAnsi="Garamond" w:cs="Times New Roman"/>
          <w:sz w:val="24"/>
          <w:szCs w:val="24"/>
        </w:rPr>
      </w:pPr>
      <w:r w:rsidRPr="003372D1">
        <w:rPr>
          <w:rFonts w:ascii="Garamond" w:hAnsi="Garamond" w:cs="Times New Roman"/>
          <w:sz w:val="24"/>
          <w:szCs w:val="24"/>
        </w:rPr>
        <w:t xml:space="preserve">                                       </w:t>
      </w:r>
    </w:p>
    <w:p w:rsidR="00CD2612" w:rsidRPr="003372D1" w:rsidRDefault="00CD2612" w:rsidP="003372D1">
      <w:pPr>
        <w:spacing w:line="240" w:lineRule="auto"/>
        <w:jc w:val="both"/>
        <w:rPr>
          <w:rFonts w:ascii="Garamond" w:hAnsi="Garamond" w:cs="Times New Roman"/>
          <w:sz w:val="24"/>
          <w:szCs w:val="24"/>
        </w:rPr>
      </w:pPr>
      <w:r w:rsidRPr="003372D1">
        <w:rPr>
          <w:rFonts w:ascii="Garamond" w:hAnsi="Garamond" w:cs="Times New Roman"/>
          <w:sz w:val="24"/>
          <w:szCs w:val="24"/>
        </w:rPr>
        <w:t xml:space="preserve">                                                      Source: Data Collected from Field</w:t>
      </w:r>
    </w:p>
    <w:p w:rsidR="002650DF" w:rsidRPr="003372D1" w:rsidRDefault="00CD2612" w:rsidP="003372D1">
      <w:pPr>
        <w:spacing w:line="240" w:lineRule="auto"/>
        <w:jc w:val="both"/>
        <w:rPr>
          <w:rFonts w:ascii="Garamond" w:hAnsi="Garamond" w:cs="Times New Roman"/>
          <w:sz w:val="24"/>
          <w:szCs w:val="24"/>
        </w:rPr>
      </w:pPr>
      <w:r w:rsidRPr="003372D1">
        <w:rPr>
          <w:rFonts w:ascii="Garamond" w:hAnsi="Garamond" w:cs="Times New Roman"/>
          <w:sz w:val="24"/>
          <w:szCs w:val="24"/>
        </w:rPr>
        <w:t xml:space="preserve">                  </w:t>
      </w:r>
      <w:r w:rsidR="002650DF" w:rsidRPr="003372D1">
        <w:rPr>
          <w:rFonts w:ascii="Garamond" w:hAnsi="Garamond" w:cs="Times New Roman"/>
          <w:sz w:val="24"/>
          <w:szCs w:val="24"/>
        </w:rPr>
        <w:t xml:space="preserve">Five </w:t>
      </w:r>
      <w:proofErr w:type="spellStart"/>
      <w:r w:rsidR="002650DF" w:rsidRPr="003372D1">
        <w:rPr>
          <w:rFonts w:ascii="Garamond" w:hAnsi="Garamond" w:cs="Times New Roman"/>
          <w:sz w:val="24"/>
          <w:szCs w:val="24"/>
        </w:rPr>
        <w:t>Rohingyas</w:t>
      </w:r>
      <w:proofErr w:type="spellEnd"/>
      <w:r w:rsidR="002650DF" w:rsidRPr="003372D1">
        <w:rPr>
          <w:rFonts w:ascii="Garamond" w:hAnsi="Garamond" w:cs="Times New Roman"/>
          <w:sz w:val="24"/>
          <w:szCs w:val="24"/>
        </w:rPr>
        <w:t xml:space="preserve"> are arrested near the Correctional Homes when they come to meet their family (Wife/ children/ others). Even having refugee cards they are detained by the West Bengal Police near the Correctional Home</w:t>
      </w:r>
      <w:r w:rsidR="000C2AC6" w:rsidRPr="003372D1">
        <w:rPr>
          <w:rFonts w:ascii="Garamond" w:hAnsi="Garamond" w:cs="Times New Roman"/>
          <w:sz w:val="24"/>
          <w:szCs w:val="24"/>
        </w:rPr>
        <w:t>s</w:t>
      </w:r>
      <w:r w:rsidR="002650DF" w:rsidRPr="003372D1">
        <w:rPr>
          <w:rFonts w:ascii="Garamond" w:hAnsi="Garamond" w:cs="Times New Roman"/>
          <w:sz w:val="24"/>
          <w:szCs w:val="24"/>
        </w:rPr>
        <w:t xml:space="preserve">. They have shown the card but it is of no use. Police tells them that this card is valid only in Delhi not in Bengal.                    </w:t>
      </w:r>
    </w:p>
    <w:p w:rsidR="002650DF" w:rsidRPr="003372D1" w:rsidRDefault="002650DF" w:rsidP="003372D1">
      <w:pPr>
        <w:spacing w:line="240" w:lineRule="auto"/>
        <w:jc w:val="center"/>
        <w:rPr>
          <w:rFonts w:ascii="Garamond" w:hAnsi="Garamond" w:cs="Times New Roman"/>
          <w:b/>
          <w:sz w:val="24"/>
          <w:szCs w:val="24"/>
          <w:u w:val="single"/>
        </w:rPr>
      </w:pPr>
    </w:p>
    <w:p w:rsidR="002650DF" w:rsidRPr="003372D1" w:rsidRDefault="002650DF" w:rsidP="003372D1">
      <w:pPr>
        <w:spacing w:line="240" w:lineRule="auto"/>
        <w:jc w:val="center"/>
        <w:rPr>
          <w:rFonts w:ascii="Garamond" w:hAnsi="Garamond" w:cs="Times New Roman"/>
          <w:b/>
          <w:sz w:val="24"/>
          <w:szCs w:val="24"/>
          <w:u w:val="single"/>
        </w:rPr>
      </w:pPr>
      <w:r w:rsidRPr="003372D1">
        <w:rPr>
          <w:rFonts w:ascii="Garamond" w:hAnsi="Garamond" w:cs="Times New Roman"/>
          <w:b/>
          <w:sz w:val="24"/>
          <w:szCs w:val="24"/>
          <w:u w:val="single"/>
        </w:rPr>
        <w:t>Table No.5</w:t>
      </w:r>
      <w:proofErr w:type="gramStart"/>
      <w:r w:rsidRPr="003372D1">
        <w:rPr>
          <w:rFonts w:ascii="Garamond" w:hAnsi="Garamond" w:cs="Times New Roman"/>
          <w:b/>
          <w:sz w:val="24"/>
          <w:szCs w:val="24"/>
          <w:u w:val="single"/>
        </w:rPr>
        <w:t>:Possession</w:t>
      </w:r>
      <w:proofErr w:type="gramEnd"/>
      <w:r w:rsidRPr="003372D1">
        <w:rPr>
          <w:rFonts w:ascii="Garamond" w:hAnsi="Garamond" w:cs="Times New Roman"/>
          <w:b/>
          <w:sz w:val="24"/>
          <w:szCs w:val="24"/>
          <w:u w:val="single"/>
        </w:rPr>
        <w:t xml:space="preserve"> of Refugee Card at the time of Arrest</w:t>
      </w:r>
    </w:p>
    <w:tbl>
      <w:tblPr>
        <w:tblStyle w:val="TableGrid"/>
        <w:tblW w:w="0" w:type="auto"/>
        <w:tblInd w:w="900" w:type="dxa"/>
        <w:tblLook w:val="04A0"/>
      </w:tblPr>
      <w:tblGrid>
        <w:gridCol w:w="2394"/>
        <w:gridCol w:w="2124"/>
        <w:gridCol w:w="1890"/>
        <w:gridCol w:w="1170"/>
      </w:tblGrid>
      <w:tr w:rsidR="002650DF" w:rsidRPr="003372D1" w:rsidTr="002807A2">
        <w:trPr>
          <w:trHeight w:val="908"/>
        </w:trPr>
        <w:tc>
          <w:tcPr>
            <w:tcW w:w="2394" w:type="dxa"/>
            <w:shd w:val="clear" w:color="auto" w:fill="E5B8B7" w:themeFill="accent2" w:themeFillTint="66"/>
          </w:tcPr>
          <w:p w:rsidR="002650DF" w:rsidRPr="003372D1" w:rsidRDefault="00A35F57" w:rsidP="003372D1">
            <w:pPr>
              <w:tabs>
                <w:tab w:val="right" w:pos="2178"/>
              </w:tabs>
              <w:rPr>
                <w:rFonts w:ascii="Garamond" w:hAnsi="Garamond" w:cs="Times New Roman"/>
                <w:sz w:val="24"/>
                <w:szCs w:val="24"/>
              </w:rPr>
            </w:pPr>
            <w:r w:rsidRPr="003372D1">
              <w:rPr>
                <w:rFonts w:ascii="Garamond" w:hAnsi="Garamond" w:cs="Times New Roman"/>
                <w:noProof/>
                <w:sz w:val="24"/>
                <w:szCs w:val="24"/>
              </w:rPr>
              <w:pict>
                <v:shape id="_x0000_s1038" type="#_x0000_t32" style="position:absolute;margin-left:21.75pt;margin-top:7.75pt;width:48.75pt;height:0;z-index:251673600" o:connectortype="straight">
                  <v:stroke endarrow="block"/>
                </v:shape>
              </w:pict>
            </w:r>
            <w:r w:rsidRPr="003372D1">
              <w:rPr>
                <w:rFonts w:ascii="Garamond" w:hAnsi="Garamond" w:cs="Times New Roman"/>
                <w:noProof/>
                <w:sz w:val="24"/>
                <w:szCs w:val="24"/>
              </w:rPr>
              <w:pict>
                <v:shape id="_x0000_s1035" type="#_x0000_t32" style="position:absolute;margin-left:-6pt;margin-top:1.2pt;width:120pt;height:44.25pt;flip:y;z-index:251670528" o:connectortype="straight"/>
              </w:pict>
            </w:r>
            <w:r w:rsidR="002650DF" w:rsidRPr="003372D1">
              <w:rPr>
                <w:rFonts w:ascii="Garamond" w:hAnsi="Garamond" w:cs="Times New Roman"/>
                <w:sz w:val="24"/>
                <w:szCs w:val="24"/>
              </w:rPr>
              <w:t>Sex</w:t>
            </w:r>
          </w:p>
          <w:p w:rsidR="002650DF" w:rsidRPr="003372D1" w:rsidRDefault="002650DF" w:rsidP="003372D1">
            <w:pPr>
              <w:tabs>
                <w:tab w:val="left" w:pos="1275"/>
                <w:tab w:val="right" w:pos="2178"/>
              </w:tabs>
              <w:rPr>
                <w:rFonts w:ascii="Garamond" w:hAnsi="Garamond" w:cs="Times New Roman"/>
                <w:sz w:val="24"/>
                <w:szCs w:val="24"/>
              </w:rPr>
            </w:pPr>
          </w:p>
          <w:p w:rsidR="002650DF" w:rsidRPr="003372D1" w:rsidRDefault="002650DF" w:rsidP="003372D1">
            <w:pPr>
              <w:tabs>
                <w:tab w:val="left" w:pos="1275"/>
                <w:tab w:val="right" w:pos="2178"/>
              </w:tabs>
              <w:rPr>
                <w:rFonts w:ascii="Garamond" w:hAnsi="Garamond" w:cs="Times New Roman"/>
                <w:sz w:val="24"/>
                <w:szCs w:val="24"/>
              </w:rPr>
            </w:pPr>
            <w:r w:rsidRPr="003372D1">
              <w:rPr>
                <w:rFonts w:ascii="Garamond" w:hAnsi="Garamond" w:cs="Times New Roman"/>
                <w:sz w:val="24"/>
                <w:szCs w:val="24"/>
              </w:rPr>
              <w:t xml:space="preserve">              Refugee Card</w:t>
            </w:r>
          </w:p>
        </w:tc>
        <w:tc>
          <w:tcPr>
            <w:tcW w:w="2124" w:type="dxa"/>
            <w:shd w:val="clear" w:color="auto" w:fill="E5B8B7" w:themeFill="accent2" w:themeFillTint="66"/>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Male</w:t>
            </w:r>
          </w:p>
        </w:tc>
        <w:tc>
          <w:tcPr>
            <w:tcW w:w="1890" w:type="dxa"/>
            <w:shd w:val="clear" w:color="auto" w:fill="E5B8B7" w:themeFill="accent2" w:themeFillTint="66"/>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Female</w:t>
            </w:r>
          </w:p>
        </w:tc>
        <w:tc>
          <w:tcPr>
            <w:tcW w:w="1170" w:type="dxa"/>
            <w:shd w:val="clear" w:color="auto" w:fill="E5B8B7" w:themeFill="accent2" w:themeFillTint="66"/>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Total</w:t>
            </w:r>
          </w:p>
        </w:tc>
      </w:tr>
      <w:tr w:rsidR="002650DF" w:rsidRPr="003372D1" w:rsidTr="002807A2">
        <w:tc>
          <w:tcPr>
            <w:tcW w:w="2394" w:type="dxa"/>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With the Card</w:t>
            </w:r>
          </w:p>
        </w:tc>
        <w:tc>
          <w:tcPr>
            <w:tcW w:w="2124" w:type="dxa"/>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5</w:t>
            </w:r>
          </w:p>
        </w:tc>
        <w:tc>
          <w:tcPr>
            <w:tcW w:w="1890" w:type="dxa"/>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1</w:t>
            </w:r>
          </w:p>
        </w:tc>
        <w:tc>
          <w:tcPr>
            <w:tcW w:w="1170" w:type="dxa"/>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6</w:t>
            </w:r>
          </w:p>
        </w:tc>
      </w:tr>
      <w:tr w:rsidR="002650DF" w:rsidRPr="003372D1" w:rsidTr="002807A2">
        <w:tc>
          <w:tcPr>
            <w:tcW w:w="2394" w:type="dxa"/>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lastRenderedPageBreak/>
              <w:t>Without the Card</w:t>
            </w:r>
          </w:p>
        </w:tc>
        <w:tc>
          <w:tcPr>
            <w:tcW w:w="2124" w:type="dxa"/>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31</w:t>
            </w:r>
          </w:p>
        </w:tc>
        <w:tc>
          <w:tcPr>
            <w:tcW w:w="1890" w:type="dxa"/>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19</w:t>
            </w:r>
          </w:p>
        </w:tc>
        <w:tc>
          <w:tcPr>
            <w:tcW w:w="1170" w:type="dxa"/>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50</w:t>
            </w:r>
          </w:p>
        </w:tc>
      </w:tr>
      <w:tr w:rsidR="002650DF" w:rsidRPr="003372D1" w:rsidTr="002807A2">
        <w:tc>
          <w:tcPr>
            <w:tcW w:w="2394" w:type="dxa"/>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Total</w:t>
            </w:r>
          </w:p>
        </w:tc>
        <w:tc>
          <w:tcPr>
            <w:tcW w:w="2124" w:type="dxa"/>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36</w:t>
            </w:r>
          </w:p>
        </w:tc>
        <w:tc>
          <w:tcPr>
            <w:tcW w:w="1890" w:type="dxa"/>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20</w:t>
            </w:r>
          </w:p>
        </w:tc>
        <w:tc>
          <w:tcPr>
            <w:tcW w:w="1170" w:type="dxa"/>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56</w:t>
            </w:r>
          </w:p>
        </w:tc>
      </w:tr>
    </w:tbl>
    <w:p w:rsidR="004125F5" w:rsidRPr="003372D1" w:rsidRDefault="004125F5" w:rsidP="003372D1">
      <w:pPr>
        <w:spacing w:line="240" w:lineRule="auto"/>
        <w:jc w:val="both"/>
        <w:rPr>
          <w:rFonts w:ascii="Garamond" w:hAnsi="Garamond" w:cs="Times New Roman"/>
          <w:sz w:val="24"/>
          <w:szCs w:val="24"/>
        </w:rPr>
      </w:pPr>
      <w:r w:rsidRPr="003372D1">
        <w:rPr>
          <w:rFonts w:ascii="Garamond" w:hAnsi="Garamond" w:cs="Times New Roman"/>
          <w:sz w:val="24"/>
          <w:szCs w:val="24"/>
        </w:rPr>
        <w:t xml:space="preserve">                                                 Source: Data Collected from Field</w:t>
      </w:r>
      <w:r w:rsidR="002650DF" w:rsidRPr="003372D1">
        <w:rPr>
          <w:rFonts w:ascii="Garamond" w:hAnsi="Garamond" w:cs="Times New Roman"/>
          <w:sz w:val="24"/>
          <w:szCs w:val="24"/>
        </w:rPr>
        <w:t xml:space="preserve">                               </w:t>
      </w:r>
    </w:p>
    <w:p w:rsidR="002650DF" w:rsidRPr="003372D1" w:rsidRDefault="004125F5" w:rsidP="003372D1">
      <w:pPr>
        <w:spacing w:line="240" w:lineRule="auto"/>
        <w:jc w:val="both"/>
        <w:rPr>
          <w:rFonts w:ascii="Garamond" w:hAnsi="Garamond" w:cs="Times New Roman"/>
          <w:sz w:val="24"/>
          <w:szCs w:val="24"/>
        </w:rPr>
      </w:pPr>
      <w:r w:rsidRPr="003372D1">
        <w:rPr>
          <w:rFonts w:ascii="Garamond" w:hAnsi="Garamond" w:cs="Times New Roman"/>
          <w:sz w:val="24"/>
          <w:szCs w:val="24"/>
        </w:rPr>
        <w:t xml:space="preserve">                   </w:t>
      </w:r>
      <w:proofErr w:type="spellStart"/>
      <w:r w:rsidR="002650DF" w:rsidRPr="003372D1">
        <w:rPr>
          <w:rFonts w:ascii="Garamond" w:hAnsi="Garamond" w:cs="Times New Roman"/>
          <w:sz w:val="24"/>
          <w:szCs w:val="24"/>
        </w:rPr>
        <w:t>Jallal</w:t>
      </w:r>
      <w:proofErr w:type="spellEnd"/>
      <w:r w:rsidR="002650DF" w:rsidRPr="003372D1">
        <w:rPr>
          <w:rFonts w:ascii="Garamond" w:hAnsi="Garamond" w:cs="Times New Roman"/>
          <w:sz w:val="24"/>
          <w:szCs w:val="24"/>
        </w:rPr>
        <w:t xml:space="preserve"> </w:t>
      </w:r>
      <w:proofErr w:type="spellStart"/>
      <w:r w:rsidR="002650DF" w:rsidRPr="003372D1">
        <w:rPr>
          <w:rFonts w:ascii="Garamond" w:hAnsi="Garamond" w:cs="Times New Roman"/>
          <w:sz w:val="24"/>
          <w:szCs w:val="24"/>
        </w:rPr>
        <w:t>Ahammad</w:t>
      </w:r>
      <w:proofErr w:type="spellEnd"/>
      <w:r w:rsidR="002650DF" w:rsidRPr="003372D1">
        <w:rPr>
          <w:rFonts w:ascii="Garamond" w:hAnsi="Garamond" w:cs="Times New Roman"/>
          <w:sz w:val="24"/>
          <w:szCs w:val="24"/>
        </w:rPr>
        <w:t xml:space="preserve"> and his wife </w:t>
      </w:r>
      <w:proofErr w:type="spellStart"/>
      <w:r w:rsidR="002650DF" w:rsidRPr="003372D1">
        <w:rPr>
          <w:rFonts w:ascii="Garamond" w:hAnsi="Garamond" w:cs="Times New Roman"/>
          <w:sz w:val="24"/>
          <w:szCs w:val="24"/>
        </w:rPr>
        <w:t>Satara</w:t>
      </w:r>
      <w:proofErr w:type="spellEnd"/>
      <w:r w:rsidR="002650DF" w:rsidRPr="003372D1">
        <w:rPr>
          <w:rFonts w:ascii="Garamond" w:hAnsi="Garamond" w:cs="Times New Roman"/>
          <w:sz w:val="24"/>
          <w:szCs w:val="24"/>
        </w:rPr>
        <w:t xml:space="preserve"> along with their 6 children left Burma at the time of 2012 Riot. They entered India through Hilly Border with a group of people. Among the 6 children one was with another woman of that group. </w:t>
      </w:r>
      <w:r w:rsidR="0005386C" w:rsidRPr="003372D1">
        <w:rPr>
          <w:rFonts w:ascii="Garamond" w:hAnsi="Garamond" w:cs="Times New Roman"/>
          <w:sz w:val="24"/>
          <w:szCs w:val="24"/>
        </w:rPr>
        <w:t>After crossing</w:t>
      </w:r>
      <w:r w:rsidR="002650DF" w:rsidRPr="003372D1">
        <w:rPr>
          <w:rFonts w:ascii="Garamond" w:hAnsi="Garamond" w:cs="Times New Roman"/>
          <w:sz w:val="24"/>
          <w:szCs w:val="24"/>
        </w:rPr>
        <w:t xml:space="preserve"> border that woman was arrested with </w:t>
      </w:r>
      <w:r w:rsidR="000C2AC6" w:rsidRPr="003372D1">
        <w:rPr>
          <w:rFonts w:ascii="Garamond" w:hAnsi="Garamond" w:cs="Times New Roman"/>
          <w:sz w:val="24"/>
          <w:szCs w:val="24"/>
        </w:rPr>
        <w:t>the</w:t>
      </w:r>
      <w:r w:rsidR="002650DF" w:rsidRPr="003372D1">
        <w:rPr>
          <w:rFonts w:ascii="Garamond" w:hAnsi="Garamond" w:cs="Times New Roman"/>
          <w:sz w:val="24"/>
          <w:szCs w:val="24"/>
        </w:rPr>
        <w:t xml:space="preserve"> child</w:t>
      </w:r>
      <w:r w:rsidR="000C2AC6" w:rsidRPr="003372D1">
        <w:rPr>
          <w:rFonts w:ascii="Garamond" w:hAnsi="Garamond" w:cs="Times New Roman"/>
          <w:sz w:val="24"/>
          <w:szCs w:val="24"/>
        </w:rPr>
        <w:t xml:space="preserve"> of </w:t>
      </w:r>
      <w:proofErr w:type="spellStart"/>
      <w:r w:rsidR="000C2AC6" w:rsidRPr="003372D1">
        <w:rPr>
          <w:rFonts w:ascii="Garamond" w:hAnsi="Garamond" w:cs="Times New Roman"/>
          <w:sz w:val="24"/>
          <w:szCs w:val="24"/>
        </w:rPr>
        <w:t>Satara</w:t>
      </w:r>
      <w:proofErr w:type="spellEnd"/>
      <w:r w:rsidR="002650DF" w:rsidRPr="003372D1">
        <w:rPr>
          <w:rFonts w:ascii="Garamond" w:hAnsi="Garamond" w:cs="Times New Roman"/>
          <w:sz w:val="24"/>
          <w:szCs w:val="24"/>
        </w:rPr>
        <w:t xml:space="preserve">. </w:t>
      </w:r>
      <w:proofErr w:type="spellStart"/>
      <w:r w:rsidR="002650DF" w:rsidRPr="003372D1">
        <w:rPr>
          <w:rFonts w:ascii="Garamond" w:hAnsi="Garamond" w:cs="Times New Roman"/>
          <w:sz w:val="24"/>
          <w:szCs w:val="24"/>
        </w:rPr>
        <w:t>Jallal</w:t>
      </w:r>
      <w:proofErr w:type="spellEnd"/>
      <w:r w:rsidR="002650DF" w:rsidRPr="003372D1">
        <w:rPr>
          <w:rFonts w:ascii="Garamond" w:hAnsi="Garamond" w:cs="Times New Roman"/>
          <w:sz w:val="24"/>
          <w:szCs w:val="24"/>
        </w:rPr>
        <w:t xml:space="preserve"> and </w:t>
      </w:r>
      <w:proofErr w:type="spellStart"/>
      <w:r w:rsidR="002650DF" w:rsidRPr="003372D1">
        <w:rPr>
          <w:rFonts w:ascii="Garamond" w:hAnsi="Garamond" w:cs="Times New Roman"/>
          <w:sz w:val="24"/>
          <w:szCs w:val="24"/>
        </w:rPr>
        <w:t>Satara</w:t>
      </w:r>
      <w:proofErr w:type="spellEnd"/>
      <w:r w:rsidR="002650DF" w:rsidRPr="003372D1">
        <w:rPr>
          <w:rFonts w:ascii="Garamond" w:hAnsi="Garamond" w:cs="Times New Roman"/>
          <w:sz w:val="24"/>
          <w:szCs w:val="24"/>
        </w:rPr>
        <w:t xml:space="preserve"> escaped to Jammu with the remaining 5 chi</w:t>
      </w:r>
      <w:r w:rsidR="0005386C" w:rsidRPr="003372D1">
        <w:rPr>
          <w:rFonts w:ascii="Garamond" w:hAnsi="Garamond" w:cs="Times New Roman"/>
          <w:sz w:val="24"/>
          <w:szCs w:val="24"/>
        </w:rPr>
        <w:t>ldren. In fear of arrest they did</w:t>
      </w:r>
      <w:r w:rsidR="002650DF" w:rsidRPr="003372D1">
        <w:rPr>
          <w:rFonts w:ascii="Garamond" w:hAnsi="Garamond" w:cs="Times New Roman"/>
          <w:sz w:val="24"/>
          <w:szCs w:val="24"/>
        </w:rPr>
        <w:t xml:space="preserve"> not come to meet the child for </w:t>
      </w:r>
      <w:r w:rsidR="0005386C" w:rsidRPr="003372D1">
        <w:rPr>
          <w:rFonts w:ascii="Garamond" w:hAnsi="Garamond" w:cs="Times New Roman"/>
          <w:sz w:val="24"/>
          <w:szCs w:val="24"/>
        </w:rPr>
        <w:t xml:space="preserve">last </w:t>
      </w:r>
      <w:r w:rsidR="002650DF" w:rsidRPr="003372D1">
        <w:rPr>
          <w:rFonts w:ascii="Garamond" w:hAnsi="Garamond" w:cs="Times New Roman"/>
          <w:sz w:val="24"/>
          <w:szCs w:val="24"/>
        </w:rPr>
        <w:t xml:space="preserve">2 years. They managed to possess refugee card there. Before 19/20days they </w:t>
      </w:r>
      <w:r w:rsidR="0005386C" w:rsidRPr="003372D1">
        <w:rPr>
          <w:rFonts w:ascii="Garamond" w:hAnsi="Garamond" w:cs="Times New Roman"/>
          <w:sz w:val="24"/>
          <w:szCs w:val="24"/>
        </w:rPr>
        <w:t xml:space="preserve">came </w:t>
      </w:r>
      <w:r w:rsidR="002650DF" w:rsidRPr="003372D1">
        <w:rPr>
          <w:rFonts w:ascii="Garamond" w:hAnsi="Garamond" w:cs="Times New Roman"/>
          <w:sz w:val="24"/>
          <w:szCs w:val="24"/>
        </w:rPr>
        <w:t xml:space="preserve">to Correctional Home to meet their lost child as they </w:t>
      </w:r>
      <w:r w:rsidR="0005386C" w:rsidRPr="003372D1">
        <w:rPr>
          <w:rFonts w:ascii="Garamond" w:hAnsi="Garamond" w:cs="Times New Roman"/>
          <w:sz w:val="24"/>
          <w:szCs w:val="24"/>
        </w:rPr>
        <w:t>were</w:t>
      </w:r>
      <w:r w:rsidR="002650DF" w:rsidRPr="003372D1">
        <w:rPr>
          <w:rFonts w:ascii="Garamond" w:hAnsi="Garamond" w:cs="Times New Roman"/>
          <w:sz w:val="24"/>
          <w:szCs w:val="24"/>
        </w:rPr>
        <w:t xml:space="preserve"> told that this card is the permit of free movement in India. </w:t>
      </w:r>
      <w:proofErr w:type="gramStart"/>
      <w:r w:rsidR="002650DF" w:rsidRPr="003372D1">
        <w:rPr>
          <w:rFonts w:ascii="Garamond" w:hAnsi="Garamond" w:cs="Times New Roman"/>
          <w:sz w:val="24"/>
          <w:szCs w:val="24"/>
        </w:rPr>
        <w:t>While returning police arrest</w:t>
      </w:r>
      <w:r w:rsidR="0005386C" w:rsidRPr="003372D1">
        <w:rPr>
          <w:rFonts w:ascii="Garamond" w:hAnsi="Garamond" w:cs="Times New Roman"/>
          <w:sz w:val="24"/>
          <w:szCs w:val="24"/>
        </w:rPr>
        <w:t>ed</w:t>
      </w:r>
      <w:r w:rsidR="002650DF" w:rsidRPr="003372D1">
        <w:rPr>
          <w:rFonts w:ascii="Garamond" w:hAnsi="Garamond" w:cs="Times New Roman"/>
          <w:sz w:val="24"/>
          <w:szCs w:val="24"/>
        </w:rPr>
        <w:t xml:space="preserve"> them and seize</w:t>
      </w:r>
      <w:r w:rsidR="0005386C" w:rsidRPr="003372D1">
        <w:rPr>
          <w:rFonts w:ascii="Garamond" w:hAnsi="Garamond" w:cs="Times New Roman"/>
          <w:sz w:val="24"/>
          <w:szCs w:val="24"/>
        </w:rPr>
        <w:t>d</w:t>
      </w:r>
      <w:r w:rsidR="002650DF" w:rsidRPr="003372D1">
        <w:rPr>
          <w:rFonts w:ascii="Garamond" w:hAnsi="Garamond" w:cs="Times New Roman"/>
          <w:sz w:val="24"/>
          <w:szCs w:val="24"/>
        </w:rPr>
        <w:t xml:space="preserve"> their cards.</w:t>
      </w:r>
      <w:proofErr w:type="gramEnd"/>
      <w:r w:rsidR="002650DF" w:rsidRPr="003372D1">
        <w:rPr>
          <w:rFonts w:ascii="Garamond" w:hAnsi="Garamond" w:cs="Times New Roman"/>
          <w:sz w:val="24"/>
          <w:szCs w:val="24"/>
        </w:rPr>
        <w:t xml:space="preserve"> Now they are in the Correctional Home and their five children are in Jammu. They don’t know what is happening to their children. </w:t>
      </w:r>
    </w:p>
    <w:p w:rsidR="002650DF" w:rsidRPr="003372D1" w:rsidRDefault="002650DF" w:rsidP="003372D1">
      <w:pPr>
        <w:spacing w:line="240" w:lineRule="auto"/>
        <w:jc w:val="both"/>
        <w:rPr>
          <w:rFonts w:ascii="Garamond" w:hAnsi="Garamond" w:cs="Times New Roman"/>
          <w:sz w:val="24"/>
          <w:szCs w:val="24"/>
        </w:rPr>
      </w:pPr>
      <w:r w:rsidRPr="003372D1">
        <w:rPr>
          <w:rFonts w:ascii="Garamond" w:hAnsi="Garamond" w:cs="Times New Roman"/>
          <w:sz w:val="24"/>
          <w:szCs w:val="24"/>
        </w:rPr>
        <w:t xml:space="preserve">                                    There are some cases where families get separated after coming in India. The cause is simple. While crossing border some can escape and others cannot. More over all member </w:t>
      </w:r>
      <w:r w:rsidR="00012660" w:rsidRPr="003372D1">
        <w:rPr>
          <w:rFonts w:ascii="Garamond" w:hAnsi="Garamond" w:cs="Times New Roman"/>
          <w:sz w:val="24"/>
          <w:szCs w:val="24"/>
        </w:rPr>
        <w:t xml:space="preserve">of a family </w:t>
      </w:r>
      <w:r w:rsidRPr="003372D1">
        <w:rPr>
          <w:rFonts w:ascii="Garamond" w:hAnsi="Garamond" w:cs="Times New Roman"/>
          <w:sz w:val="24"/>
          <w:szCs w:val="24"/>
        </w:rPr>
        <w:t xml:space="preserve">do not come at a time. They come in groups one after another. There are 8 </w:t>
      </w:r>
      <w:proofErr w:type="spellStart"/>
      <w:r w:rsidRPr="003372D1">
        <w:rPr>
          <w:rFonts w:ascii="Garamond" w:hAnsi="Garamond" w:cs="Times New Roman"/>
          <w:sz w:val="24"/>
          <w:szCs w:val="24"/>
        </w:rPr>
        <w:t>Rohingya</w:t>
      </w:r>
      <w:proofErr w:type="spellEnd"/>
      <w:r w:rsidRPr="003372D1">
        <w:rPr>
          <w:rFonts w:ascii="Garamond" w:hAnsi="Garamond" w:cs="Times New Roman"/>
          <w:sz w:val="24"/>
          <w:szCs w:val="24"/>
        </w:rPr>
        <w:t xml:space="preserve"> people who have their spouse in some other place of India. On the other hand sometimes they are arrested together. It is found in the study that there is total 9 set of </w:t>
      </w:r>
      <w:proofErr w:type="spellStart"/>
      <w:r w:rsidRPr="003372D1">
        <w:rPr>
          <w:rFonts w:ascii="Garamond" w:hAnsi="Garamond" w:cs="Times New Roman"/>
          <w:sz w:val="24"/>
          <w:szCs w:val="24"/>
        </w:rPr>
        <w:t>Rohingya</w:t>
      </w:r>
      <w:proofErr w:type="spellEnd"/>
      <w:r w:rsidRPr="003372D1">
        <w:rPr>
          <w:rFonts w:ascii="Garamond" w:hAnsi="Garamond" w:cs="Times New Roman"/>
          <w:sz w:val="24"/>
          <w:szCs w:val="24"/>
        </w:rPr>
        <w:t xml:space="preserve"> couple in the Correctional Homes with / without children.</w:t>
      </w:r>
    </w:p>
    <w:p w:rsidR="002650DF" w:rsidRPr="003372D1" w:rsidRDefault="002650DF" w:rsidP="003372D1">
      <w:pPr>
        <w:spacing w:line="240" w:lineRule="auto"/>
        <w:rPr>
          <w:rFonts w:ascii="Garamond" w:hAnsi="Garamond" w:cs="Times New Roman"/>
          <w:b/>
          <w:sz w:val="24"/>
          <w:szCs w:val="24"/>
          <w:u w:val="single"/>
        </w:rPr>
      </w:pPr>
      <w:r w:rsidRPr="003372D1">
        <w:rPr>
          <w:rFonts w:ascii="Garamond" w:hAnsi="Garamond" w:cs="Times New Roman"/>
          <w:sz w:val="24"/>
          <w:szCs w:val="24"/>
        </w:rPr>
        <w:t xml:space="preserve">                                              </w:t>
      </w:r>
      <w:r w:rsidRPr="003372D1">
        <w:rPr>
          <w:rFonts w:ascii="Garamond" w:hAnsi="Garamond" w:cs="Times New Roman"/>
          <w:b/>
          <w:sz w:val="24"/>
          <w:szCs w:val="24"/>
          <w:u w:val="single"/>
        </w:rPr>
        <w:t xml:space="preserve">Table No.6: Separated </w:t>
      </w:r>
      <w:proofErr w:type="spellStart"/>
      <w:r w:rsidRPr="003372D1">
        <w:rPr>
          <w:rFonts w:ascii="Garamond" w:hAnsi="Garamond" w:cs="Times New Roman"/>
          <w:b/>
          <w:sz w:val="24"/>
          <w:szCs w:val="24"/>
          <w:u w:val="single"/>
        </w:rPr>
        <w:t>Rohingya</w:t>
      </w:r>
      <w:proofErr w:type="spellEnd"/>
      <w:r w:rsidRPr="003372D1">
        <w:rPr>
          <w:rFonts w:ascii="Garamond" w:hAnsi="Garamond" w:cs="Times New Roman"/>
          <w:b/>
          <w:sz w:val="24"/>
          <w:szCs w:val="24"/>
          <w:u w:val="single"/>
        </w:rPr>
        <w:t xml:space="preserve"> Couple </w:t>
      </w:r>
    </w:p>
    <w:tbl>
      <w:tblPr>
        <w:tblStyle w:val="TableGrid"/>
        <w:tblW w:w="0" w:type="auto"/>
        <w:tblInd w:w="1500" w:type="dxa"/>
        <w:tblLook w:val="04A0"/>
      </w:tblPr>
      <w:tblGrid>
        <w:gridCol w:w="1596"/>
        <w:gridCol w:w="1872"/>
        <w:gridCol w:w="1320"/>
        <w:gridCol w:w="1596"/>
      </w:tblGrid>
      <w:tr w:rsidR="002650DF" w:rsidRPr="003372D1" w:rsidTr="002807A2">
        <w:trPr>
          <w:trHeight w:val="908"/>
        </w:trPr>
        <w:tc>
          <w:tcPr>
            <w:tcW w:w="1596" w:type="dxa"/>
            <w:shd w:val="clear" w:color="auto" w:fill="D99594" w:themeFill="accent2" w:themeFillTint="99"/>
          </w:tcPr>
          <w:p w:rsidR="002650DF" w:rsidRPr="003372D1" w:rsidRDefault="002650DF" w:rsidP="003372D1">
            <w:pPr>
              <w:rPr>
                <w:rFonts w:ascii="Garamond" w:hAnsi="Garamond" w:cs="Times New Roman"/>
                <w:sz w:val="24"/>
                <w:szCs w:val="24"/>
              </w:rPr>
            </w:pPr>
          </w:p>
        </w:tc>
        <w:tc>
          <w:tcPr>
            <w:tcW w:w="1872" w:type="dxa"/>
            <w:shd w:val="clear" w:color="auto" w:fill="D99594" w:themeFill="accent2" w:themeFillTint="99"/>
            <w:vAlign w:val="center"/>
          </w:tcPr>
          <w:p w:rsidR="002650DF" w:rsidRPr="003372D1" w:rsidRDefault="002650DF" w:rsidP="003372D1">
            <w:pPr>
              <w:jc w:val="center"/>
              <w:rPr>
                <w:rFonts w:ascii="Garamond" w:hAnsi="Garamond" w:cs="Times New Roman"/>
                <w:b/>
                <w:sz w:val="24"/>
                <w:szCs w:val="24"/>
              </w:rPr>
            </w:pPr>
            <w:r w:rsidRPr="003372D1">
              <w:rPr>
                <w:rFonts w:ascii="Garamond" w:hAnsi="Garamond" w:cs="Times New Roman"/>
                <w:b/>
                <w:sz w:val="24"/>
                <w:szCs w:val="24"/>
              </w:rPr>
              <w:t>Location of Husband</w:t>
            </w:r>
          </w:p>
        </w:tc>
        <w:tc>
          <w:tcPr>
            <w:tcW w:w="1320" w:type="dxa"/>
            <w:shd w:val="clear" w:color="auto" w:fill="D99594" w:themeFill="accent2" w:themeFillTint="99"/>
            <w:vAlign w:val="center"/>
          </w:tcPr>
          <w:p w:rsidR="002650DF" w:rsidRPr="003372D1" w:rsidRDefault="002650DF" w:rsidP="003372D1">
            <w:pPr>
              <w:jc w:val="center"/>
              <w:rPr>
                <w:rFonts w:ascii="Garamond" w:hAnsi="Garamond" w:cs="Times New Roman"/>
                <w:b/>
                <w:sz w:val="24"/>
                <w:szCs w:val="24"/>
              </w:rPr>
            </w:pPr>
            <w:r w:rsidRPr="003372D1">
              <w:rPr>
                <w:rFonts w:ascii="Garamond" w:hAnsi="Garamond" w:cs="Times New Roman"/>
                <w:b/>
                <w:sz w:val="24"/>
                <w:szCs w:val="24"/>
              </w:rPr>
              <w:t>Location of wife</w:t>
            </w:r>
          </w:p>
        </w:tc>
        <w:tc>
          <w:tcPr>
            <w:tcW w:w="1596" w:type="dxa"/>
            <w:vAlign w:val="center"/>
          </w:tcPr>
          <w:p w:rsidR="002650DF" w:rsidRPr="003372D1" w:rsidRDefault="002650DF" w:rsidP="003372D1">
            <w:pPr>
              <w:jc w:val="center"/>
              <w:rPr>
                <w:rFonts w:ascii="Garamond" w:hAnsi="Garamond" w:cs="Times New Roman"/>
                <w:b/>
                <w:sz w:val="24"/>
                <w:szCs w:val="24"/>
              </w:rPr>
            </w:pPr>
            <w:r w:rsidRPr="003372D1">
              <w:rPr>
                <w:rFonts w:ascii="Garamond" w:hAnsi="Garamond" w:cs="Times New Roman"/>
                <w:b/>
                <w:sz w:val="24"/>
                <w:szCs w:val="24"/>
              </w:rPr>
              <w:t>Total</w:t>
            </w:r>
          </w:p>
        </w:tc>
      </w:tr>
      <w:tr w:rsidR="002650DF" w:rsidRPr="003372D1" w:rsidTr="002807A2">
        <w:tc>
          <w:tcPr>
            <w:tcW w:w="1596" w:type="dxa"/>
            <w:shd w:val="clear" w:color="auto" w:fill="D99594" w:themeFill="accent2" w:themeFillTint="99"/>
            <w:vAlign w:val="center"/>
          </w:tcPr>
          <w:p w:rsidR="002650DF" w:rsidRPr="003372D1" w:rsidRDefault="002650DF" w:rsidP="003372D1">
            <w:pPr>
              <w:jc w:val="center"/>
              <w:rPr>
                <w:rFonts w:ascii="Garamond" w:hAnsi="Garamond" w:cs="Times New Roman"/>
                <w:b/>
                <w:sz w:val="24"/>
                <w:szCs w:val="24"/>
              </w:rPr>
            </w:pPr>
            <w:r w:rsidRPr="003372D1">
              <w:rPr>
                <w:rFonts w:ascii="Garamond" w:hAnsi="Garamond" w:cs="Times New Roman"/>
                <w:b/>
                <w:sz w:val="24"/>
                <w:szCs w:val="24"/>
              </w:rPr>
              <w:t>Delhi</w:t>
            </w:r>
          </w:p>
        </w:tc>
        <w:tc>
          <w:tcPr>
            <w:tcW w:w="1872" w:type="dxa"/>
            <w:shd w:val="clear" w:color="auto" w:fill="D99594" w:themeFill="accent2" w:themeFillTint="99"/>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0</w:t>
            </w:r>
          </w:p>
        </w:tc>
        <w:tc>
          <w:tcPr>
            <w:tcW w:w="1320" w:type="dxa"/>
            <w:shd w:val="clear" w:color="auto" w:fill="D99594" w:themeFill="accent2" w:themeFillTint="99"/>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2</w:t>
            </w:r>
          </w:p>
        </w:tc>
        <w:tc>
          <w:tcPr>
            <w:tcW w:w="1596" w:type="dxa"/>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2</w:t>
            </w:r>
          </w:p>
        </w:tc>
      </w:tr>
      <w:tr w:rsidR="002650DF" w:rsidRPr="003372D1" w:rsidTr="002807A2">
        <w:tc>
          <w:tcPr>
            <w:tcW w:w="1596" w:type="dxa"/>
            <w:shd w:val="clear" w:color="auto" w:fill="D99594" w:themeFill="accent2" w:themeFillTint="99"/>
            <w:vAlign w:val="center"/>
          </w:tcPr>
          <w:p w:rsidR="002650DF" w:rsidRPr="003372D1" w:rsidRDefault="002650DF" w:rsidP="003372D1">
            <w:pPr>
              <w:jc w:val="center"/>
              <w:rPr>
                <w:rFonts w:ascii="Garamond" w:hAnsi="Garamond" w:cs="Times New Roman"/>
                <w:b/>
                <w:sz w:val="24"/>
                <w:szCs w:val="24"/>
              </w:rPr>
            </w:pPr>
            <w:r w:rsidRPr="003372D1">
              <w:rPr>
                <w:rFonts w:ascii="Garamond" w:hAnsi="Garamond" w:cs="Times New Roman"/>
                <w:b/>
                <w:sz w:val="24"/>
                <w:szCs w:val="24"/>
              </w:rPr>
              <w:t>Jammu</w:t>
            </w:r>
          </w:p>
        </w:tc>
        <w:tc>
          <w:tcPr>
            <w:tcW w:w="1872" w:type="dxa"/>
            <w:shd w:val="clear" w:color="auto" w:fill="D99594" w:themeFill="accent2" w:themeFillTint="99"/>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1</w:t>
            </w:r>
          </w:p>
        </w:tc>
        <w:tc>
          <w:tcPr>
            <w:tcW w:w="1320" w:type="dxa"/>
            <w:shd w:val="clear" w:color="auto" w:fill="D99594" w:themeFill="accent2" w:themeFillTint="99"/>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4</w:t>
            </w:r>
          </w:p>
        </w:tc>
        <w:tc>
          <w:tcPr>
            <w:tcW w:w="1596" w:type="dxa"/>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5</w:t>
            </w:r>
          </w:p>
        </w:tc>
      </w:tr>
      <w:tr w:rsidR="002650DF" w:rsidRPr="003372D1" w:rsidTr="002807A2">
        <w:tc>
          <w:tcPr>
            <w:tcW w:w="1596" w:type="dxa"/>
            <w:shd w:val="clear" w:color="auto" w:fill="D99594" w:themeFill="accent2" w:themeFillTint="99"/>
            <w:vAlign w:val="center"/>
          </w:tcPr>
          <w:p w:rsidR="002650DF" w:rsidRPr="003372D1" w:rsidRDefault="002650DF" w:rsidP="003372D1">
            <w:pPr>
              <w:jc w:val="center"/>
              <w:rPr>
                <w:rFonts w:ascii="Garamond" w:hAnsi="Garamond" w:cs="Times New Roman"/>
                <w:b/>
                <w:sz w:val="24"/>
                <w:szCs w:val="24"/>
              </w:rPr>
            </w:pPr>
            <w:r w:rsidRPr="003372D1">
              <w:rPr>
                <w:rFonts w:ascii="Garamond" w:hAnsi="Garamond" w:cs="Times New Roman"/>
                <w:b/>
                <w:sz w:val="24"/>
                <w:szCs w:val="24"/>
              </w:rPr>
              <w:t>Hyderabad</w:t>
            </w:r>
          </w:p>
        </w:tc>
        <w:tc>
          <w:tcPr>
            <w:tcW w:w="1872" w:type="dxa"/>
            <w:shd w:val="clear" w:color="auto" w:fill="D99594" w:themeFill="accent2" w:themeFillTint="99"/>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0</w:t>
            </w:r>
          </w:p>
        </w:tc>
        <w:tc>
          <w:tcPr>
            <w:tcW w:w="1320" w:type="dxa"/>
            <w:shd w:val="clear" w:color="auto" w:fill="D99594" w:themeFill="accent2" w:themeFillTint="99"/>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1</w:t>
            </w:r>
          </w:p>
        </w:tc>
        <w:tc>
          <w:tcPr>
            <w:tcW w:w="1596" w:type="dxa"/>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1</w:t>
            </w:r>
          </w:p>
        </w:tc>
      </w:tr>
      <w:tr w:rsidR="002650DF" w:rsidRPr="003372D1" w:rsidTr="002807A2">
        <w:trPr>
          <w:trHeight w:val="593"/>
        </w:trPr>
        <w:tc>
          <w:tcPr>
            <w:tcW w:w="1596" w:type="dxa"/>
            <w:shd w:val="clear" w:color="auto" w:fill="D99594" w:themeFill="accent2" w:themeFillTint="99"/>
            <w:vAlign w:val="center"/>
          </w:tcPr>
          <w:p w:rsidR="002650DF" w:rsidRPr="003372D1" w:rsidRDefault="002650DF" w:rsidP="003372D1">
            <w:pPr>
              <w:jc w:val="center"/>
              <w:rPr>
                <w:rFonts w:ascii="Garamond" w:hAnsi="Garamond" w:cs="Times New Roman"/>
                <w:b/>
                <w:sz w:val="24"/>
                <w:szCs w:val="24"/>
              </w:rPr>
            </w:pPr>
            <w:r w:rsidRPr="003372D1">
              <w:rPr>
                <w:rFonts w:ascii="Garamond" w:hAnsi="Garamond" w:cs="Times New Roman"/>
                <w:b/>
                <w:sz w:val="24"/>
                <w:szCs w:val="24"/>
              </w:rPr>
              <w:t>Total</w:t>
            </w:r>
          </w:p>
        </w:tc>
        <w:tc>
          <w:tcPr>
            <w:tcW w:w="1872" w:type="dxa"/>
            <w:shd w:val="clear" w:color="auto" w:fill="D99594" w:themeFill="accent2" w:themeFillTint="99"/>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8</w:t>
            </w:r>
          </w:p>
        </w:tc>
        <w:tc>
          <w:tcPr>
            <w:tcW w:w="1320" w:type="dxa"/>
            <w:shd w:val="clear" w:color="auto" w:fill="D99594" w:themeFill="accent2" w:themeFillTint="99"/>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7</w:t>
            </w:r>
          </w:p>
        </w:tc>
        <w:tc>
          <w:tcPr>
            <w:tcW w:w="1596" w:type="dxa"/>
            <w:vAlign w:val="center"/>
          </w:tcPr>
          <w:p w:rsidR="002650DF" w:rsidRPr="003372D1" w:rsidRDefault="002650DF" w:rsidP="003372D1">
            <w:pPr>
              <w:jc w:val="center"/>
              <w:rPr>
                <w:rFonts w:ascii="Garamond" w:hAnsi="Garamond" w:cs="Times New Roman"/>
                <w:sz w:val="24"/>
                <w:szCs w:val="24"/>
              </w:rPr>
            </w:pPr>
            <w:r w:rsidRPr="003372D1">
              <w:rPr>
                <w:rFonts w:ascii="Garamond" w:hAnsi="Garamond" w:cs="Times New Roman"/>
                <w:sz w:val="24"/>
                <w:szCs w:val="24"/>
              </w:rPr>
              <w:t>8</w:t>
            </w:r>
          </w:p>
        </w:tc>
      </w:tr>
    </w:tbl>
    <w:p w:rsidR="005E0010" w:rsidRPr="003372D1" w:rsidRDefault="002650DF" w:rsidP="003372D1">
      <w:pPr>
        <w:spacing w:line="240" w:lineRule="auto"/>
        <w:jc w:val="both"/>
        <w:rPr>
          <w:rFonts w:ascii="Garamond" w:hAnsi="Garamond" w:cs="Times New Roman"/>
          <w:sz w:val="24"/>
          <w:szCs w:val="24"/>
        </w:rPr>
      </w:pPr>
      <w:r w:rsidRPr="003372D1">
        <w:rPr>
          <w:rFonts w:ascii="Garamond" w:hAnsi="Garamond" w:cs="Times New Roman"/>
          <w:sz w:val="24"/>
          <w:szCs w:val="24"/>
        </w:rPr>
        <w:t xml:space="preserve">                 </w:t>
      </w:r>
      <w:r w:rsidR="005E0010" w:rsidRPr="003372D1">
        <w:rPr>
          <w:rFonts w:ascii="Garamond" w:hAnsi="Garamond" w:cs="Times New Roman"/>
          <w:sz w:val="24"/>
          <w:szCs w:val="24"/>
        </w:rPr>
        <w:t xml:space="preserve">                              </w:t>
      </w:r>
      <w:r w:rsidR="004125F5" w:rsidRPr="003372D1">
        <w:rPr>
          <w:rFonts w:ascii="Garamond" w:hAnsi="Garamond" w:cs="Times New Roman"/>
          <w:sz w:val="24"/>
          <w:szCs w:val="24"/>
        </w:rPr>
        <w:t>Source: Data Collected from Field</w:t>
      </w:r>
      <w:r w:rsidR="005E0010" w:rsidRPr="003372D1">
        <w:rPr>
          <w:rFonts w:ascii="Garamond" w:hAnsi="Garamond" w:cs="Times New Roman"/>
          <w:sz w:val="24"/>
          <w:szCs w:val="24"/>
        </w:rPr>
        <w:t xml:space="preserve"> </w:t>
      </w:r>
    </w:p>
    <w:p w:rsidR="002650DF" w:rsidRPr="003372D1" w:rsidRDefault="002650DF" w:rsidP="003372D1">
      <w:pPr>
        <w:spacing w:line="240" w:lineRule="auto"/>
        <w:rPr>
          <w:rFonts w:ascii="Garamond" w:hAnsi="Garamond" w:cs="Times New Roman"/>
          <w:sz w:val="24"/>
          <w:szCs w:val="24"/>
        </w:rPr>
      </w:pPr>
      <w:r w:rsidRPr="003372D1">
        <w:rPr>
          <w:rFonts w:ascii="Garamond" w:hAnsi="Garamond" w:cs="Times New Roman"/>
          <w:sz w:val="24"/>
          <w:szCs w:val="24"/>
        </w:rPr>
        <w:t xml:space="preserve">  </w:t>
      </w:r>
      <w:r w:rsidR="005E0010" w:rsidRPr="003372D1">
        <w:rPr>
          <w:rFonts w:ascii="Garamond" w:hAnsi="Garamond" w:cs="Times New Roman"/>
          <w:sz w:val="24"/>
          <w:szCs w:val="24"/>
        </w:rPr>
        <w:t xml:space="preserve">                           </w:t>
      </w:r>
      <w:r w:rsidRPr="003372D1">
        <w:rPr>
          <w:rFonts w:ascii="Garamond" w:hAnsi="Garamond" w:cs="Times New Roman"/>
          <w:b/>
          <w:sz w:val="24"/>
          <w:szCs w:val="24"/>
          <w:u w:val="single"/>
        </w:rPr>
        <w:t xml:space="preserve">Table No.7: Detention </w:t>
      </w:r>
      <w:proofErr w:type="gramStart"/>
      <w:r w:rsidRPr="003372D1">
        <w:rPr>
          <w:rFonts w:ascii="Garamond" w:hAnsi="Garamond" w:cs="Times New Roman"/>
          <w:b/>
          <w:sz w:val="24"/>
          <w:szCs w:val="24"/>
          <w:u w:val="single"/>
        </w:rPr>
        <w:t>Pattern  &amp;</w:t>
      </w:r>
      <w:proofErr w:type="gramEnd"/>
      <w:r w:rsidRPr="003372D1">
        <w:rPr>
          <w:rFonts w:ascii="Garamond" w:hAnsi="Garamond" w:cs="Times New Roman"/>
          <w:b/>
          <w:sz w:val="24"/>
          <w:szCs w:val="24"/>
          <w:u w:val="single"/>
        </w:rPr>
        <w:t xml:space="preserve"> Period of the </w:t>
      </w:r>
      <w:proofErr w:type="spellStart"/>
      <w:r w:rsidRPr="003372D1">
        <w:rPr>
          <w:rFonts w:ascii="Garamond" w:hAnsi="Garamond" w:cs="Times New Roman"/>
          <w:b/>
          <w:sz w:val="24"/>
          <w:szCs w:val="24"/>
          <w:u w:val="single"/>
        </w:rPr>
        <w:t>Rohingyas</w:t>
      </w:r>
      <w:proofErr w:type="spellEnd"/>
    </w:p>
    <w:tbl>
      <w:tblPr>
        <w:tblStyle w:val="TableGrid"/>
        <w:tblpPr w:leftFromText="180" w:rightFromText="180" w:vertAnchor="text" w:horzAnchor="margin" w:tblpXSpec="center" w:tblpY="349"/>
        <w:tblW w:w="0" w:type="auto"/>
        <w:tblLook w:val="04A0"/>
      </w:tblPr>
      <w:tblGrid>
        <w:gridCol w:w="1884"/>
        <w:gridCol w:w="555"/>
        <w:gridCol w:w="645"/>
        <w:gridCol w:w="540"/>
        <w:gridCol w:w="645"/>
        <w:gridCol w:w="12"/>
        <w:gridCol w:w="765"/>
        <w:gridCol w:w="702"/>
        <w:gridCol w:w="6"/>
        <w:gridCol w:w="1338"/>
      </w:tblGrid>
      <w:tr w:rsidR="002650DF" w:rsidRPr="003372D1" w:rsidTr="002807A2">
        <w:trPr>
          <w:trHeight w:val="420"/>
        </w:trPr>
        <w:tc>
          <w:tcPr>
            <w:tcW w:w="1884" w:type="dxa"/>
            <w:vMerge w:val="restart"/>
            <w:vAlign w:val="center"/>
          </w:tcPr>
          <w:p w:rsidR="002650DF" w:rsidRPr="003372D1" w:rsidRDefault="00A35F57" w:rsidP="003372D1">
            <w:pPr>
              <w:rPr>
                <w:rFonts w:ascii="Garamond" w:hAnsi="Garamond"/>
                <w:sz w:val="24"/>
                <w:szCs w:val="24"/>
              </w:rPr>
            </w:pPr>
            <w:r w:rsidRPr="003372D1">
              <w:rPr>
                <w:rFonts w:ascii="Garamond" w:hAnsi="Garamond"/>
                <w:noProof/>
                <w:sz w:val="24"/>
                <w:szCs w:val="24"/>
              </w:rPr>
              <w:pict>
                <v:shape id="_x0000_s1040" type="#_x0000_t32" style="position:absolute;margin-left:40.95pt;margin-top:8.15pt;width:32.15pt;height:0;z-index:251675648" o:connectortype="straight">
                  <v:stroke endarrow="block"/>
                </v:shape>
              </w:pict>
            </w:r>
            <w:r w:rsidRPr="003372D1">
              <w:rPr>
                <w:rFonts w:ascii="Garamond" w:hAnsi="Garamond"/>
                <w:noProof/>
                <w:sz w:val="24"/>
                <w:szCs w:val="24"/>
              </w:rPr>
              <w:pict>
                <v:shape id="_x0000_s1039" type="#_x0000_t32" style="position:absolute;margin-left:-4.35pt;margin-top:1.45pt;width:93pt;height:46.5pt;flip:y;z-index:251674624" o:connectortype="straight"/>
              </w:pict>
            </w:r>
            <w:r w:rsidR="002650DF" w:rsidRPr="003372D1">
              <w:rPr>
                <w:rFonts w:ascii="Garamond" w:hAnsi="Garamond"/>
                <w:sz w:val="24"/>
                <w:szCs w:val="24"/>
              </w:rPr>
              <w:t>Category</w:t>
            </w:r>
          </w:p>
          <w:p w:rsidR="002650DF" w:rsidRPr="003372D1" w:rsidRDefault="002650DF" w:rsidP="003372D1">
            <w:pPr>
              <w:rPr>
                <w:rFonts w:ascii="Garamond" w:hAnsi="Garamond"/>
                <w:sz w:val="24"/>
                <w:szCs w:val="24"/>
              </w:rPr>
            </w:pPr>
            <w:r w:rsidRPr="003372D1">
              <w:rPr>
                <w:rFonts w:ascii="Garamond" w:hAnsi="Garamond"/>
                <w:sz w:val="24"/>
                <w:szCs w:val="24"/>
              </w:rPr>
              <w:t xml:space="preserve">                    </w:t>
            </w:r>
          </w:p>
          <w:p w:rsidR="002650DF" w:rsidRPr="003372D1" w:rsidRDefault="00A35F57" w:rsidP="003372D1">
            <w:pPr>
              <w:rPr>
                <w:rFonts w:ascii="Garamond" w:hAnsi="Garamond"/>
                <w:sz w:val="24"/>
                <w:szCs w:val="24"/>
              </w:rPr>
            </w:pPr>
            <w:r w:rsidRPr="003372D1">
              <w:rPr>
                <w:rFonts w:ascii="Garamond" w:hAnsi="Garamond"/>
                <w:noProof/>
                <w:sz w:val="24"/>
                <w:szCs w:val="24"/>
              </w:rPr>
              <w:pict>
                <v:shape id="_x0000_s1041" type="#_x0000_t32" style="position:absolute;margin-left:67.95pt;margin-top:10.25pt;width:0;height:15.15pt;z-index:251676672" o:connectortype="straight">
                  <v:stroke endarrow="block"/>
                </v:shape>
              </w:pict>
            </w:r>
            <w:r w:rsidR="002650DF" w:rsidRPr="003372D1">
              <w:rPr>
                <w:rFonts w:ascii="Garamond" w:hAnsi="Garamond"/>
                <w:sz w:val="24"/>
                <w:szCs w:val="24"/>
              </w:rPr>
              <w:t xml:space="preserve">                     Period </w:t>
            </w:r>
          </w:p>
          <w:p w:rsidR="002650DF" w:rsidRPr="003372D1" w:rsidRDefault="002650DF" w:rsidP="003372D1">
            <w:pPr>
              <w:rPr>
                <w:rFonts w:ascii="Garamond" w:hAnsi="Garamond"/>
                <w:sz w:val="24"/>
                <w:szCs w:val="24"/>
              </w:rPr>
            </w:pPr>
            <w:r w:rsidRPr="003372D1">
              <w:rPr>
                <w:rFonts w:ascii="Garamond" w:hAnsi="Garamond"/>
                <w:sz w:val="24"/>
                <w:szCs w:val="24"/>
              </w:rPr>
              <w:t xml:space="preserve"> </w:t>
            </w:r>
          </w:p>
        </w:tc>
        <w:tc>
          <w:tcPr>
            <w:tcW w:w="1200" w:type="dxa"/>
            <w:gridSpan w:val="2"/>
            <w:tcBorders>
              <w:bottom w:val="single" w:sz="4" w:space="0" w:color="auto"/>
            </w:tcBorders>
            <w:shd w:val="clear" w:color="auto" w:fill="D6E3BC" w:themeFill="accent3" w:themeFillTint="66"/>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U.T</w:t>
            </w:r>
          </w:p>
        </w:tc>
        <w:tc>
          <w:tcPr>
            <w:tcW w:w="1197" w:type="dxa"/>
            <w:gridSpan w:val="3"/>
            <w:tcBorders>
              <w:bottom w:val="single" w:sz="4" w:space="0" w:color="auto"/>
            </w:tcBorders>
            <w:shd w:val="clear" w:color="auto" w:fill="B2A1C7" w:themeFill="accent4" w:themeFillTint="99"/>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convicted</w:t>
            </w:r>
          </w:p>
        </w:tc>
        <w:tc>
          <w:tcPr>
            <w:tcW w:w="1467" w:type="dxa"/>
            <w:gridSpan w:val="2"/>
            <w:tcBorders>
              <w:bottom w:val="single" w:sz="4" w:space="0" w:color="auto"/>
            </w:tcBorders>
            <w:shd w:val="clear" w:color="auto" w:fill="FBD4B4" w:themeFill="accent6" w:themeFillTint="66"/>
            <w:vAlign w:val="center"/>
          </w:tcPr>
          <w:p w:rsidR="002650DF" w:rsidRPr="003372D1" w:rsidRDefault="002650DF" w:rsidP="003372D1">
            <w:pPr>
              <w:jc w:val="center"/>
              <w:rPr>
                <w:rFonts w:ascii="Garamond" w:hAnsi="Garamond"/>
                <w:sz w:val="24"/>
                <w:szCs w:val="24"/>
              </w:rPr>
            </w:pPr>
            <w:proofErr w:type="spellStart"/>
            <w:r w:rsidRPr="003372D1">
              <w:rPr>
                <w:rFonts w:ascii="Garamond" w:hAnsi="Garamond"/>
                <w:sz w:val="24"/>
                <w:szCs w:val="24"/>
              </w:rPr>
              <w:t>Jaan</w:t>
            </w:r>
            <w:proofErr w:type="spellEnd"/>
            <w:r w:rsidRPr="003372D1">
              <w:rPr>
                <w:rFonts w:ascii="Garamond" w:hAnsi="Garamond"/>
                <w:sz w:val="24"/>
                <w:szCs w:val="24"/>
              </w:rPr>
              <w:t xml:space="preserve"> </w:t>
            </w:r>
            <w:proofErr w:type="spellStart"/>
            <w:r w:rsidRPr="003372D1">
              <w:rPr>
                <w:rFonts w:ascii="Garamond" w:hAnsi="Garamond"/>
                <w:sz w:val="24"/>
                <w:szCs w:val="24"/>
              </w:rPr>
              <w:t>Khalash</w:t>
            </w:r>
            <w:proofErr w:type="spellEnd"/>
          </w:p>
        </w:tc>
        <w:tc>
          <w:tcPr>
            <w:tcW w:w="1344" w:type="dxa"/>
            <w:gridSpan w:val="2"/>
            <w:vMerge w:val="restart"/>
            <w:shd w:val="clear" w:color="auto" w:fill="B8CCE4" w:themeFill="accent1" w:themeFillTint="66"/>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Total</w:t>
            </w:r>
          </w:p>
        </w:tc>
      </w:tr>
      <w:tr w:rsidR="002650DF" w:rsidRPr="003372D1" w:rsidTr="002807A2">
        <w:trPr>
          <w:trHeight w:val="542"/>
        </w:trPr>
        <w:tc>
          <w:tcPr>
            <w:tcW w:w="1884" w:type="dxa"/>
            <w:vMerge/>
            <w:vAlign w:val="center"/>
          </w:tcPr>
          <w:p w:rsidR="002650DF" w:rsidRPr="003372D1" w:rsidRDefault="002650DF" w:rsidP="003372D1">
            <w:pPr>
              <w:jc w:val="center"/>
              <w:rPr>
                <w:rFonts w:ascii="Garamond" w:hAnsi="Garamond"/>
                <w:sz w:val="24"/>
                <w:szCs w:val="24"/>
              </w:rPr>
            </w:pPr>
          </w:p>
        </w:tc>
        <w:tc>
          <w:tcPr>
            <w:tcW w:w="555" w:type="dxa"/>
            <w:tcBorders>
              <w:top w:val="single" w:sz="4" w:space="0" w:color="auto"/>
              <w:right w:val="single" w:sz="4" w:space="0" w:color="auto"/>
            </w:tcBorders>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M</w:t>
            </w:r>
          </w:p>
        </w:tc>
        <w:tc>
          <w:tcPr>
            <w:tcW w:w="645" w:type="dxa"/>
            <w:tcBorders>
              <w:top w:val="single" w:sz="4" w:space="0" w:color="auto"/>
              <w:left w:val="single" w:sz="4" w:space="0" w:color="auto"/>
            </w:tcBorders>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F</w:t>
            </w:r>
          </w:p>
        </w:tc>
        <w:tc>
          <w:tcPr>
            <w:tcW w:w="540" w:type="dxa"/>
            <w:tcBorders>
              <w:top w:val="single" w:sz="4" w:space="0" w:color="auto"/>
              <w:right w:val="single" w:sz="4" w:space="0" w:color="auto"/>
            </w:tcBorders>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M</w:t>
            </w:r>
          </w:p>
        </w:tc>
        <w:tc>
          <w:tcPr>
            <w:tcW w:w="657" w:type="dxa"/>
            <w:gridSpan w:val="2"/>
            <w:tcBorders>
              <w:top w:val="single" w:sz="4" w:space="0" w:color="auto"/>
              <w:left w:val="single" w:sz="4" w:space="0" w:color="auto"/>
            </w:tcBorders>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F</w:t>
            </w:r>
          </w:p>
        </w:tc>
        <w:tc>
          <w:tcPr>
            <w:tcW w:w="765" w:type="dxa"/>
            <w:tcBorders>
              <w:top w:val="single" w:sz="4" w:space="0" w:color="auto"/>
              <w:right w:val="single" w:sz="4" w:space="0" w:color="auto"/>
            </w:tcBorders>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M</w:t>
            </w:r>
          </w:p>
        </w:tc>
        <w:tc>
          <w:tcPr>
            <w:tcW w:w="702" w:type="dxa"/>
            <w:tcBorders>
              <w:top w:val="single" w:sz="4" w:space="0" w:color="auto"/>
              <w:left w:val="single" w:sz="4" w:space="0" w:color="auto"/>
            </w:tcBorders>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F</w:t>
            </w:r>
          </w:p>
        </w:tc>
        <w:tc>
          <w:tcPr>
            <w:tcW w:w="1344" w:type="dxa"/>
            <w:gridSpan w:val="2"/>
            <w:vMerge/>
            <w:shd w:val="clear" w:color="auto" w:fill="B8CCE4" w:themeFill="accent1" w:themeFillTint="66"/>
            <w:vAlign w:val="center"/>
          </w:tcPr>
          <w:p w:rsidR="002650DF" w:rsidRPr="003372D1" w:rsidRDefault="002650DF" w:rsidP="003372D1">
            <w:pPr>
              <w:jc w:val="center"/>
              <w:rPr>
                <w:rFonts w:ascii="Garamond" w:hAnsi="Garamond"/>
                <w:sz w:val="24"/>
                <w:szCs w:val="24"/>
              </w:rPr>
            </w:pPr>
          </w:p>
        </w:tc>
      </w:tr>
      <w:tr w:rsidR="002650DF" w:rsidRPr="003372D1" w:rsidTr="002807A2">
        <w:tc>
          <w:tcPr>
            <w:tcW w:w="1884" w:type="dxa"/>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Up to 12 Month</w:t>
            </w:r>
          </w:p>
        </w:tc>
        <w:tc>
          <w:tcPr>
            <w:tcW w:w="555" w:type="dxa"/>
            <w:tcBorders>
              <w:right w:val="single" w:sz="4" w:space="0" w:color="auto"/>
            </w:tcBorders>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15</w:t>
            </w:r>
          </w:p>
        </w:tc>
        <w:tc>
          <w:tcPr>
            <w:tcW w:w="645" w:type="dxa"/>
            <w:tcBorders>
              <w:left w:val="single" w:sz="4" w:space="0" w:color="auto"/>
            </w:tcBorders>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5</w:t>
            </w:r>
          </w:p>
        </w:tc>
        <w:tc>
          <w:tcPr>
            <w:tcW w:w="540" w:type="dxa"/>
            <w:tcBorders>
              <w:right w:val="single" w:sz="4" w:space="0" w:color="auto"/>
            </w:tcBorders>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0</w:t>
            </w:r>
          </w:p>
        </w:tc>
        <w:tc>
          <w:tcPr>
            <w:tcW w:w="657" w:type="dxa"/>
            <w:gridSpan w:val="2"/>
            <w:tcBorders>
              <w:left w:val="single" w:sz="4" w:space="0" w:color="auto"/>
            </w:tcBorders>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0</w:t>
            </w:r>
          </w:p>
        </w:tc>
        <w:tc>
          <w:tcPr>
            <w:tcW w:w="765" w:type="dxa"/>
            <w:tcBorders>
              <w:right w:val="single" w:sz="4" w:space="0" w:color="auto"/>
            </w:tcBorders>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0</w:t>
            </w:r>
          </w:p>
        </w:tc>
        <w:tc>
          <w:tcPr>
            <w:tcW w:w="702" w:type="dxa"/>
            <w:tcBorders>
              <w:left w:val="single" w:sz="4" w:space="0" w:color="auto"/>
            </w:tcBorders>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0</w:t>
            </w:r>
          </w:p>
        </w:tc>
        <w:tc>
          <w:tcPr>
            <w:tcW w:w="1344" w:type="dxa"/>
            <w:gridSpan w:val="2"/>
            <w:shd w:val="clear" w:color="auto" w:fill="B8CCE4" w:themeFill="accent1" w:themeFillTint="66"/>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20</w:t>
            </w:r>
          </w:p>
        </w:tc>
      </w:tr>
      <w:tr w:rsidR="002650DF" w:rsidRPr="003372D1" w:rsidTr="002807A2">
        <w:tc>
          <w:tcPr>
            <w:tcW w:w="1884" w:type="dxa"/>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13- to 24 Month</w:t>
            </w:r>
          </w:p>
        </w:tc>
        <w:tc>
          <w:tcPr>
            <w:tcW w:w="555" w:type="dxa"/>
            <w:tcBorders>
              <w:right w:val="single" w:sz="4" w:space="0" w:color="auto"/>
            </w:tcBorders>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8</w:t>
            </w:r>
          </w:p>
        </w:tc>
        <w:tc>
          <w:tcPr>
            <w:tcW w:w="645" w:type="dxa"/>
            <w:tcBorders>
              <w:left w:val="single" w:sz="4" w:space="0" w:color="auto"/>
            </w:tcBorders>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10</w:t>
            </w:r>
          </w:p>
        </w:tc>
        <w:tc>
          <w:tcPr>
            <w:tcW w:w="540" w:type="dxa"/>
            <w:tcBorders>
              <w:right w:val="single" w:sz="4" w:space="0" w:color="auto"/>
            </w:tcBorders>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3</w:t>
            </w:r>
          </w:p>
        </w:tc>
        <w:tc>
          <w:tcPr>
            <w:tcW w:w="657" w:type="dxa"/>
            <w:gridSpan w:val="2"/>
            <w:tcBorders>
              <w:left w:val="single" w:sz="4" w:space="0" w:color="auto"/>
            </w:tcBorders>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0</w:t>
            </w:r>
          </w:p>
        </w:tc>
        <w:tc>
          <w:tcPr>
            <w:tcW w:w="765" w:type="dxa"/>
            <w:tcBorders>
              <w:right w:val="single" w:sz="4" w:space="0" w:color="auto"/>
            </w:tcBorders>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0</w:t>
            </w:r>
          </w:p>
        </w:tc>
        <w:tc>
          <w:tcPr>
            <w:tcW w:w="702" w:type="dxa"/>
            <w:tcBorders>
              <w:left w:val="single" w:sz="4" w:space="0" w:color="auto"/>
            </w:tcBorders>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0</w:t>
            </w:r>
          </w:p>
        </w:tc>
        <w:tc>
          <w:tcPr>
            <w:tcW w:w="1344" w:type="dxa"/>
            <w:gridSpan w:val="2"/>
            <w:shd w:val="clear" w:color="auto" w:fill="B8CCE4" w:themeFill="accent1" w:themeFillTint="66"/>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21</w:t>
            </w:r>
          </w:p>
        </w:tc>
      </w:tr>
      <w:tr w:rsidR="002650DF" w:rsidRPr="003372D1" w:rsidTr="002807A2">
        <w:tc>
          <w:tcPr>
            <w:tcW w:w="1884" w:type="dxa"/>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25- to 36 Month</w:t>
            </w:r>
          </w:p>
        </w:tc>
        <w:tc>
          <w:tcPr>
            <w:tcW w:w="555" w:type="dxa"/>
            <w:tcBorders>
              <w:right w:val="single" w:sz="4" w:space="0" w:color="auto"/>
            </w:tcBorders>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2</w:t>
            </w:r>
          </w:p>
        </w:tc>
        <w:tc>
          <w:tcPr>
            <w:tcW w:w="645" w:type="dxa"/>
            <w:tcBorders>
              <w:left w:val="single" w:sz="4" w:space="0" w:color="auto"/>
            </w:tcBorders>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3</w:t>
            </w:r>
          </w:p>
        </w:tc>
        <w:tc>
          <w:tcPr>
            <w:tcW w:w="540" w:type="dxa"/>
            <w:tcBorders>
              <w:right w:val="single" w:sz="4" w:space="0" w:color="auto"/>
            </w:tcBorders>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1</w:t>
            </w:r>
          </w:p>
        </w:tc>
        <w:tc>
          <w:tcPr>
            <w:tcW w:w="657" w:type="dxa"/>
            <w:gridSpan w:val="2"/>
            <w:tcBorders>
              <w:left w:val="single" w:sz="4" w:space="0" w:color="auto"/>
            </w:tcBorders>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0</w:t>
            </w:r>
          </w:p>
        </w:tc>
        <w:tc>
          <w:tcPr>
            <w:tcW w:w="765" w:type="dxa"/>
            <w:tcBorders>
              <w:right w:val="single" w:sz="4" w:space="0" w:color="auto"/>
            </w:tcBorders>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1</w:t>
            </w:r>
          </w:p>
        </w:tc>
        <w:tc>
          <w:tcPr>
            <w:tcW w:w="702" w:type="dxa"/>
            <w:tcBorders>
              <w:left w:val="single" w:sz="4" w:space="0" w:color="auto"/>
            </w:tcBorders>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1</w:t>
            </w:r>
          </w:p>
        </w:tc>
        <w:tc>
          <w:tcPr>
            <w:tcW w:w="1344" w:type="dxa"/>
            <w:gridSpan w:val="2"/>
            <w:shd w:val="clear" w:color="auto" w:fill="B8CCE4" w:themeFill="accent1" w:themeFillTint="66"/>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8</w:t>
            </w:r>
          </w:p>
        </w:tc>
      </w:tr>
      <w:tr w:rsidR="002650DF" w:rsidRPr="003372D1" w:rsidTr="002807A2">
        <w:tc>
          <w:tcPr>
            <w:tcW w:w="1884" w:type="dxa"/>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Above 3 yr to 5 yr</w:t>
            </w:r>
          </w:p>
        </w:tc>
        <w:tc>
          <w:tcPr>
            <w:tcW w:w="555" w:type="dxa"/>
            <w:tcBorders>
              <w:right w:val="single" w:sz="4" w:space="0" w:color="auto"/>
            </w:tcBorders>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0</w:t>
            </w:r>
          </w:p>
        </w:tc>
        <w:tc>
          <w:tcPr>
            <w:tcW w:w="645" w:type="dxa"/>
            <w:tcBorders>
              <w:left w:val="single" w:sz="4" w:space="0" w:color="auto"/>
            </w:tcBorders>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0</w:t>
            </w:r>
          </w:p>
        </w:tc>
        <w:tc>
          <w:tcPr>
            <w:tcW w:w="540" w:type="dxa"/>
            <w:tcBorders>
              <w:right w:val="single" w:sz="4" w:space="0" w:color="auto"/>
            </w:tcBorders>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0</w:t>
            </w:r>
          </w:p>
        </w:tc>
        <w:tc>
          <w:tcPr>
            <w:tcW w:w="657" w:type="dxa"/>
            <w:gridSpan w:val="2"/>
            <w:tcBorders>
              <w:left w:val="single" w:sz="4" w:space="0" w:color="auto"/>
            </w:tcBorders>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0</w:t>
            </w:r>
          </w:p>
        </w:tc>
        <w:tc>
          <w:tcPr>
            <w:tcW w:w="765" w:type="dxa"/>
            <w:tcBorders>
              <w:right w:val="single" w:sz="4" w:space="0" w:color="auto"/>
            </w:tcBorders>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6</w:t>
            </w:r>
          </w:p>
        </w:tc>
        <w:tc>
          <w:tcPr>
            <w:tcW w:w="702" w:type="dxa"/>
            <w:tcBorders>
              <w:left w:val="single" w:sz="4" w:space="0" w:color="auto"/>
            </w:tcBorders>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1</w:t>
            </w:r>
          </w:p>
        </w:tc>
        <w:tc>
          <w:tcPr>
            <w:tcW w:w="1344" w:type="dxa"/>
            <w:gridSpan w:val="2"/>
            <w:shd w:val="clear" w:color="auto" w:fill="B8CCE4" w:themeFill="accent1" w:themeFillTint="66"/>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7</w:t>
            </w:r>
          </w:p>
        </w:tc>
      </w:tr>
      <w:tr w:rsidR="002650DF" w:rsidRPr="003372D1" w:rsidTr="002807A2">
        <w:tc>
          <w:tcPr>
            <w:tcW w:w="1884" w:type="dxa"/>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Above 5yr</w:t>
            </w:r>
          </w:p>
        </w:tc>
        <w:tc>
          <w:tcPr>
            <w:tcW w:w="555" w:type="dxa"/>
            <w:tcBorders>
              <w:right w:val="single" w:sz="4" w:space="0" w:color="auto"/>
            </w:tcBorders>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0</w:t>
            </w:r>
          </w:p>
        </w:tc>
        <w:tc>
          <w:tcPr>
            <w:tcW w:w="645" w:type="dxa"/>
            <w:tcBorders>
              <w:left w:val="single" w:sz="4" w:space="0" w:color="auto"/>
            </w:tcBorders>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0</w:t>
            </w:r>
          </w:p>
        </w:tc>
        <w:tc>
          <w:tcPr>
            <w:tcW w:w="540" w:type="dxa"/>
            <w:tcBorders>
              <w:right w:val="single" w:sz="4" w:space="0" w:color="auto"/>
            </w:tcBorders>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0</w:t>
            </w:r>
          </w:p>
        </w:tc>
        <w:tc>
          <w:tcPr>
            <w:tcW w:w="657" w:type="dxa"/>
            <w:gridSpan w:val="2"/>
            <w:tcBorders>
              <w:left w:val="single" w:sz="4" w:space="0" w:color="auto"/>
            </w:tcBorders>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0</w:t>
            </w:r>
          </w:p>
        </w:tc>
        <w:tc>
          <w:tcPr>
            <w:tcW w:w="765" w:type="dxa"/>
            <w:tcBorders>
              <w:right w:val="single" w:sz="4" w:space="0" w:color="auto"/>
            </w:tcBorders>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0</w:t>
            </w:r>
          </w:p>
        </w:tc>
        <w:tc>
          <w:tcPr>
            <w:tcW w:w="702" w:type="dxa"/>
            <w:tcBorders>
              <w:left w:val="single" w:sz="4" w:space="0" w:color="auto"/>
            </w:tcBorders>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0</w:t>
            </w:r>
          </w:p>
        </w:tc>
        <w:tc>
          <w:tcPr>
            <w:tcW w:w="1344" w:type="dxa"/>
            <w:gridSpan w:val="2"/>
            <w:shd w:val="clear" w:color="auto" w:fill="B8CCE4" w:themeFill="accent1" w:themeFillTint="66"/>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0</w:t>
            </w:r>
          </w:p>
        </w:tc>
      </w:tr>
      <w:tr w:rsidR="002650DF" w:rsidRPr="003372D1" w:rsidTr="002807A2">
        <w:trPr>
          <w:trHeight w:val="70"/>
        </w:trPr>
        <w:tc>
          <w:tcPr>
            <w:tcW w:w="1884" w:type="dxa"/>
            <w:tcBorders>
              <w:right w:val="single" w:sz="4" w:space="0" w:color="auto"/>
            </w:tcBorders>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Total</w:t>
            </w:r>
          </w:p>
        </w:tc>
        <w:tc>
          <w:tcPr>
            <w:tcW w:w="555" w:type="dxa"/>
            <w:tcBorders>
              <w:left w:val="single" w:sz="4" w:space="0" w:color="auto"/>
              <w:right w:val="single" w:sz="4" w:space="0" w:color="auto"/>
            </w:tcBorders>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25</w:t>
            </w:r>
          </w:p>
        </w:tc>
        <w:tc>
          <w:tcPr>
            <w:tcW w:w="645" w:type="dxa"/>
            <w:tcBorders>
              <w:left w:val="single" w:sz="4" w:space="0" w:color="auto"/>
            </w:tcBorders>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18</w:t>
            </w:r>
          </w:p>
        </w:tc>
        <w:tc>
          <w:tcPr>
            <w:tcW w:w="540" w:type="dxa"/>
            <w:tcBorders>
              <w:right w:val="single" w:sz="4" w:space="0" w:color="auto"/>
            </w:tcBorders>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4</w:t>
            </w:r>
          </w:p>
        </w:tc>
        <w:tc>
          <w:tcPr>
            <w:tcW w:w="657" w:type="dxa"/>
            <w:gridSpan w:val="2"/>
            <w:tcBorders>
              <w:left w:val="single" w:sz="4" w:space="0" w:color="auto"/>
            </w:tcBorders>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0</w:t>
            </w:r>
          </w:p>
        </w:tc>
        <w:tc>
          <w:tcPr>
            <w:tcW w:w="765" w:type="dxa"/>
            <w:tcBorders>
              <w:right w:val="single" w:sz="4" w:space="0" w:color="auto"/>
            </w:tcBorders>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7</w:t>
            </w:r>
          </w:p>
        </w:tc>
        <w:tc>
          <w:tcPr>
            <w:tcW w:w="702" w:type="dxa"/>
            <w:tcBorders>
              <w:left w:val="single" w:sz="4" w:space="0" w:color="auto"/>
              <w:right w:val="single" w:sz="4" w:space="0" w:color="auto"/>
            </w:tcBorders>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2</w:t>
            </w:r>
          </w:p>
        </w:tc>
        <w:tc>
          <w:tcPr>
            <w:tcW w:w="1344" w:type="dxa"/>
            <w:gridSpan w:val="2"/>
            <w:tcBorders>
              <w:left w:val="single" w:sz="4" w:space="0" w:color="auto"/>
            </w:tcBorders>
            <w:shd w:val="clear" w:color="auto" w:fill="B8CCE4" w:themeFill="accent1" w:themeFillTint="66"/>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56</w:t>
            </w:r>
          </w:p>
        </w:tc>
      </w:tr>
      <w:tr w:rsidR="002650DF" w:rsidRPr="003372D1" w:rsidTr="002807A2">
        <w:trPr>
          <w:trHeight w:val="70"/>
        </w:trPr>
        <w:tc>
          <w:tcPr>
            <w:tcW w:w="1884" w:type="dxa"/>
            <w:tcBorders>
              <w:right w:val="single" w:sz="4" w:space="0" w:color="auto"/>
            </w:tcBorders>
          </w:tcPr>
          <w:p w:rsidR="002650DF" w:rsidRPr="003372D1" w:rsidRDefault="002650DF" w:rsidP="003372D1">
            <w:pPr>
              <w:rPr>
                <w:rFonts w:ascii="Garamond" w:hAnsi="Garamond"/>
                <w:sz w:val="24"/>
                <w:szCs w:val="24"/>
              </w:rPr>
            </w:pPr>
          </w:p>
        </w:tc>
        <w:tc>
          <w:tcPr>
            <w:tcW w:w="1200" w:type="dxa"/>
            <w:gridSpan w:val="2"/>
            <w:tcBorders>
              <w:left w:val="single" w:sz="4" w:space="0" w:color="auto"/>
              <w:right w:val="single" w:sz="4" w:space="0" w:color="auto"/>
            </w:tcBorders>
            <w:shd w:val="clear" w:color="auto" w:fill="D6E3BC" w:themeFill="accent3" w:themeFillTint="66"/>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43</w:t>
            </w:r>
          </w:p>
        </w:tc>
        <w:tc>
          <w:tcPr>
            <w:tcW w:w="1185" w:type="dxa"/>
            <w:gridSpan w:val="2"/>
            <w:tcBorders>
              <w:left w:val="single" w:sz="4" w:space="0" w:color="auto"/>
              <w:right w:val="single" w:sz="4" w:space="0" w:color="auto"/>
            </w:tcBorders>
            <w:shd w:val="clear" w:color="auto" w:fill="B2A1C7" w:themeFill="accent4" w:themeFillTint="99"/>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4</w:t>
            </w:r>
          </w:p>
        </w:tc>
        <w:tc>
          <w:tcPr>
            <w:tcW w:w="1485" w:type="dxa"/>
            <w:gridSpan w:val="4"/>
            <w:tcBorders>
              <w:left w:val="single" w:sz="4" w:space="0" w:color="auto"/>
              <w:right w:val="single" w:sz="4" w:space="0" w:color="auto"/>
            </w:tcBorders>
            <w:shd w:val="clear" w:color="auto" w:fill="FBD4B4" w:themeFill="accent6" w:themeFillTint="66"/>
            <w:vAlign w:val="center"/>
          </w:tcPr>
          <w:p w:rsidR="002650DF" w:rsidRPr="003372D1" w:rsidRDefault="002650DF" w:rsidP="003372D1">
            <w:pPr>
              <w:jc w:val="center"/>
              <w:rPr>
                <w:rFonts w:ascii="Garamond" w:hAnsi="Garamond"/>
                <w:sz w:val="24"/>
                <w:szCs w:val="24"/>
              </w:rPr>
            </w:pPr>
            <w:r w:rsidRPr="003372D1">
              <w:rPr>
                <w:rFonts w:ascii="Garamond" w:hAnsi="Garamond"/>
                <w:sz w:val="24"/>
                <w:szCs w:val="24"/>
              </w:rPr>
              <w:t>9</w:t>
            </w:r>
          </w:p>
        </w:tc>
        <w:tc>
          <w:tcPr>
            <w:tcW w:w="1338" w:type="dxa"/>
            <w:tcBorders>
              <w:left w:val="single" w:sz="4" w:space="0" w:color="auto"/>
            </w:tcBorders>
            <w:shd w:val="clear" w:color="auto" w:fill="FFFFFF" w:themeFill="background1"/>
            <w:vAlign w:val="center"/>
          </w:tcPr>
          <w:p w:rsidR="002650DF" w:rsidRPr="003372D1" w:rsidRDefault="002650DF" w:rsidP="003372D1">
            <w:pPr>
              <w:jc w:val="center"/>
              <w:rPr>
                <w:rFonts w:ascii="Garamond" w:hAnsi="Garamond"/>
                <w:sz w:val="24"/>
                <w:szCs w:val="24"/>
              </w:rPr>
            </w:pPr>
          </w:p>
        </w:tc>
      </w:tr>
    </w:tbl>
    <w:p w:rsidR="002650DF" w:rsidRPr="003372D1" w:rsidRDefault="002650DF" w:rsidP="003372D1">
      <w:pPr>
        <w:spacing w:line="240" w:lineRule="auto"/>
        <w:rPr>
          <w:rFonts w:ascii="Garamond" w:hAnsi="Garamond"/>
          <w:sz w:val="24"/>
          <w:szCs w:val="24"/>
        </w:rPr>
      </w:pPr>
    </w:p>
    <w:p w:rsidR="002650DF" w:rsidRPr="003372D1" w:rsidRDefault="002650DF" w:rsidP="003372D1">
      <w:pPr>
        <w:spacing w:line="240" w:lineRule="auto"/>
        <w:rPr>
          <w:rFonts w:ascii="Garamond" w:hAnsi="Garamond"/>
          <w:sz w:val="24"/>
          <w:szCs w:val="24"/>
        </w:rPr>
      </w:pPr>
    </w:p>
    <w:p w:rsidR="002650DF" w:rsidRPr="003372D1" w:rsidRDefault="002650DF" w:rsidP="003372D1">
      <w:pPr>
        <w:spacing w:line="240" w:lineRule="auto"/>
        <w:rPr>
          <w:rFonts w:ascii="Garamond" w:hAnsi="Garamond"/>
          <w:sz w:val="24"/>
          <w:szCs w:val="24"/>
        </w:rPr>
      </w:pPr>
    </w:p>
    <w:p w:rsidR="002650DF" w:rsidRPr="003372D1" w:rsidRDefault="002650DF" w:rsidP="003372D1">
      <w:pPr>
        <w:spacing w:line="240" w:lineRule="auto"/>
        <w:rPr>
          <w:rFonts w:ascii="Garamond" w:hAnsi="Garamond"/>
          <w:sz w:val="24"/>
          <w:szCs w:val="24"/>
        </w:rPr>
      </w:pPr>
    </w:p>
    <w:p w:rsidR="002650DF" w:rsidRPr="003372D1" w:rsidRDefault="002650DF" w:rsidP="003372D1">
      <w:pPr>
        <w:spacing w:line="240" w:lineRule="auto"/>
        <w:rPr>
          <w:rFonts w:ascii="Garamond" w:hAnsi="Garamond"/>
          <w:sz w:val="24"/>
          <w:szCs w:val="24"/>
        </w:rPr>
      </w:pPr>
    </w:p>
    <w:p w:rsidR="002650DF" w:rsidRPr="003372D1" w:rsidRDefault="002650DF" w:rsidP="003372D1">
      <w:pPr>
        <w:spacing w:line="240" w:lineRule="auto"/>
        <w:rPr>
          <w:rFonts w:ascii="Garamond" w:hAnsi="Garamond"/>
          <w:sz w:val="24"/>
          <w:szCs w:val="24"/>
        </w:rPr>
      </w:pPr>
    </w:p>
    <w:p w:rsidR="002650DF" w:rsidRPr="003372D1" w:rsidRDefault="002650DF" w:rsidP="003372D1">
      <w:pPr>
        <w:spacing w:line="240" w:lineRule="auto"/>
        <w:rPr>
          <w:rFonts w:ascii="Garamond" w:hAnsi="Garamond"/>
          <w:sz w:val="24"/>
          <w:szCs w:val="24"/>
        </w:rPr>
      </w:pPr>
    </w:p>
    <w:p w:rsidR="004125F5" w:rsidRPr="003372D1" w:rsidRDefault="004125F5" w:rsidP="003372D1">
      <w:pPr>
        <w:spacing w:line="240" w:lineRule="auto"/>
        <w:jc w:val="both"/>
        <w:rPr>
          <w:rFonts w:ascii="Garamond" w:hAnsi="Garamond" w:cs="Times New Roman"/>
          <w:sz w:val="24"/>
          <w:szCs w:val="24"/>
        </w:rPr>
      </w:pPr>
      <w:r w:rsidRPr="003372D1">
        <w:rPr>
          <w:rFonts w:ascii="Garamond" w:hAnsi="Garamond" w:cs="Times New Roman"/>
          <w:sz w:val="24"/>
          <w:szCs w:val="24"/>
        </w:rPr>
        <w:t xml:space="preserve">                                              Source: Data Collected from Field</w:t>
      </w:r>
    </w:p>
    <w:p w:rsidR="002650DF" w:rsidRPr="003372D1" w:rsidRDefault="002C3144" w:rsidP="003372D1">
      <w:pPr>
        <w:tabs>
          <w:tab w:val="left" w:pos="1800"/>
        </w:tabs>
        <w:spacing w:line="240" w:lineRule="auto"/>
        <w:jc w:val="both"/>
        <w:rPr>
          <w:rFonts w:ascii="Garamond" w:hAnsi="Garamond" w:cs="Times New Roman"/>
          <w:sz w:val="24"/>
          <w:szCs w:val="24"/>
        </w:rPr>
      </w:pPr>
      <w:r w:rsidRPr="003372D1">
        <w:rPr>
          <w:rFonts w:ascii="Garamond" w:hAnsi="Garamond"/>
          <w:sz w:val="24"/>
          <w:szCs w:val="24"/>
        </w:rPr>
        <w:t xml:space="preserve">                         </w:t>
      </w:r>
      <w:r w:rsidR="002650DF" w:rsidRPr="003372D1">
        <w:rPr>
          <w:rFonts w:ascii="Garamond" w:hAnsi="Garamond" w:cs="Times New Roman"/>
          <w:sz w:val="24"/>
          <w:szCs w:val="24"/>
        </w:rPr>
        <w:t xml:space="preserve">One remarkable problem of the under trial people is that most of them  are in the </w:t>
      </w:r>
      <w:r w:rsidR="003D20B2" w:rsidRPr="003372D1">
        <w:rPr>
          <w:rFonts w:ascii="Garamond" w:hAnsi="Garamond" w:cs="Times New Roman"/>
          <w:sz w:val="24"/>
          <w:szCs w:val="24"/>
        </w:rPr>
        <w:t xml:space="preserve">correctional </w:t>
      </w:r>
      <w:r w:rsidR="002650DF" w:rsidRPr="003372D1">
        <w:rPr>
          <w:rFonts w:ascii="Garamond" w:hAnsi="Garamond" w:cs="Times New Roman"/>
          <w:sz w:val="24"/>
          <w:szCs w:val="24"/>
        </w:rPr>
        <w:t xml:space="preserve">homes for more than 20/21 month and soon  they will complete 2 yrs of their life </w:t>
      </w:r>
      <w:r w:rsidR="002650DF" w:rsidRPr="003372D1">
        <w:rPr>
          <w:rFonts w:ascii="Garamond" w:hAnsi="Garamond" w:cs="Times New Roman"/>
          <w:sz w:val="24"/>
          <w:szCs w:val="24"/>
        </w:rPr>
        <w:lastRenderedPageBreak/>
        <w:t xml:space="preserve">under trial . If they are punished they will be known as convicted. All the </w:t>
      </w:r>
      <w:proofErr w:type="spellStart"/>
      <w:r w:rsidR="002650DF" w:rsidRPr="003372D1">
        <w:rPr>
          <w:rFonts w:ascii="Garamond" w:hAnsi="Garamond" w:cs="Times New Roman"/>
          <w:sz w:val="24"/>
          <w:szCs w:val="24"/>
        </w:rPr>
        <w:t>Rohingyas</w:t>
      </w:r>
      <w:proofErr w:type="spellEnd"/>
      <w:r w:rsidR="002650DF" w:rsidRPr="003372D1">
        <w:rPr>
          <w:rFonts w:ascii="Garamond" w:hAnsi="Garamond" w:cs="Times New Roman"/>
          <w:sz w:val="24"/>
          <w:szCs w:val="24"/>
        </w:rPr>
        <w:t xml:space="preserve"> are detained under 14 Foreigners’ Act. Their period of punishment (convicted) as found here is 2-3 years. At last they will be </w:t>
      </w:r>
      <w:proofErr w:type="spellStart"/>
      <w:r w:rsidR="002650DF" w:rsidRPr="003372D1">
        <w:rPr>
          <w:rFonts w:ascii="Garamond" w:hAnsi="Garamond" w:cs="Times New Roman"/>
          <w:sz w:val="24"/>
          <w:szCs w:val="24"/>
        </w:rPr>
        <w:t>Jaan</w:t>
      </w:r>
      <w:proofErr w:type="spellEnd"/>
      <w:r w:rsidR="002650DF" w:rsidRPr="003372D1">
        <w:rPr>
          <w:rFonts w:ascii="Garamond" w:hAnsi="Garamond" w:cs="Times New Roman"/>
          <w:sz w:val="24"/>
          <w:szCs w:val="24"/>
        </w:rPr>
        <w:t xml:space="preserve"> – Khalash</w:t>
      </w:r>
      <w:r w:rsidR="002650DF" w:rsidRPr="003372D1">
        <w:rPr>
          <w:rFonts w:ascii="Garamond" w:hAnsi="Garamond" w:cs="Times New Roman"/>
          <w:sz w:val="24"/>
          <w:szCs w:val="24"/>
          <w:vertAlign w:val="superscript"/>
        </w:rPr>
        <w:t>1</w:t>
      </w:r>
      <w:r w:rsidR="002650DF" w:rsidRPr="003372D1">
        <w:rPr>
          <w:rFonts w:ascii="Garamond" w:hAnsi="Garamond" w:cs="Times New Roman"/>
          <w:sz w:val="24"/>
          <w:szCs w:val="24"/>
        </w:rPr>
        <w:t xml:space="preserve"> like those 9 who are seen here and among whom 7 people are waiting more than 4 yrs to become free. So it seems an unending waiting with no future. </w:t>
      </w:r>
    </w:p>
    <w:p w:rsidR="002650DF" w:rsidRPr="003372D1" w:rsidRDefault="002650DF" w:rsidP="003372D1">
      <w:pPr>
        <w:tabs>
          <w:tab w:val="left" w:pos="1800"/>
        </w:tabs>
        <w:spacing w:line="240" w:lineRule="auto"/>
        <w:jc w:val="both"/>
        <w:rPr>
          <w:rFonts w:ascii="Garamond" w:hAnsi="Garamond" w:cs="Times New Roman"/>
          <w:sz w:val="24"/>
          <w:szCs w:val="24"/>
        </w:rPr>
      </w:pPr>
      <w:r w:rsidRPr="003372D1">
        <w:rPr>
          <w:rFonts w:ascii="Garamond" w:hAnsi="Garamond" w:cs="Times New Roman"/>
          <w:sz w:val="24"/>
          <w:szCs w:val="24"/>
        </w:rPr>
        <w:t xml:space="preserve">                                                              </w:t>
      </w:r>
      <w:proofErr w:type="gramStart"/>
      <w:r w:rsidRPr="003372D1">
        <w:rPr>
          <w:rFonts w:ascii="Garamond" w:hAnsi="Garamond" w:cs="Times New Roman"/>
          <w:sz w:val="24"/>
          <w:szCs w:val="24"/>
        </w:rPr>
        <w:t>The matter getting worst for those who have to leave their child in some other places.</w:t>
      </w:r>
      <w:proofErr w:type="gramEnd"/>
      <w:r w:rsidRPr="003372D1">
        <w:rPr>
          <w:rFonts w:ascii="Garamond" w:hAnsi="Garamond" w:cs="Times New Roman"/>
          <w:sz w:val="24"/>
          <w:szCs w:val="24"/>
        </w:rPr>
        <w:t xml:space="preserve"> Children above seven years are not allowed to stay with their mother.  They are sent to children’s homes. There are families where husband is in one place wife in another and their children are with none of them. Moreover those who are in the correctional home can meet once in a week. </w:t>
      </w:r>
    </w:p>
    <w:p w:rsidR="002650DF" w:rsidRPr="003372D1" w:rsidRDefault="002650DF" w:rsidP="003372D1">
      <w:pPr>
        <w:tabs>
          <w:tab w:val="left" w:pos="1800"/>
        </w:tabs>
        <w:spacing w:line="240" w:lineRule="auto"/>
        <w:jc w:val="both"/>
        <w:rPr>
          <w:rFonts w:ascii="Garamond" w:hAnsi="Garamond" w:cs="Times New Roman"/>
          <w:sz w:val="24"/>
          <w:szCs w:val="24"/>
        </w:rPr>
      </w:pPr>
      <w:r w:rsidRPr="003372D1">
        <w:rPr>
          <w:rFonts w:ascii="Garamond" w:hAnsi="Garamond" w:cs="Times New Roman"/>
          <w:sz w:val="24"/>
          <w:szCs w:val="24"/>
        </w:rPr>
        <w:t xml:space="preserve">                   People without refugee card are now expecting nothing but this card. They think that this card is the only solution of their problem. Being </w:t>
      </w:r>
      <w:r w:rsidR="001D5A43" w:rsidRPr="003372D1">
        <w:rPr>
          <w:rFonts w:ascii="Garamond" w:hAnsi="Garamond" w:cs="Times New Roman"/>
          <w:sz w:val="24"/>
          <w:szCs w:val="24"/>
        </w:rPr>
        <w:t>‘</w:t>
      </w:r>
      <w:r w:rsidRPr="003372D1">
        <w:rPr>
          <w:rFonts w:ascii="Garamond" w:hAnsi="Garamond" w:cs="Times New Roman"/>
          <w:sz w:val="24"/>
          <w:szCs w:val="24"/>
        </w:rPr>
        <w:t>no body’s people in no man’s land</w:t>
      </w:r>
      <w:r w:rsidR="001D5A43" w:rsidRPr="003372D1">
        <w:rPr>
          <w:rFonts w:ascii="Garamond" w:hAnsi="Garamond" w:cs="Times New Roman"/>
          <w:sz w:val="24"/>
          <w:szCs w:val="24"/>
        </w:rPr>
        <w:t>’</w:t>
      </w:r>
      <w:r w:rsidRPr="003372D1">
        <w:rPr>
          <w:rFonts w:ascii="Garamond" w:hAnsi="Garamond" w:cs="Times New Roman"/>
          <w:sz w:val="24"/>
          <w:szCs w:val="24"/>
        </w:rPr>
        <w:t xml:space="preserve"> they want to secure the life of themselves as well as of their children as “REFUGEE”. It reminds us the words of Hannah</w:t>
      </w:r>
      <w:r w:rsidRPr="003372D1">
        <w:rPr>
          <w:rFonts w:ascii="Garamond" w:hAnsi="Garamond" w:cs="Times New Roman"/>
          <w:b/>
          <w:bCs/>
          <w:sz w:val="24"/>
          <w:szCs w:val="24"/>
        </w:rPr>
        <w:t xml:space="preserve"> Arendt</w:t>
      </w:r>
      <w:r w:rsidRPr="003372D1">
        <w:rPr>
          <w:rFonts w:ascii="Garamond" w:hAnsi="Garamond" w:cs="Times New Roman"/>
          <w:sz w:val="24"/>
          <w:szCs w:val="24"/>
        </w:rPr>
        <w:t>, the Political theorist that Stateless others are those who “unprotected by any specific law or political convention, are nothing but human beings.”</w:t>
      </w:r>
    </w:p>
    <w:p w:rsidR="00D72E43" w:rsidRPr="003372D1" w:rsidRDefault="00D72E43" w:rsidP="003372D1">
      <w:pPr>
        <w:tabs>
          <w:tab w:val="left" w:pos="1800"/>
        </w:tabs>
        <w:spacing w:line="240" w:lineRule="auto"/>
        <w:jc w:val="both"/>
        <w:rPr>
          <w:rFonts w:ascii="Garamond" w:hAnsi="Garamond" w:cs="Times New Roman"/>
          <w:sz w:val="24"/>
          <w:szCs w:val="24"/>
        </w:rPr>
      </w:pPr>
    </w:p>
    <w:p w:rsidR="00D72E43" w:rsidRPr="003372D1" w:rsidRDefault="00D72E43" w:rsidP="003372D1">
      <w:pPr>
        <w:tabs>
          <w:tab w:val="left" w:pos="1800"/>
        </w:tabs>
        <w:spacing w:line="240" w:lineRule="auto"/>
        <w:jc w:val="both"/>
        <w:rPr>
          <w:rFonts w:ascii="Garamond" w:hAnsi="Garamond" w:cs="Times New Roman"/>
          <w:sz w:val="24"/>
          <w:szCs w:val="24"/>
        </w:rPr>
      </w:pPr>
      <w:r w:rsidRPr="003372D1">
        <w:rPr>
          <w:rFonts w:ascii="Garamond" w:hAnsi="Garamond" w:cs="Times New Roman"/>
          <w:b/>
          <w:sz w:val="24"/>
          <w:szCs w:val="24"/>
          <w:u w:val="single"/>
        </w:rPr>
        <w:t>Identity</w:t>
      </w:r>
      <w:r w:rsidR="004B7E91" w:rsidRPr="003372D1">
        <w:rPr>
          <w:rFonts w:ascii="Garamond" w:hAnsi="Garamond" w:cs="Times New Roman"/>
          <w:b/>
          <w:sz w:val="24"/>
          <w:szCs w:val="24"/>
          <w:u w:val="single"/>
        </w:rPr>
        <w:t xml:space="preserve"> Problem</w:t>
      </w:r>
    </w:p>
    <w:p w:rsidR="00D72E43" w:rsidRPr="003372D1" w:rsidRDefault="00D72E43" w:rsidP="003372D1">
      <w:pPr>
        <w:tabs>
          <w:tab w:val="left" w:pos="4065"/>
        </w:tabs>
        <w:spacing w:line="240" w:lineRule="auto"/>
        <w:jc w:val="both"/>
        <w:rPr>
          <w:rFonts w:ascii="Garamond" w:hAnsi="Garamond" w:cs="Times New Roman"/>
          <w:sz w:val="24"/>
          <w:szCs w:val="24"/>
        </w:rPr>
      </w:pPr>
      <w:r w:rsidRPr="003372D1">
        <w:rPr>
          <w:rFonts w:ascii="Garamond" w:hAnsi="Garamond" w:cs="Times New Roman"/>
          <w:sz w:val="24"/>
          <w:szCs w:val="24"/>
        </w:rPr>
        <w:t xml:space="preserve">In this study there are 12 controversial cases where the identity given by the subjects differs from their identity given by the Court. </w:t>
      </w:r>
    </w:p>
    <w:p w:rsidR="00D72E43" w:rsidRPr="003372D1" w:rsidRDefault="00D72E43" w:rsidP="003372D1">
      <w:pPr>
        <w:tabs>
          <w:tab w:val="left" w:pos="4065"/>
        </w:tabs>
        <w:spacing w:line="240" w:lineRule="auto"/>
        <w:jc w:val="both"/>
        <w:rPr>
          <w:rFonts w:ascii="Garamond" w:hAnsi="Garamond" w:cs="Times New Roman"/>
          <w:sz w:val="24"/>
          <w:szCs w:val="24"/>
        </w:rPr>
      </w:pPr>
      <w:r w:rsidRPr="003372D1">
        <w:rPr>
          <w:rFonts w:ascii="Garamond" w:hAnsi="Garamond" w:cs="Times New Roman"/>
          <w:sz w:val="24"/>
          <w:szCs w:val="24"/>
        </w:rPr>
        <w:t xml:space="preserve">Type </w:t>
      </w:r>
      <w:proofErr w:type="gramStart"/>
      <w:r w:rsidRPr="003372D1">
        <w:rPr>
          <w:rFonts w:ascii="Garamond" w:hAnsi="Garamond" w:cs="Times New Roman"/>
          <w:sz w:val="24"/>
          <w:szCs w:val="24"/>
        </w:rPr>
        <w:t>I</w:t>
      </w:r>
      <w:proofErr w:type="gramEnd"/>
      <w:r w:rsidRPr="003372D1">
        <w:rPr>
          <w:rFonts w:ascii="Garamond" w:hAnsi="Garamond" w:cs="Times New Roman"/>
          <w:sz w:val="24"/>
          <w:szCs w:val="24"/>
        </w:rPr>
        <w:t xml:space="preserve">: </w:t>
      </w:r>
    </w:p>
    <w:p w:rsidR="00D72E43" w:rsidRPr="003372D1" w:rsidRDefault="00D72E43" w:rsidP="003372D1">
      <w:pPr>
        <w:tabs>
          <w:tab w:val="left" w:pos="4065"/>
        </w:tabs>
        <w:spacing w:line="240" w:lineRule="auto"/>
        <w:jc w:val="both"/>
        <w:rPr>
          <w:rFonts w:ascii="Garamond" w:hAnsi="Garamond" w:cs="Times New Roman"/>
          <w:sz w:val="24"/>
          <w:szCs w:val="24"/>
        </w:rPr>
      </w:pPr>
      <w:r w:rsidRPr="003372D1">
        <w:rPr>
          <w:rFonts w:ascii="Garamond" w:hAnsi="Garamond" w:cs="Times New Roman"/>
          <w:sz w:val="24"/>
          <w:szCs w:val="24"/>
        </w:rPr>
        <w:t xml:space="preserve">                People (5 Men+5 Women) are introducing themselves as Bangladeshi but they are identified as </w:t>
      </w:r>
      <w:r w:rsidR="00727EDF" w:rsidRPr="003372D1">
        <w:rPr>
          <w:rFonts w:ascii="Garamond" w:hAnsi="Garamond" w:cs="Times New Roman"/>
          <w:sz w:val="24"/>
          <w:szCs w:val="24"/>
        </w:rPr>
        <w:t xml:space="preserve">people from Myanmar </w:t>
      </w:r>
      <w:r w:rsidRPr="003372D1">
        <w:rPr>
          <w:rFonts w:ascii="Garamond" w:hAnsi="Garamond" w:cs="Times New Roman"/>
          <w:sz w:val="24"/>
          <w:szCs w:val="24"/>
        </w:rPr>
        <w:t>according to the verdict of the Court.</w:t>
      </w:r>
    </w:p>
    <w:p w:rsidR="00D72E43" w:rsidRPr="003372D1" w:rsidRDefault="00D72E43" w:rsidP="003372D1">
      <w:pPr>
        <w:tabs>
          <w:tab w:val="left" w:pos="4065"/>
        </w:tabs>
        <w:spacing w:line="240" w:lineRule="auto"/>
        <w:jc w:val="both"/>
        <w:rPr>
          <w:rFonts w:ascii="Garamond" w:hAnsi="Garamond" w:cs="Times New Roman"/>
          <w:sz w:val="24"/>
          <w:szCs w:val="24"/>
        </w:rPr>
      </w:pPr>
      <w:r w:rsidRPr="003372D1">
        <w:rPr>
          <w:rFonts w:ascii="Garamond" w:hAnsi="Garamond" w:cs="Times New Roman"/>
          <w:sz w:val="24"/>
          <w:szCs w:val="24"/>
        </w:rPr>
        <w:t xml:space="preserve">                                              After crossing border when some Bangladeshi of Cox </w:t>
      </w:r>
      <w:proofErr w:type="spellStart"/>
      <w:r w:rsidRPr="003372D1">
        <w:rPr>
          <w:rFonts w:ascii="Garamond" w:hAnsi="Garamond" w:cs="Times New Roman"/>
          <w:sz w:val="24"/>
          <w:szCs w:val="24"/>
        </w:rPr>
        <w:t>Bazar</w:t>
      </w:r>
      <w:proofErr w:type="spellEnd"/>
      <w:r w:rsidRPr="003372D1">
        <w:rPr>
          <w:rFonts w:ascii="Garamond" w:hAnsi="Garamond" w:cs="Times New Roman"/>
          <w:sz w:val="24"/>
          <w:szCs w:val="24"/>
        </w:rPr>
        <w:t xml:space="preserve"> is arrested they say that they are </w:t>
      </w:r>
      <w:proofErr w:type="spellStart"/>
      <w:r w:rsidR="005A42EE" w:rsidRPr="003372D1">
        <w:rPr>
          <w:rFonts w:ascii="Garamond" w:hAnsi="Garamond" w:cs="Times New Roman"/>
          <w:sz w:val="24"/>
          <w:szCs w:val="24"/>
        </w:rPr>
        <w:t>Rohingya</w:t>
      </w:r>
      <w:proofErr w:type="spellEnd"/>
      <w:r w:rsidRPr="003372D1">
        <w:rPr>
          <w:rFonts w:ascii="Garamond" w:hAnsi="Garamond" w:cs="Times New Roman"/>
          <w:sz w:val="24"/>
          <w:szCs w:val="24"/>
        </w:rPr>
        <w:t xml:space="preserve">. Later some of them change their statement and say that they are Bangladeshi. But ultimately Court treats them as </w:t>
      </w:r>
      <w:r w:rsidR="00C348AE" w:rsidRPr="003372D1">
        <w:rPr>
          <w:rFonts w:ascii="Garamond" w:hAnsi="Garamond" w:cs="Times New Roman"/>
          <w:sz w:val="24"/>
          <w:szCs w:val="24"/>
        </w:rPr>
        <w:t>resident of Myanmar</w:t>
      </w:r>
      <w:r w:rsidRPr="003372D1">
        <w:rPr>
          <w:rFonts w:ascii="Garamond" w:hAnsi="Garamond" w:cs="Times New Roman"/>
          <w:sz w:val="24"/>
          <w:szCs w:val="24"/>
        </w:rPr>
        <w:t xml:space="preserve"> and they are </w:t>
      </w:r>
      <w:r w:rsidR="00717677" w:rsidRPr="003372D1">
        <w:rPr>
          <w:rFonts w:ascii="Garamond" w:hAnsi="Garamond" w:cs="Times New Roman"/>
          <w:sz w:val="24"/>
          <w:szCs w:val="24"/>
        </w:rPr>
        <w:t>lodged</w:t>
      </w:r>
      <w:r w:rsidRPr="003372D1">
        <w:rPr>
          <w:rFonts w:ascii="Garamond" w:hAnsi="Garamond" w:cs="Times New Roman"/>
          <w:sz w:val="24"/>
          <w:szCs w:val="24"/>
        </w:rPr>
        <w:t xml:space="preserve"> in </w:t>
      </w:r>
      <w:r w:rsidR="00717677" w:rsidRPr="003372D1">
        <w:rPr>
          <w:rFonts w:ascii="Garamond" w:hAnsi="Garamond" w:cs="Times New Roman"/>
          <w:sz w:val="24"/>
          <w:szCs w:val="24"/>
        </w:rPr>
        <w:t>C</w:t>
      </w:r>
      <w:r w:rsidR="00B509E0" w:rsidRPr="003372D1">
        <w:rPr>
          <w:rFonts w:ascii="Garamond" w:hAnsi="Garamond" w:cs="Times New Roman"/>
          <w:sz w:val="24"/>
          <w:szCs w:val="24"/>
        </w:rPr>
        <w:t>Hs (Correctional Homes)</w:t>
      </w:r>
      <w:r w:rsidRPr="003372D1">
        <w:rPr>
          <w:rFonts w:ascii="Garamond" w:hAnsi="Garamond" w:cs="Times New Roman"/>
          <w:sz w:val="24"/>
          <w:szCs w:val="24"/>
        </w:rPr>
        <w:t xml:space="preserve"> as “</w:t>
      </w:r>
      <w:proofErr w:type="spellStart"/>
      <w:r w:rsidRPr="003372D1">
        <w:rPr>
          <w:rFonts w:ascii="Garamond" w:hAnsi="Garamond" w:cs="Times New Roman"/>
          <w:sz w:val="24"/>
          <w:szCs w:val="24"/>
        </w:rPr>
        <w:t>Jaan</w:t>
      </w:r>
      <w:proofErr w:type="spellEnd"/>
      <w:r w:rsidRPr="003372D1">
        <w:rPr>
          <w:rFonts w:ascii="Garamond" w:hAnsi="Garamond" w:cs="Times New Roman"/>
          <w:sz w:val="24"/>
          <w:szCs w:val="24"/>
        </w:rPr>
        <w:t xml:space="preserve"> </w:t>
      </w:r>
      <w:proofErr w:type="spellStart"/>
      <w:r w:rsidRPr="003372D1">
        <w:rPr>
          <w:rFonts w:ascii="Garamond" w:hAnsi="Garamond" w:cs="Times New Roman"/>
          <w:sz w:val="24"/>
          <w:szCs w:val="24"/>
        </w:rPr>
        <w:t>Khalash</w:t>
      </w:r>
      <w:proofErr w:type="spellEnd"/>
      <w:r w:rsidRPr="003372D1">
        <w:rPr>
          <w:rFonts w:ascii="Garamond" w:hAnsi="Garamond" w:cs="Times New Roman"/>
          <w:sz w:val="24"/>
          <w:szCs w:val="24"/>
        </w:rPr>
        <w:t>”</w:t>
      </w:r>
      <w:r w:rsidR="00797752" w:rsidRPr="003372D1">
        <w:rPr>
          <w:rFonts w:ascii="Garamond" w:hAnsi="Garamond" w:cs="Times New Roman"/>
          <w:sz w:val="24"/>
          <w:szCs w:val="24"/>
        </w:rPr>
        <w:t xml:space="preserve"> at present</w:t>
      </w:r>
      <w:r w:rsidRPr="003372D1">
        <w:rPr>
          <w:rFonts w:ascii="Garamond" w:hAnsi="Garamond" w:cs="Times New Roman"/>
          <w:sz w:val="24"/>
          <w:szCs w:val="24"/>
        </w:rPr>
        <w:t xml:space="preserve">. In warrant some people are referred as </w:t>
      </w:r>
      <w:r w:rsidR="00E0655C" w:rsidRPr="003372D1">
        <w:rPr>
          <w:rFonts w:ascii="Garamond" w:hAnsi="Garamond" w:cs="Times New Roman"/>
          <w:sz w:val="24"/>
          <w:szCs w:val="24"/>
        </w:rPr>
        <w:t>‘</w:t>
      </w:r>
      <w:r w:rsidRPr="003372D1">
        <w:rPr>
          <w:rFonts w:ascii="Garamond" w:hAnsi="Garamond" w:cs="Times New Roman"/>
          <w:sz w:val="24"/>
          <w:szCs w:val="24"/>
        </w:rPr>
        <w:t>Bangladeshi</w:t>
      </w:r>
      <w:r w:rsidR="00E0655C" w:rsidRPr="003372D1">
        <w:rPr>
          <w:rFonts w:ascii="Garamond" w:hAnsi="Garamond" w:cs="Times New Roman"/>
          <w:sz w:val="24"/>
          <w:szCs w:val="24"/>
        </w:rPr>
        <w:t>’</w:t>
      </w:r>
      <w:r w:rsidRPr="003372D1">
        <w:rPr>
          <w:rFonts w:ascii="Garamond" w:hAnsi="Garamond" w:cs="Times New Roman"/>
          <w:sz w:val="24"/>
          <w:szCs w:val="24"/>
        </w:rPr>
        <w:t xml:space="preserve"> but in the Court order they are </w:t>
      </w:r>
      <w:r w:rsidR="00E0655C" w:rsidRPr="003372D1">
        <w:rPr>
          <w:rFonts w:ascii="Garamond" w:hAnsi="Garamond" w:cs="Times New Roman"/>
          <w:sz w:val="24"/>
          <w:szCs w:val="24"/>
        </w:rPr>
        <w:t>‘</w:t>
      </w:r>
      <w:proofErr w:type="spellStart"/>
      <w:r w:rsidRPr="003372D1">
        <w:rPr>
          <w:rFonts w:ascii="Garamond" w:hAnsi="Garamond" w:cs="Times New Roman"/>
          <w:sz w:val="24"/>
          <w:szCs w:val="24"/>
        </w:rPr>
        <w:t>Rohingya</w:t>
      </w:r>
      <w:r w:rsidR="00387DB5" w:rsidRPr="003372D1">
        <w:rPr>
          <w:rFonts w:ascii="Garamond" w:hAnsi="Garamond" w:cs="Times New Roman"/>
          <w:sz w:val="24"/>
          <w:szCs w:val="24"/>
        </w:rPr>
        <w:t>s</w:t>
      </w:r>
      <w:proofErr w:type="spellEnd"/>
      <w:r w:rsidR="00E0655C" w:rsidRPr="003372D1">
        <w:rPr>
          <w:rFonts w:ascii="Garamond" w:hAnsi="Garamond" w:cs="Times New Roman"/>
          <w:sz w:val="24"/>
          <w:szCs w:val="24"/>
        </w:rPr>
        <w:t>’</w:t>
      </w:r>
      <w:r w:rsidRPr="003372D1">
        <w:rPr>
          <w:rFonts w:ascii="Garamond" w:hAnsi="Garamond" w:cs="Times New Roman"/>
          <w:sz w:val="24"/>
          <w:szCs w:val="24"/>
        </w:rPr>
        <w:t>. However the situation is critical. T</w:t>
      </w:r>
      <w:r w:rsidR="00D37A9E" w:rsidRPr="003372D1">
        <w:rPr>
          <w:rFonts w:ascii="Garamond" w:hAnsi="Garamond" w:cs="Times New Roman"/>
          <w:sz w:val="24"/>
          <w:szCs w:val="24"/>
        </w:rPr>
        <w:t>hey are saying that the Touts (</w:t>
      </w:r>
      <w:proofErr w:type="spellStart"/>
      <w:r w:rsidR="00D37A9E" w:rsidRPr="003372D1">
        <w:rPr>
          <w:rFonts w:ascii="Garamond" w:hAnsi="Garamond" w:cs="Times New Roman"/>
          <w:sz w:val="24"/>
          <w:szCs w:val="24"/>
        </w:rPr>
        <w:t>Dalal</w:t>
      </w:r>
      <w:proofErr w:type="spellEnd"/>
      <w:r w:rsidRPr="003372D1">
        <w:rPr>
          <w:rFonts w:ascii="Garamond" w:hAnsi="Garamond" w:cs="Times New Roman"/>
          <w:sz w:val="24"/>
          <w:szCs w:val="24"/>
        </w:rPr>
        <w:t xml:space="preserve">) who helped them to cross the border advised them to give their identity as </w:t>
      </w:r>
      <w:proofErr w:type="spellStart"/>
      <w:r w:rsidRPr="003372D1">
        <w:rPr>
          <w:rFonts w:ascii="Garamond" w:hAnsi="Garamond" w:cs="Times New Roman"/>
          <w:sz w:val="24"/>
          <w:szCs w:val="24"/>
        </w:rPr>
        <w:t>Rohingya</w:t>
      </w:r>
      <w:proofErr w:type="spellEnd"/>
      <w:r w:rsidRPr="003372D1">
        <w:rPr>
          <w:rFonts w:ascii="Garamond" w:hAnsi="Garamond" w:cs="Times New Roman"/>
          <w:sz w:val="24"/>
          <w:szCs w:val="24"/>
        </w:rPr>
        <w:t xml:space="preserve">. The logic is that the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are relieved from jails soon. But the reality is different.                              </w:t>
      </w:r>
    </w:p>
    <w:p w:rsidR="00D72E43" w:rsidRPr="003372D1" w:rsidRDefault="00D72E43" w:rsidP="003372D1">
      <w:pPr>
        <w:tabs>
          <w:tab w:val="left" w:pos="4065"/>
        </w:tabs>
        <w:spacing w:line="240" w:lineRule="auto"/>
        <w:jc w:val="both"/>
        <w:rPr>
          <w:rFonts w:ascii="Garamond" w:hAnsi="Garamond" w:cs="Times New Roman"/>
          <w:sz w:val="24"/>
          <w:szCs w:val="24"/>
        </w:rPr>
      </w:pPr>
      <w:r w:rsidRPr="003372D1">
        <w:rPr>
          <w:rFonts w:ascii="Garamond" w:hAnsi="Garamond" w:cs="Times New Roman"/>
          <w:sz w:val="24"/>
          <w:szCs w:val="24"/>
        </w:rPr>
        <w:t xml:space="preserve">                                            Though they do not disclose but it can be gues</w:t>
      </w:r>
      <w:r w:rsidR="00E0655C" w:rsidRPr="003372D1">
        <w:rPr>
          <w:rFonts w:ascii="Garamond" w:hAnsi="Garamond" w:cs="Times New Roman"/>
          <w:sz w:val="24"/>
          <w:szCs w:val="24"/>
        </w:rPr>
        <w:t xml:space="preserve">sed that may these Bangladeshis people </w:t>
      </w:r>
      <w:r w:rsidRPr="003372D1">
        <w:rPr>
          <w:rFonts w:ascii="Garamond" w:hAnsi="Garamond" w:cs="Times New Roman"/>
          <w:sz w:val="24"/>
          <w:szCs w:val="24"/>
        </w:rPr>
        <w:t>want refugee card</w:t>
      </w:r>
      <w:r w:rsidR="00E0655C" w:rsidRPr="003372D1">
        <w:rPr>
          <w:rFonts w:ascii="Garamond" w:hAnsi="Garamond" w:cs="Times New Roman"/>
          <w:sz w:val="24"/>
          <w:szCs w:val="24"/>
        </w:rPr>
        <w:t>s</w:t>
      </w:r>
      <w:r w:rsidRPr="003372D1">
        <w:rPr>
          <w:rFonts w:ascii="Garamond" w:hAnsi="Garamond" w:cs="Times New Roman"/>
          <w:sz w:val="24"/>
          <w:szCs w:val="24"/>
        </w:rPr>
        <w:t xml:space="preserve"> and that’s why they are introducing themselves as </w:t>
      </w:r>
      <w:proofErr w:type="spellStart"/>
      <w:r w:rsidRPr="003372D1">
        <w:rPr>
          <w:rFonts w:ascii="Garamond" w:hAnsi="Garamond" w:cs="Times New Roman"/>
          <w:sz w:val="24"/>
          <w:szCs w:val="24"/>
        </w:rPr>
        <w:t>Rohingya</w:t>
      </w:r>
      <w:proofErr w:type="spellEnd"/>
      <w:r w:rsidR="001E6477" w:rsidRPr="003372D1">
        <w:rPr>
          <w:rFonts w:ascii="Garamond" w:hAnsi="Garamond" w:cs="Times New Roman"/>
          <w:sz w:val="24"/>
          <w:szCs w:val="24"/>
        </w:rPr>
        <w:t>.</w:t>
      </w:r>
      <w:r w:rsidRPr="003372D1">
        <w:rPr>
          <w:rFonts w:ascii="Garamond" w:hAnsi="Garamond" w:cs="Times New Roman"/>
          <w:sz w:val="24"/>
          <w:szCs w:val="24"/>
        </w:rPr>
        <w:t xml:space="preserve"> Some are also the case partners of </w:t>
      </w:r>
      <w:proofErr w:type="spellStart"/>
      <w:r w:rsidRPr="003372D1">
        <w:rPr>
          <w:rFonts w:ascii="Garamond" w:hAnsi="Garamond" w:cs="Times New Roman"/>
          <w:sz w:val="24"/>
          <w:szCs w:val="24"/>
        </w:rPr>
        <w:t>Rohingya</w:t>
      </w:r>
      <w:proofErr w:type="spellEnd"/>
      <w:r w:rsidRPr="003372D1">
        <w:rPr>
          <w:rFonts w:ascii="Garamond" w:hAnsi="Garamond" w:cs="Times New Roman"/>
          <w:sz w:val="24"/>
          <w:szCs w:val="24"/>
        </w:rPr>
        <w:t xml:space="preserve"> people. It may be another factor behind this problem. Repeated changes of statement by these people is creating confusion and making the situation really very critical. The solution of their problem is not known at present</w:t>
      </w:r>
      <w:r w:rsidR="00F107AB" w:rsidRPr="003372D1">
        <w:rPr>
          <w:rFonts w:ascii="Garamond" w:hAnsi="Garamond" w:cs="Times New Roman"/>
          <w:sz w:val="24"/>
          <w:szCs w:val="24"/>
        </w:rPr>
        <w:t>.</w:t>
      </w:r>
    </w:p>
    <w:p w:rsidR="00D72E43" w:rsidRPr="003372D1" w:rsidRDefault="00D72E43" w:rsidP="003372D1">
      <w:pPr>
        <w:tabs>
          <w:tab w:val="left" w:pos="4065"/>
        </w:tabs>
        <w:spacing w:line="240" w:lineRule="auto"/>
        <w:jc w:val="both"/>
        <w:rPr>
          <w:rFonts w:ascii="Garamond" w:hAnsi="Garamond" w:cs="Times New Roman"/>
          <w:sz w:val="24"/>
          <w:szCs w:val="24"/>
        </w:rPr>
      </w:pPr>
      <w:r w:rsidRPr="003372D1">
        <w:rPr>
          <w:rFonts w:ascii="Garamond" w:hAnsi="Garamond" w:cs="Times New Roman"/>
          <w:b/>
          <w:sz w:val="24"/>
          <w:szCs w:val="24"/>
        </w:rPr>
        <w:t>Problem of Women</w:t>
      </w:r>
      <w:r w:rsidRPr="003372D1">
        <w:rPr>
          <w:rFonts w:ascii="Garamond" w:hAnsi="Garamond" w:cs="Times New Roman"/>
          <w:sz w:val="24"/>
          <w:szCs w:val="24"/>
        </w:rPr>
        <w:t xml:space="preserve">: Marriage of Bangladeshi women with </w:t>
      </w:r>
      <w:proofErr w:type="spellStart"/>
      <w:r w:rsidRPr="003372D1">
        <w:rPr>
          <w:rFonts w:ascii="Garamond" w:hAnsi="Garamond" w:cs="Times New Roman"/>
          <w:sz w:val="24"/>
          <w:szCs w:val="24"/>
        </w:rPr>
        <w:t>Rohingya</w:t>
      </w:r>
      <w:proofErr w:type="spellEnd"/>
      <w:r w:rsidRPr="003372D1">
        <w:rPr>
          <w:rFonts w:ascii="Garamond" w:hAnsi="Garamond" w:cs="Times New Roman"/>
          <w:sz w:val="24"/>
          <w:szCs w:val="24"/>
        </w:rPr>
        <w:t xml:space="preserve"> men is another cause of this problem. After crossing border when they are arrested with their </w:t>
      </w:r>
      <w:proofErr w:type="spellStart"/>
      <w:r w:rsidR="00E0655C" w:rsidRPr="003372D1">
        <w:rPr>
          <w:rFonts w:ascii="Garamond" w:hAnsi="Garamond" w:cs="Times New Roman"/>
          <w:sz w:val="24"/>
          <w:szCs w:val="24"/>
        </w:rPr>
        <w:t>Rohingya</w:t>
      </w:r>
      <w:proofErr w:type="spellEnd"/>
      <w:r w:rsidR="00E0655C" w:rsidRPr="003372D1">
        <w:rPr>
          <w:rFonts w:ascii="Garamond" w:hAnsi="Garamond" w:cs="Times New Roman"/>
          <w:sz w:val="24"/>
          <w:szCs w:val="24"/>
        </w:rPr>
        <w:t xml:space="preserve"> husband</w:t>
      </w:r>
      <w:r w:rsidRPr="003372D1">
        <w:rPr>
          <w:rFonts w:ascii="Garamond" w:hAnsi="Garamond" w:cs="Times New Roman"/>
          <w:sz w:val="24"/>
          <w:szCs w:val="24"/>
        </w:rPr>
        <w:t xml:space="preserve"> and in </w:t>
      </w:r>
      <w:r w:rsidR="00E0655C" w:rsidRPr="003372D1">
        <w:rPr>
          <w:rFonts w:ascii="Garamond" w:hAnsi="Garamond" w:cs="Times New Roman"/>
          <w:sz w:val="24"/>
          <w:szCs w:val="24"/>
        </w:rPr>
        <w:t>laws they</w:t>
      </w:r>
      <w:r w:rsidRPr="003372D1">
        <w:rPr>
          <w:rFonts w:ascii="Garamond" w:hAnsi="Garamond" w:cs="Times New Roman"/>
          <w:sz w:val="24"/>
          <w:szCs w:val="24"/>
        </w:rPr>
        <w:t xml:space="preserve"> </w:t>
      </w:r>
      <w:r w:rsidR="00E0655C" w:rsidRPr="003372D1">
        <w:rPr>
          <w:rFonts w:ascii="Garamond" w:hAnsi="Garamond" w:cs="Times New Roman"/>
          <w:sz w:val="24"/>
          <w:szCs w:val="24"/>
        </w:rPr>
        <w:t xml:space="preserve">are </w:t>
      </w:r>
      <w:proofErr w:type="spellStart"/>
      <w:r w:rsidR="00E0655C" w:rsidRPr="003372D1">
        <w:rPr>
          <w:rFonts w:ascii="Garamond" w:hAnsi="Garamond" w:cs="Times New Roman"/>
          <w:sz w:val="24"/>
          <w:szCs w:val="24"/>
        </w:rPr>
        <w:t>labelled</w:t>
      </w:r>
      <w:proofErr w:type="spellEnd"/>
      <w:r w:rsidRPr="003372D1">
        <w:rPr>
          <w:rFonts w:ascii="Garamond" w:hAnsi="Garamond" w:cs="Times New Roman"/>
          <w:sz w:val="24"/>
          <w:szCs w:val="24"/>
        </w:rPr>
        <w:t xml:space="preserve"> as </w:t>
      </w:r>
      <w:proofErr w:type="spellStart"/>
      <w:r w:rsidRPr="003372D1">
        <w:rPr>
          <w:rFonts w:ascii="Garamond" w:hAnsi="Garamond" w:cs="Times New Roman"/>
          <w:sz w:val="24"/>
          <w:szCs w:val="24"/>
        </w:rPr>
        <w:t>Rohingya</w:t>
      </w:r>
      <w:proofErr w:type="spellEnd"/>
      <w:r w:rsidRPr="003372D1">
        <w:rPr>
          <w:rFonts w:ascii="Garamond" w:hAnsi="Garamond" w:cs="Times New Roman"/>
          <w:sz w:val="24"/>
          <w:szCs w:val="24"/>
        </w:rPr>
        <w:t>. Two case studies are given here to clear the situation:</w:t>
      </w:r>
    </w:p>
    <w:p w:rsidR="00D72E43" w:rsidRPr="003372D1" w:rsidRDefault="00D72E43" w:rsidP="003372D1">
      <w:pPr>
        <w:tabs>
          <w:tab w:val="left" w:pos="4065"/>
        </w:tabs>
        <w:spacing w:line="240" w:lineRule="auto"/>
        <w:jc w:val="both"/>
        <w:rPr>
          <w:rFonts w:ascii="Garamond" w:hAnsi="Garamond" w:cs="Times New Roman"/>
          <w:sz w:val="24"/>
          <w:szCs w:val="24"/>
        </w:rPr>
      </w:pPr>
      <w:r w:rsidRPr="003372D1">
        <w:rPr>
          <w:rFonts w:ascii="Garamond" w:hAnsi="Garamond" w:cs="Times New Roman"/>
          <w:sz w:val="24"/>
          <w:szCs w:val="24"/>
        </w:rPr>
        <w:t xml:space="preserve">                               </w:t>
      </w:r>
      <w:proofErr w:type="spellStart"/>
      <w:r w:rsidRPr="003372D1">
        <w:rPr>
          <w:rFonts w:ascii="Garamond" w:hAnsi="Garamond" w:cs="Times New Roman"/>
          <w:sz w:val="24"/>
          <w:szCs w:val="24"/>
        </w:rPr>
        <w:t>Margina</w:t>
      </w:r>
      <w:proofErr w:type="spellEnd"/>
      <w:r w:rsidRPr="003372D1">
        <w:rPr>
          <w:rFonts w:ascii="Garamond" w:hAnsi="Garamond" w:cs="Times New Roman"/>
          <w:sz w:val="24"/>
          <w:szCs w:val="24"/>
        </w:rPr>
        <w:t xml:space="preserve"> Begum, 35 is from the Cox </w:t>
      </w:r>
      <w:proofErr w:type="spellStart"/>
      <w:r w:rsidRPr="003372D1">
        <w:rPr>
          <w:rFonts w:ascii="Garamond" w:hAnsi="Garamond" w:cs="Times New Roman"/>
          <w:sz w:val="24"/>
          <w:szCs w:val="24"/>
        </w:rPr>
        <w:t>Bazar</w:t>
      </w:r>
      <w:proofErr w:type="spellEnd"/>
      <w:r w:rsidRPr="003372D1">
        <w:rPr>
          <w:rFonts w:ascii="Garamond" w:hAnsi="Garamond" w:cs="Times New Roman"/>
          <w:sz w:val="24"/>
          <w:szCs w:val="24"/>
        </w:rPr>
        <w:t xml:space="preserve">, Bangladesh. She is married to </w:t>
      </w:r>
      <w:proofErr w:type="spellStart"/>
      <w:r w:rsidRPr="003372D1">
        <w:rPr>
          <w:rFonts w:ascii="Garamond" w:hAnsi="Garamond" w:cs="Times New Roman"/>
          <w:sz w:val="24"/>
          <w:szCs w:val="24"/>
        </w:rPr>
        <w:t>Jahid</w:t>
      </w:r>
      <w:proofErr w:type="spellEnd"/>
      <w:r w:rsidRPr="003372D1">
        <w:rPr>
          <w:rFonts w:ascii="Garamond" w:hAnsi="Garamond" w:cs="Times New Roman"/>
          <w:sz w:val="24"/>
          <w:szCs w:val="24"/>
        </w:rPr>
        <w:t xml:space="preserve"> </w:t>
      </w:r>
      <w:proofErr w:type="spellStart"/>
      <w:r w:rsidRPr="003372D1">
        <w:rPr>
          <w:rFonts w:ascii="Garamond" w:hAnsi="Garamond" w:cs="Times New Roman"/>
          <w:sz w:val="24"/>
          <w:szCs w:val="24"/>
        </w:rPr>
        <w:t>Hossain</w:t>
      </w:r>
      <w:proofErr w:type="spellEnd"/>
      <w:r w:rsidRPr="003372D1">
        <w:rPr>
          <w:rFonts w:ascii="Garamond" w:hAnsi="Garamond" w:cs="Times New Roman"/>
          <w:sz w:val="24"/>
          <w:szCs w:val="24"/>
        </w:rPr>
        <w:t xml:space="preserve"> who is a </w:t>
      </w:r>
      <w:proofErr w:type="spellStart"/>
      <w:r w:rsidRPr="003372D1">
        <w:rPr>
          <w:rFonts w:ascii="Garamond" w:hAnsi="Garamond" w:cs="Times New Roman"/>
          <w:sz w:val="24"/>
          <w:szCs w:val="24"/>
        </w:rPr>
        <w:t>Rohingya</w:t>
      </w:r>
      <w:proofErr w:type="spellEnd"/>
      <w:r w:rsidRPr="003372D1">
        <w:rPr>
          <w:rFonts w:ascii="Garamond" w:hAnsi="Garamond" w:cs="Times New Roman"/>
          <w:sz w:val="24"/>
          <w:szCs w:val="24"/>
        </w:rPr>
        <w:t xml:space="preserve">. She is married for 22 years. Her husband has no refugee card in Bangladesh. </w:t>
      </w:r>
      <w:proofErr w:type="spellStart"/>
      <w:r w:rsidRPr="003372D1">
        <w:rPr>
          <w:rFonts w:ascii="Garamond" w:hAnsi="Garamond" w:cs="Times New Roman"/>
          <w:sz w:val="24"/>
          <w:szCs w:val="24"/>
        </w:rPr>
        <w:t>Jahid</w:t>
      </w:r>
      <w:proofErr w:type="spellEnd"/>
      <w:r w:rsidRPr="003372D1">
        <w:rPr>
          <w:rFonts w:ascii="Garamond" w:hAnsi="Garamond" w:cs="Times New Roman"/>
          <w:sz w:val="24"/>
          <w:szCs w:val="24"/>
        </w:rPr>
        <w:t xml:space="preserve"> has an idea that “Poor people can live a peaceful life in India.” </w:t>
      </w:r>
      <w:r w:rsidR="00A422C9" w:rsidRPr="003372D1">
        <w:rPr>
          <w:rFonts w:ascii="Garamond" w:hAnsi="Garamond" w:cs="Times New Roman"/>
          <w:sz w:val="24"/>
          <w:szCs w:val="24"/>
        </w:rPr>
        <w:t>T</w:t>
      </w:r>
      <w:r w:rsidRPr="003372D1">
        <w:rPr>
          <w:rFonts w:ascii="Garamond" w:hAnsi="Garamond" w:cs="Times New Roman"/>
          <w:sz w:val="24"/>
          <w:szCs w:val="24"/>
        </w:rPr>
        <w:t xml:space="preserve">hey made their way towards India in the middle of 2012. While crossing border </w:t>
      </w:r>
      <w:proofErr w:type="spellStart"/>
      <w:r w:rsidRPr="003372D1">
        <w:rPr>
          <w:rFonts w:ascii="Garamond" w:hAnsi="Garamond" w:cs="Times New Roman"/>
          <w:sz w:val="24"/>
          <w:szCs w:val="24"/>
        </w:rPr>
        <w:t>Margina</w:t>
      </w:r>
      <w:proofErr w:type="spellEnd"/>
      <w:r w:rsidRPr="003372D1">
        <w:rPr>
          <w:rFonts w:ascii="Garamond" w:hAnsi="Garamond" w:cs="Times New Roman"/>
          <w:sz w:val="24"/>
          <w:szCs w:val="24"/>
        </w:rPr>
        <w:t xml:space="preserve"> was arrested from Hilly border with five children. She is in jail for last 2 years. Among the five children 2 sons are in </w:t>
      </w:r>
      <w:proofErr w:type="spellStart"/>
      <w:r w:rsidRPr="003372D1">
        <w:rPr>
          <w:rFonts w:ascii="Garamond" w:hAnsi="Garamond" w:cs="Times New Roman"/>
          <w:sz w:val="24"/>
          <w:szCs w:val="24"/>
        </w:rPr>
        <w:t>Berhampore</w:t>
      </w:r>
      <w:proofErr w:type="spellEnd"/>
      <w:r w:rsidRPr="003372D1">
        <w:rPr>
          <w:rFonts w:ascii="Garamond" w:hAnsi="Garamond" w:cs="Times New Roman"/>
          <w:sz w:val="24"/>
          <w:szCs w:val="24"/>
        </w:rPr>
        <w:t xml:space="preserve"> </w:t>
      </w:r>
      <w:r w:rsidR="00DF6899" w:rsidRPr="003372D1">
        <w:rPr>
          <w:rFonts w:ascii="Garamond" w:hAnsi="Garamond" w:cs="Times New Roman"/>
          <w:sz w:val="24"/>
          <w:szCs w:val="24"/>
        </w:rPr>
        <w:t>Home,</w:t>
      </w:r>
      <w:r w:rsidRPr="003372D1">
        <w:rPr>
          <w:rFonts w:ascii="Garamond" w:hAnsi="Garamond" w:cs="Times New Roman"/>
          <w:sz w:val="24"/>
          <w:szCs w:val="24"/>
        </w:rPr>
        <w:t xml:space="preserve"> 2 daughters are in </w:t>
      </w:r>
      <w:proofErr w:type="spellStart"/>
      <w:r w:rsidRPr="003372D1">
        <w:rPr>
          <w:rFonts w:ascii="Garamond" w:hAnsi="Garamond" w:cs="Times New Roman"/>
          <w:sz w:val="24"/>
          <w:szCs w:val="24"/>
        </w:rPr>
        <w:t>Malda</w:t>
      </w:r>
      <w:proofErr w:type="spellEnd"/>
      <w:r w:rsidRPr="003372D1">
        <w:rPr>
          <w:rFonts w:ascii="Garamond" w:hAnsi="Garamond" w:cs="Times New Roman"/>
          <w:sz w:val="24"/>
          <w:szCs w:val="24"/>
        </w:rPr>
        <w:t xml:space="preserve"> Home a</w:t>
      </w:r>
      <w:r w:rsidR="00DF6899" w:rsidRPr="003372D1">
        <w:rPr>
          <w:rFonts w:ascii="Garamond" w:hAnsi="Garamond" w:cs="Times New Roman"/>
          <w:sz w:val="24"/>
          <w:szCs w:val="24"/>
        </w:rPr>
        <w:t>nd the youngest one is with her</w:t>
      </w:r>
      <w:r w:rsidRPr="003372D1">
        <w:rPr>
          <w:rFonts w:ascii="Garamond" w:hAnsi="Garamond" w:cs="Times New Roman"/>
          <w:sz w:val="24"/>
          <w:szCs w:val="24"/>
        </w:rPr>
        <w:t xml:space="preserve">.  After the </w:t>
      </w:r>
      <w:r w:rsidRPr="003372D1">
        <w:rPr>
          <w:rFonts w:ascii="Garamond" w:hAnsi="Garamond" w:cs="Times New Roman"/>
          <w:sz w:val="24"/>
          <w:szCs w:val="24"/>
        </w:rPr>
        <w:lastRenderedPageBreak/>
        <w:t>completion of the detention period what will happen to the woman is not known. She may remain as</w:t>
      </w:r>
      <w:r w:rsidR="00DB5A1E" w:rsidRPr="003372D1">
        <w:rPr>
          <w:rFonts w:ascii="Garamond" w:hAnsi="Garamond" w:cs="Times New Roman"/>
          <w:sz w:val="24"/>
          <w:szCs w:val="24"/>
        </w:rPr>
        <w:t xml:space="preserve"> a </w:t>
      </w:r>
      <w:proofErr w:type="spellStart"/>
      <w:r w:rsidR="00DB5A1E" w:rsidRPr="003372D1">
        <w:rPr>
          <w:rFonts w:ascii="Garamond" w:hAnsi="Garamond" w:cs="Times New Roman"/>
          <w:sz w:val="24"/>
          <w:szCs w:val="24"/>
        </w:rPr>
        <w:t>Jaan</w:t>
      </w:r>
      <w:proofErr w:type="spellEnd"/>
      <w:r w:rsidR="00DB5A1E" w:rsidRPr="003372D1">
        <w:rPr>
          <w:rFonts w:ascii="Garamond" w:hAnsi="Garamond" w:cs="Times New Roman"/>
          <w:sz w:val="24"/>
          <w:szCs w:val="24"/>
        </w:rPr>
        <w:t xml:space="preserve"> </w:t>
      </w:r>
      <w:proofErr w:type="spellStart"/>
      <w:r w:rsidR="00DB5A1E" w:rsidRPr="003372D1">
        <w:rPr>
          <w:rFonts w:ascii="Garamond" w:hAnsi="Garamond" w:cs="Times New Roman"/>
          <w:sz w:val="24"/>
          <w:szCs w:val="24"/>
        </w:rPr>
        <w:t>Khalash</w:t>
      </w:r>
      <w:proofErr w:type="spellEnd"/>
      <w:r w:rsidR="00DB5A1E" w:rsidRPr="003372D1">
        <w:rPr>
          <w:rFonts w:ascii="Garamond" w:hAnsi="Garamond" w:cs="Times New Roman"/>
          <w:sz w:val="24"/>
          <w:szCs w:val="24"/>
        </w:rPr>
        <w:t xml:space="preserve"> like </w:t>
      </w:r>
      <w:proofErr w:type="spellStart"/>
      <w:r w:rsidR="00DB5A1E" w:rsidRPr="003372D1">
        <w:rPr>
          <w:rFonts w:ascii="Garamond" w:hAnsi="Garamond" w:cs="Times New Roman"/>
          <w:sz w:val="24"/>
          <w:szCs w:val="24"/>
        </w:rPr>
        <w:t>Nur</w:t>
      </w:r>
      <w:proofErr w:type="spellEnd"/>
      <w:r w:rsidR="00DB5A1E" w:rsidRPr="003372D1">
        <w:rPr>
          <w:rFonts w:ascii="Garamond" w:hAnsi="Garamond" w:cs="Times New Roman"/>
          <w:sz w:val="24"/>
          <w:szCs w:val="24"/>
        </w:rPr>
        <w:t xml:space="preserve"> </w:t>
      </w:r>
      <w:proofErr w:type="spellStart"/>
      <w:r w:rsidR="00DB5A1E" w:rsidRPr="003372D1">
        <w:rPr>
          <w:rFonts w:ascii="Garamond" w:hAnsi="Garamond" w:cs="Times New Roman"/>
          <w:sz w:val="24"/>
          <w:szCs w:val="24"/>
        </w:rPr>
        <w:t>Sahatu</w:t>
      </w:r>
      <w:proofErr w:type="spellEnd"/>
      <w:r w:rsidRPr="003372D1">
        <w:rPr>
          <w:rFonts w:ascii="Garamond" w:hAnsi="Garamond" w:cs="Times New Roman"/>
          <w:sz w:val="24"/>
          <w:szCs w:val="24"/>
        </w:rPr>
        <w:t>.</w:t>
      </w:r>
    </w:p>
    <w:p w:rsidR="00D72E43" w:rsidRPr="003372D1" w:rsidRDefault="00D72E43" w:rsidP="003372D1">
      <w:pPr>
        <w:tabs>
          <w:tab w:val="left" w:pos="4065"/>
        </w:tabs>
        <w:spacing w:line="240" w:lineRule="auto"/>
        <w:jc w:val="both"/>
        <w:rPr>
          <w:rFonts w:ascii="Garamond" w:hAnsi="Garamond" w:cs="Times New Roman"/>
          <w:sz w:val="24"/>
          <w:szCs w:val="24"/>
        </w:rPr>
      </w:pPr>
      <w:r w:rsidRPr="003372D1">
        <w:rPr>
          <w:rFonts w:ascii="Garamond" w:hAnsi="Garamond" w:cs="Times New Roman"/>
          <w:sz w:val="24"/>
          <w:szCs w:val="24"/>
        </w:rPr>
        <w:t xml:space="preserve">                                      </w:t>
      </w:r>
      <w:proofErr w:type="spellStart"/>
      <w:r w:rsidRPr="003372D1">
        <w:rPr>
          <w:rFonts w:ascii="Garamond" w:hAnsi="Garamond" w:cs="Times New Roman"/>
          <w:sz w:val="24"/>
          <w:szCs w:val="24"/>
        </w:rPr>
        <w:t>Nur</w:t>
      </w:r>
      <w:proofErr w:type="spellEnd"/>
      <w:r w:rsidRPr="003372D1">
        <w:rPr>
          <w:rFonts w:ascii="Garamond" w:hAnsi="Garamond" w:cs="Times New Roman"/>
          <w:sz w:val="24"/>
          <w:szCs w:val="24"/>
        </w:rPr>
        <w:t xml:space="preserve"> </w:t>
      </w:r>
      <w:proofErr w:type="spellStart"/>
      <w:r w:rsidRPr="003372D1">
        <w:rPr>
          <w:rFonts w:ascii="Garamond" w:hAnsi="Garamond" w:cs="Times New Roman"/>
          <w:sz w:val="24"/>
          <w:szCs w:val="24"/>
        </w:rPr>
        <w:t>Sahatu</w:t>
      </w:r>
      <w:proofErr w:type="spellEnd"/>
      <w:r w:rsidRPr="003372D1">
        <w:rPr>
          <w:rFonts w:ascii="Garamond" w:hAnsi="Garamond" w:cs="Times New Roman"/>
          <w:sz w:val="24"/>
          <w:szCs w:val="24"/>
        </w:rPr>
        <w:t xml:space="preserve"> is another woman from Cox </w:t>
      </w:r>
      <w:proofErr w:type="spellStart"/>
      <w:r w:rsidRPr="003372D1">
        <w:rPr>
          <w:rFonts w:ascii="Garamond" w:hAnsi="Garamond" w:cs="Times New Roman"/>
          <w:sz w:val="24"/>
          <w:szCs w:val="24"/>
        </w:rPr>
        <w:t>Bazar</w:t>
      </w:r>
      <w:proofErr w:type="spellEnd"/>
      <w:r w:rsidRPr="003372D1">
        <w:rPr>
          <w:rFonts w:ascii="Garamond" w:hAnsi="Garamond" w:cs="Times New Roman"/>
          <w:sz w:val="24"/>
          <w:szCs w:val="24"/>
        </w:rPr>
        <w:t>, Bangladesh, passing the period of 4 years behind the bars. Her detention period was for 2 years and now for two years she is “</w:t>
      </w:r>
      <w:proofErr w:type="spellStart"/>
      <w:r w:rsidRPr="003372D1">
        <w:rPr>
          <w:rFonts w:ascii="Garamond" w:hAnsi="Garamond" w:cs="Times New Roman"/>
          <w:sz w:val="24"/>
          <w:szCs w:val="24"/>
        </w:rPr>
        <w:t>Jaan</w:t>
      </w:r>
      <w:proofErr w:type="spellEnd"/>
      <w:r w:rsidRPr="003372D1">
        <w:rPr>
          <w:rFonts w:ascii="Garamond" w:hAnsi="Garamond" w:cs="Times New Roman"/>
          <w:sz w:val="24"/>
          <w:szCs w:val="24"/>
        </w:rPr>
        <w:t xml:space="preserve"> </w:t>
      </w:r>
      <w:proofErr w:type="spellStart"/>
      <w:r w:rsidRPr="003372D1">
        <w:rPr>
          <w:rFonts w:ascii="Garamond" w:hAnsi="Garamond" w:cs="Times New Roman"/>
          <w:sz w:val="24"/>
          <w:szCs w:val="24"/>
        </w:rPr>
        <w:t>khalash</w:t>
      </w:r>
      <w:proofErr w:type="spellEnd"/>
      <w:r w:rsidRPr="003372D1">
        <w:rPr>
          <w:rFonts w:ascii="Garamond" w:hAnsi="Garamond" w:cs="Times New Roman"/>
          <w:sz w:val="24"/>
          <w:szCs w:val="24"/>
        </w:rPr>
        <w:t xml:space="preserve">”.  Her husband and in laws are </w:t>
      </w:r>
      <w:proofErr w:type="spellStart"/>
      <w:r w:rsidR="007D396B" w:rsidRPr="003372D1">
        <w:rPr>
          <w:rFonts w:ascii="Garamond" w:hAnsi="Garamond" w:cs="Times New Roman"/>
          <w:sz w:val="24"/>
          <w:szCs w:val="24"/>
        </w:rPr>
        <w:t>Rohingya</w:t>
      </w:r>
      <w:proofErr w:type="spellEnd"/>
      <w:r w:rsidR="007D396B" w:rsidRPr="003372D1">
        <w:rPr>
          <w:rFonts w:ascii="Garamond" w:hAnsi="Garamond" w:cs="Times New Roman"/>
          <w:sz w:val="24"/>
          <w:szCs w:val="24"/>
        </w:rPr>
        <w:t xml:space="preserve">. </w:t>
      </w:r>
      <w:r w:rsidRPr="003372D1">
        <w:rPr>
          <w:rFonts w:ascii="Garamond" w:hAnsi="Garamond" w:cs="Times New Roman"/>
          <w:sz w:val="24"/>
          <w:szCs w:val="24"/>
        </w:rPr>
        <w:t xml:space="preserve">They are also in the same condition. She got married in the </w:t>
      </w:r>
      <w:proofErr w:type="spellStart"/>
      <w:r w:rsidRPr="003372D1">
        <w:rPr>
          <w:rFonts w:ascii="Garamond" w:hAnsi="Garamond" w:cs="Times New Roman"/>
          <w:sz w:val="24"/>
          <w:szCs w:val="24"/>
        </w:rPr>
        <w:t>Nayapara</w:t>
      </w:r>
      <w:proofErr w:type="spellEnd"/>
      <w:r w:rsidRPr="003372D1">
        <w:rPr>
          <w:rFonts w:ascii="Garamond" w:hAnsi="Garamond" w:cs="Times New Roman"/>
          <w:sz w:val="24"/>
          <w:szCs w:val="24"/>
        </w:rPr>
        <w:t xml:space="preserve"> camp of Bangladesh. She was arrested from English </w:t>
      </w:r>
      <w:proofErr w:type="spellStart"/>
      <w:r w:rsidRPr="003372D1">
        <w:rPr>
          <w:rFonts w:ascii="Garamond" w:hAnsi="Garamond" w:cs="Times New Roman"/>
          <w:sz w:val="24"/>
          <w:szCs w:val="24"/>
        </w:rPr>
        <w:t>Bazar</w:t>
      </w:r>
      <w:proofErr w:type="spellEnd"/>
      <w:r w:rsidRPr="003372D1">
        <w:rPr>
          <w:rFonts w:ascii="Garamond" w:hAnsi="Garamond" w:cs="Times New Roman"/>
          <w:sz w:val="24"/>
          <w:szCs w:val="24"/>
        </w:rPr>
        <w:t xml:space="preserve"> of </w:t>
      </w:r>
      <w:proofErr w:type="spellStart"/>
      <w:r w:rsidRPr="003372D1">
        <w:rPr>
          <w:rFonts w:ascii="Garamond" w:hAnsi="Garamond" w:cs="Times New Roman"/>
          <w:sz w:val="24"/>
          <w:szCs w:val="24"/>
        </w:rPr>
        <w:t>Malda</w:t>
      </w:r>
      <w:proofErr w:type="spellEnd"/>
      <w:r w:rsidRPr="003372D1">
        <w:rPr>
          <w:rFonts w:ascii="Garamond" w:hAnsi="Garamond" w:cs="Times New Roman"/>
          <w:sz w:val="24"/>
          <w:szCs w:val="24"/>
        </w:rPr>
        <w:t xml:space="preserve">. A 22 years young woman with her 70 yrs old mother in law is living a prison life without any definite future.   </w:t>
      </w:r>
    </w:p>
    <w:p w:rsidR="00D72E43" w:rsidRPr="003372D1" w:rsidRDefault="00D72E43" w:rsidP="003372D1">
      <w:pPr>
        <w:tabs>
          <w:tab w:val="left" w:pos="4065"/>
        </w:tabs>
        <w:spacing w:line="240" w:lineRule="auto"/>
        <w:jc w:val="both"/>
        <w:rPr>
          <w:rFonts w:ascii="Garamond" w:hAnsi="Garamond" w:cs="Times New Roman"/>
          <w:sz w:val="24"/>
          <w:szCs w:val="24"/>
        </w:rPr>
      </w:pPr>
      <w:r w:rsidRPr="003372D1">
        <w:rPr>
          <w:rFonts w:ascii="Garamond" w:hAnsi="Garamond" w:cs="Times New Roman"/>
          <w:sz w:val="24"/>
          <w:szCs w:val="24"/>
        </w:rPr>
        <w:t xml:space="preserve">               What is the main problem with this people is that as they are not Bangladeshi they can’t be deported to Bangladesh. They are living as “</w:t>
      </w:r>
      <w:proofErr w:type="spellStart"/>
      <w:r w:rsidRPr="003372D1">
        <w:rPr>
          <w:rFonts w:ascii="Garamond" w:hAnsi="Garamond" w:cs="Times New Roman"/>
          <w:sz w:val="24"/>
          <w:szCs w:val="24"/>
        </w:rPr>
        <w:t>Jaan</w:t>
      </w:r>
      <w:proofErr w:type="spellEnd"/>
      <w:r w:rsidRPr="003372D1">
        <w:rPr>
          <w:rFonts w:ascii="Garamond" w:hAnsi="Garamond" w:cs="Times New Roman"/>
          <w:sz w:val="24"/>
          <w:szCs w:val="24"/>
        </w:rPr>
        <w:t xml:space="preserve"> </w:t>
      </w:r>
      <w:proofErr w:type="spellStart"/>
      <w:r w:rsidRPr="003372D1">
        <w:rPr>
          <w:rFonts w:ascii="Garamond" w:hAnsi="Garamond" w:cs="Times New Roman"/>
          <w:sz w:val="24"/>
          <w:szCs w:val="24"/>
        </w:rPr>
        <w:t>Khalash</w:t>
      </w:r>
      <w:proofErr w:type="spellEnd"/>
      <w:r w:rsidRPr="003372D1">
        <w:rPr>
          <w:rFonts w:ascii="Garamond" w:hAnsi="Garamond" w:cs="Times New Roman"/>
          <w:sz w:val="24"/>
          <w:szCs w:val="24"/>
        </w:rPr>
        <w:t>”.</w:t>
      </w:r>
    </w:p>
    <w:p w:rsidR="00D72E43" w:rsidRPr="003372D1" w:rsidRDefault="00D72E43" w:rsidP="003372D1">
      <w:pPr>
        <w:tabs>
          <w:tab w:val="left" w:pos="4065"/>
        </w:tabs>
        <w:spacing w:line="240" w:lineRule="auto"/>
        <w:jc w:val="both"/>
        <w:rPr>
          <w:rFonts w:ascii="Garamond" w:hAnsi="Garamond" w:cs="Times New Roman"/>
          <w:sz w:val="24"/>
          <w:szCs w:val="24"/>
        </w:rPr>
      </w:pPr>
      <w:r w:rsidRPr="003372D1">
        <w:rPr>
          <w:rFonts w:ascii="Garamond" w:hAnsi="Garamond" w:cs="Times New Roman"/>
          <w:sz w:val="24"/>
          <w:szCs w:val="24"/>
        </w:rPr>
        <w:t xml:space="preserve">                               </w:t>
      </w:r>
    </w:p>
    <w:p w:rsidR="00D72E43" w:rsidRPr="003372D1" w:rsidRDefault="00D72E43" w:rsidP="003372D1">
      <w:pPr>
        <w:tabs>
          <w:tab w:val="left" w:pos="4065"/>
        </w:tabs>
        <w:spacing w:line="240" w:lineRule="auto"/>
        <w:jc w:val="both"/>
        <w:rPr>
          <w:rFonts w:ascii="Garamond" w:hAnsi="Garamond" w:cs="Times New Roman"/>
          <w:sz w:val="24"/>
          <w:szCs w:val="24"/>
        </w:rPr>
      </w:pPr>
      <w:r w:rsidRPr="003372D1">
        <w:rPr>
          <w:rFonts w:ascii="Garamond" w:hAnsi="Garamond" w:cs="Times New Roman"/>
          <w:b/>
          <w:sz w:val="24"/>
          <w:szCs w:val="24"/>
          <w:u w:val="single"/>
        </w:rPr>
        <w:t xml:space="preserve">Type II: </w:t>
      </w:r>
    </w:p>
    <w:p w:rsidR="00D72E43" w:rsidRPr="003372D1" w:rsidRDefault="00D72E43" w:rsidP="003372D1">
      <w:pPr>
        <w:tabs>
          <w:tab w:val="left" w:pos="4065"/>
        </w:tabs>
        <w:spacing w:line="240" w:lineRule="auto"/>
        <w:jc w:val="both"/>
        <w:rPr>
          <w:rFonts w:ascii="Garamond" w:hAnsi="Garamond" w:cs="Times New Roman"/>
          <w:sz w:val="24"/>
          <w:szCs w:val="24"/>
        </w:rPr>
      </w:pPr>
      <w:r w:rsidRPr="003372D1">
        <w:rPr>
          <w:rFonts w:ascii="Garamond" w:hAnsi="Garamond" w:cs="Times New Roman"/>
          <w:sz w:val="24"/>
          <w:szCs w:val="24"/>
        </w:rPr>
        <w:t xml:space="preserve">                  2 Men are introducing themselves as </w:t>
      </w:r>
      <w:proofErr w:type="spellStart"/>
      <w:r w:rsidRPr="003372D1">
        <w:rPr>
          <w:rFonts w:ascii="Garamond" w:hAnsi="Garamond" w:cs="Times New Roman"/>
          <w:sz w:val="24"/>
          <w:szCs w:val="24"/>
        </w:rPr>
        <w:t>Rohingya</w:t>
      </w:r>
      <w:proofErr w:type="spellEnd"/>
      <w:r w:rsidRPr="003372D1">
        <w:rPr>
          <w:rFonts w:ascii="Garamond" w:hAnsi="Garamond" w:cs="Times New Roman"/>
          <w:sz w:val="24"/>
          <w:szCs w:val="24"/>
        </w:rPr>
        <w:t xml:space="preserve"> but they are identified as Bangladeshi according to the verdict of the Court.</w:t>
      </w:r>
    </w:p>
    <w:p w:rsidR="00D72E43" w:rsidRPr="003372D1" w:rsidRDefault="00D72E43" w:rsidP="003372D1">
      <w:pPr>
        <w:tabs>
          <w:tab w:val="left" w:pos="4065"/>
        </w:tabs>
        <w:spacing w:line="240" w:lineRule="auto"/>
        <w:jc w:val="both"/>
        <w:rPr>
          <w:rFonts w:ascii="Garamond" w:hAnsi="Garamond" w:cs="Times New Roman"/>
          <w:sz w:val="24"/>
          <w:szCs w:val="24"/>
        </w:rPr>
      </w:pPr>
      <w:r w:rsidRPr="003372D1">
        <w:rPr>
          <w:rFonts w:ascii="Garamond" w:hAnsi="Garamond" w:cs="Times New Roman"/>
          <w:sz w:val="24"/>
          <w:szCs w:val="24"/>
        </w:rPr>
        <w:t xml:space="preserve">                                   </w:t>
      </w:r>
      <w:r w:rsidR="00EB2116" w:rsidRPr="003372D1">
        <w:rPr>
          <w:rFonts w:ascii="Garamond" w:hAnsi="Garamond" w:cs="Times New Roman"/>
          <w:sz w:val="24"/>
          <w:szCs w:val="24"/>
        </w:rPr>
        <w:t>The two</w:t>
      </w:r>
      <w:r w:rsidRPr="003372D1">
        <w:rPr>
          <w:rFonts w:ascii="Garamond" w:hAnsi="Garamond" w:cs="Times New Roman"/>
          <w:sz w:val="24"/>
          <w:szCs w:val="24"/>
        </w:rPr>
        <w:t xml:space="preserve"> </w:t>
      </w:r>
      <w:proofErr w:type="spellStart"/>
      <w:r w:rsidRPr="003372D1">
        <w:rPr>
          <w:rFonts w:ascii="Garamond" w:hAnsi="Garamond" w:cs="Times New Roman"/>
          <w:sz w:val="24"/>
          <w:szCs w:val="24"/>
        </w:rPr>
        <w:t>Rohingya</w:t>
      </w:r>
      <w:proofErr w:type="spellEnd"/>
      <w:r w:rsidRPr="003372D1">
        <w:rPr>
          <w:rFonts w:ascii="Garamond" w:hAnsi="Garamond" w:cs="Times New Roman"/>
          <w:sz w:val="24"/>
          <w:szCs w:val="24"/>
        </w:rPr>
        <w:t xml:space="preserve"> men</w:t>
      </w:r>
      <w:r w:rsidR="00C5514D" w:rsidRPr="003372D1">
        <w:rPr>
          <w:rFonts w:ascii="Garamond" w:hAnsi="Garamond" w:cs="Times New Roman"/>
          <w:sz w:val="24"/>
          <w:szCs w:val="24"/>
        </w:rPr>
        <w:t>,</w:t>
      </w:r>
      <w:r w:rsidRPr="003372D1">
        <w:rPr>
          <w:rFonts w:ascii="Garamond" w:hAnsi="Garamond" w:cs="Times New Roman"/>
          <w:sz w:val="24"/>
          <w:szCs w:val="24"/>
        </w:rPr>
        <w:t xml:space="preserve"> who remained as </w:t>
      </w:r>
      <w:r w:rsidR="00C5514D" w:rsidRPr="003372D1">
        <w:rPr>
          <w:rFonts w:ascii="Garamond" w:hAnsi="Garamond" w:cs="Times New Roman"/>
          <w:sz w:val="24"/>
          <w:szCs w:val="24"/>
        </w:rPr>
        <w:t>“</w:t>
      </w:r>
      <w:proofErr w:type="spellStart"/>
      <w:r w:rsidR="00C5514D" w:rsidRPr="003372D1">
        <w:rPr>
          <w:rFonts w:ascii="Garamond" w:hAnsi="Garamond" w:cs="Times New Roman"/>
          <w:sz w:val="24"/>
          <w:szCs w:val="24"/>
        </w:rPr>
        <w:t>Jaan</w:t>
      </w:r>
      <w:proofErr w:type="spellEnd"/>
      <w:r w:rsidRPr="003372D1">
        <w:rPr>
          <w:rFonts w:ascii="Garamond" w:hAnsi="Garamond" w:cs="Times New Roman"/>
          <w:sz w:val="24"/>
          <w:szCs w:val="24"/>
        </w:rPr>
        <w:t xml:space="preserve"> </w:t>
      </w:r>
      <w:proofErr w:type="spellStart"/>
      <w:r w:rsidRPr="003372D1">
        <w:rPr>
          <w:rFonts w:ascii="Garamond" w:hAnsi="Garamond" w:cs="Times New Roman"/>
          <w:sz w:val="24"/>
          <w:szCs w:val="24"/>
        </w:rPr>
        <w:t>Khalash</w:t>
      </w:r>
      <w:proofErr w:type="spellEnd"/>
      <w:r w:rsidRPr="003372D1">
        <w:rPr>
          <w:rFonts w:ascii="Garamond" w:hAnsi="Garamond" w:cs="Times New Roman"/>
          <w:sz w:val="24"/>
          <w:szCs w:val="24"/>
        </w:rPr>
        <w:t>” for the last 1 year</w:t>
      </w:r>
      <w:r w:rsidR="00C5514D" w:rsidRPr="003372D1">
        <w:rPr>
          <w:rFonts w:ascii="Garamond" w:hAnsi="Garamond" w:cs="Times New Roman"/>
          <w:sz w:val="24"/>
          <w:szCs w:val="24"/>
        </w:rPr>
        <w:t>,</w:t>
      </w:r>
      <w:r w:rsidRPr="003372D1">
        <w:rPr>
          <w:rFonts w:ascii="Garamond" w:hAnsi="Garamond" w:cs="Times New Roman"/>
          <w:sz w:val="24"/>
          <w:szCs w:val="24"/>
        </w:rPr>
        <w:t xml:space="preserve"> </w:t>
      </w:r>
      <w:r w:rsidR="00C5514D" w:rsidRPr="003372D1">
        <w:rPr>
          <w:rFonts w:ascii="Garamond" w:hAnsi="Garamond" w:cs="Times New Roman"/>
          <w:sz w:val="24"/>
          <w:szCs w:val="24"/>
        </w:rPr>
        <w:t>are</w:t>
      </w:r>
      <w:r w:rsidRPr="003372D1">
        <w:rPr>
          <w:rFonts w:ascii="Garamond" w:hAnsi="Garamond" w:cs="Times New Roman"/>
          <w:sz w:val="24"/>
          <w:szCs w:val="24"/>
        </w:rPr>
        <w:t xml:space="preserve"> given the identity of Bangladeshi. One is 48 years old </w:t>
      </w:r>
      <w:proofErr w:type="spellStart"/>
      <w:r w:rsidRPr="003372D1">
        <w:rPr>
          <w:rFonts w:ascii="Garamond" w:hAnsi="Garamond" w:cs="Times New Roman"/>
          <w:sz w:val="24"/>
          <w:szCs w:val="24"/>
        </w:rPr>
        <w:t>Nur</w:t>
      </w:r>
      <w:proofErr w:type="spellEnd"/>
      <w:r w:rsidRPr="003372D1">
        <w:rPr>
          <w:rFonts w:ascii="Garamond" w:hAnsi="Garamond" w:cs="Times New Roman"/>
          <w:sz w:val="24"/>
          <w:szCs w:val="24"/>
        </w:rPr>
        <w:t xml:space="preserve"> </w:t>
      </w:r>
      <w:proofErr w:type="spellStart"/>
      <w:r w:rsidRPr="003372D1">
        <w:rPr>
          <w:rFonts w:ascii="Garamond" w:hAnsi="Garamond" w:cs="Times New Roman"/>
          <w:sz w:val="24"/>
          <w:szCs w:val="24"/>
        </w:rPr>
        <w:t>Alam</w:t>
      </w:r>
      <w:proofErr w:type="spellEnd"/>
      <w:r w:rsidRPr="003372D1">
        <w:rPr>
          <w:rFonts w:ascii="Garamond" w:hAnsi="Garamond" w:cs="Times New Roman"/>
          <w:sz w:val="24"/>
          <w:szCs w:val="24"/>
        </w:rPr>
        <w:t xml:space="preserve">, and the other one named Md. </w:t>
      </w:r>
      <w:proofErr w:type="spellStart"/>
      <w:r w:rsidRPr="003372D1">
        <w:rPr>
          <w:rFonts w:ascii="Garamond" w:hAnsi="Garamond" w:cs="Times New Roman"/>
          <w:sz w:val="24"/>
          <w:szCs w:val="24"/>
        </w:rPr>
        <w:t>Faruk</w:t>
      </w:r>
      <w:proofErr w:type="spellEnd"/>
      <w:r w:rsidRPr="003372D1">
        <w:rPr>
          <w:rFonts w:ascii="Garamond" w:hAnsi="Garamond" w:cs="Times New Roman"/>
          <w:sz w:val="24"/>
          <w:szCs w:val="24"/>
        </w:rPr>
        <w:t xml:space="preserve"> is a teenager (18/ 19). Somehow they are relatives. They left Burma in 2011 in search of work and better living that was not possible in Burma. </w:t>
      </w:r>
      <w:proofErr w:type="spellStart"/>
      <w:r w:rsidRPr="003372D1">
        <w:rPr>
          <w:rFonts w:ascii="Garamond" w:hAnsi="Garamond" w:cs="Times New Roman"/>
          <w:sz w:val="24"/>
          <w:szCs w:val="24"/>
        </w:rPr>
        <w:t>Nur</w:t>
      </w:r>
      <w:proofErr w:type="spellEnd"/>
      <w:r w:rsidRPr="003372D1">
        <w:rPr>
          <w:rFonts w:ascii="Garamond" w:hAnsi="Garamond" w:cs="Times New Roman"/>
          <w:sz w:val="24"/>
          <w:szCs w:val="24"/>
        </w:rPr>
        <w:t xml:space="preserve"> </w:t>
      </w:r>
      <w:proofErr w:type="spellStart"/>
      <w:r w:rsidRPr="003372D1">
        <w:rPr>
          <w:rFonts w:ascii="Garamond" w:hAnsi="Garamond" w:cs="Times New Roman"/>
          <w:sz w:val="24"/>
          <w:szCs w:val="24"/>
        </w:rPr>
        <w:t>Alam</w:t>
      </w:r>
      <w:proofErr w:type="spellEnd"/>
      <w:r w:rsidRPr="003372D1">
        <w:rPr>
          <w:rFonts w:ascii="Garamond" w:hAnsi="Garamond" w:cs="Times New Roman"/>
          <w:sz w:val="24"/>
          <w:szCs w:val="24"/>
        </w:rPr>
        <w:t xml:space="preserve"> sold his land in </w:t>
      </w:r>
      <w:proofErr w:type="spellStart"/>
      <w:r w:rsidRPr="003372D1">
        <w:rPr>
          <w:rFonts w:ascii="Garamond" w:hAnsi="Garamond" w:cs="Times New Roman"/>
          <w:sz w:val="24"/>
          <w:szCs w:val="24"/>
        </w:rPr>
        <w:t>Rakhine</w:t>
      </w:r>
      <w:proofErr w:type="spellEnd"/>
      <w:r w:rsidRPr="003372D1">
        <w:rPr>
          <w:rFonts w:ascii="Garamond" w:hAnsi="Garamond" w:cs="Times New Roman"/>
          <w:sz w:val="24"/>
          <w:szCs w:val="24"/>
        </w:rPr>
        <w:t xml:space="preserve"> and paid the money to the Tout on an agreement that he will help both of them to come in India and make an arrangement of work for them.  First they enter Bangladesh, stayed there for 10-15days. Then through the open border of </w:t>
      </w:r>
      <w:proofErr w:type="spellStart"/>
      <w:r w:rsidRPr="003372D1">
        <w:rPr>
          <w:rFonts w:ascii="Garamond" w:hAnsi="Garamond" w:cs="Times New Roman"/>
          <w:sz w:val="24"/>
          <w:szCs w:val="24"/>
        </w:rPr>
        <w:t>Changra</w:t>
      </w:r>
      <w:proofErr w:type="spellEnd"/>
      <w:r w:rsidRPr="003372D1">
        <w:rPr>
          <w:rFonts w:ascii="Garamond" w:hAnsi="Garamond" w:cs="Times New Roman"/>
          <w:sz w:val="24"/>
          <w:szCs w:val="24"/>
        </w:rPr>
        <w:t xml:space="preserve"> </w:t>
      </w:r>
      <w:proofErr w:type="spellStart"/>
      <w:r w:rsidRPr="003372D1">
        <w:rPr>
          <w:rFonts w:ascii="Garamond" w:hAnsi="Garamond" w:cs="Times New Roman"/>
          <w:sz w:val="24"/>
          <w:szCs w:val="24"/>
        </w:rPr>
        <w:t>Bandha</w:t>
      </w:r>
      <w:proofErr w:type="spellEnd"/>
      <w:r w:rsidRPr="003372D1">
        <w:rPr>
          <w:rFonts w:ascii="Garamond" w:hAnsi="Garamond" w:cs="Times New Roman"/>
          <w:sz w:val="24"/>
          <w:szCs w:val="24"/>
        </w:rPr>
        <w:t xml:space="preserve"> in </w:t>
      </w:r>
      <w:proofErr w:type="spellStart"/>
      <w:r w:rsidRPr="003372D1">
        <w:rPr>
          <w:rFonts w:ascii="Garamond" w:hAnsi="Garamond" w:cs="Times New Roman"/>
          <w:sz w:val="24"/>
          <w:szCs w:val="24"/>
        </w:rPr>
        <w:t>Kuchbihar</w:t>
      </w:r>
      <w:proofErr w:type="spellEnd"/>
      <w:r w:rsidRPr="003372D1">
        <w:rPr>
          <w:rFonts w:ascii="Garamond" w:hAnsi="Garamond" w:cs="Times New Roman"/>
          <w:sz w:val="24"/>
          <w:szCs w:val="24"/>
        </w:rPr>
        <w:t xml:space="preserve"> District they came in West Bengal, India. Instead of giving work in India the tout brought them to </w:t>
      </w:r>
      <w:proofErr w:type="spellStart"/>
      <w:r w:rsidRPr="003372D1">
        <w:rPr>
          <w:rFonts w:ascii="Garamond" w:hAnsi="Garamond" w:cs="Times New Roman"/>
          <w:bCs/>
          <w:sz w:val="24"/>
          <w:szCs w:val="24"/>
        </w:rPr>
        <w:t>Jaigaon</w:t>
      </w:r>
      <w:proofErr w:type="spellEnd"/>
      <w:r w:rsidRPr="003372D1">
        <w:rPr>
          <w:rFonts w:ascii="Garamond" w:hAnsi="Garamond" w:cs="Times New Roman"/>
          <w:sz w:val="24"/>
          <w:szCs w:val="24"/>
        </w:rPr>
        <w:t xml:space="preserve"> and then </w:t>
      </w:r>
      <w:proofErr w:type="spellStart"/>
      <w:r w:rsidRPr="003372D1">
        <w:rPr>
          <w:rFonts w:ascii="Garamond" w:hAnsi="Garamond" w:cs="Times New Roman"/>
          <w:bCs/>
          <w:sz w:val="24"/>
          <w:szCs w:val="24"/>
        </w:rPr>
        <w:t>Phuntsholing</w:t>
      </w:r>
      <w:proofErr w:type="spellEnd"/>
      <w:r w:rsidRPr="003372D1">
        <w:rPr>
          <w:rFonts w:ascii="Garamond" w:hAnsi="Garamond" w:cs="Times New Roman"/>
          <w:sz w:val="24"/>
          <w:szCs w:val="24"/>
        </w:rPr>
        <w:t xml:space="preserve"> in Bhutan. There they worked for 3 month with almost no wages. They are offered food only once in a day. So finding no other option they had to leave the job. With an intention to return Burma they again came to the same border and approached the BSF to allow them to go to Bangladesh. From there they were handed over to police.</w:t>
      </w:r>
    </w:p>
    <w:p w:rsidR="00D72E43" w:rsidRPr="003372D1" w:rsidRDefault="00D72E43" w:rsidP="003372D1">
      <w:pPr>
        <w:tabs>
          <w:tab w:val="left" w:pos="4065"/>
        </w:tabs>
        <w:spacing w:line="240" w:lineRule="auto"/>
        <w:jc w:val="both"/>
        <w:rPr>
          <w:rFonts w:ascii="Garamond" w:hAnsi="Garamond" w:cs="Times New Roman"/>
          <w:sz w:val="24"/>
          <w:szCs w:val="24"/>
        </w:rPr>
      </w:pPr>
      <w:r w:rsidRPr="003372D1">
        <w:rPr>
          <w:rFonts w:ascii="Garamond" w:hAnsi="Garamond" w:cs="Times New Roman"/>
          <w:sz w:val="24"/>
          <w:szCs w:val="24"/>
        </w:rPr>
        <w:t xml:space="preserve">                                    They are in the Correctional Home for last 3 years.</w:t>
      </w:r>
      <w:r w:rsidR="00787099" w:rsidRPr="003372D1">
        <w:rPr>
          <w:rFonts w:ascii="Garamond" w:hAnsi="Garamond" w:cs="Times New Roman"/>
          <w:sz w:val="24"/>
          <w:szCs w:val="24"/>
        </w:rPr>
        <w:t xml:space="preserve"> Wife and five children of </w:t>
      </w:r>
      <w:proofErr w:type="spellStart"/>
      <w:r w:rsidR="00787099" w:rsidRPr="003372D1">
        <w:rPr>
          <w:rFonts w:ascii="Garamond" w:hAnsi="Garamond" w:cs="Times New Roman"/>
          <w:sz w:val="24"/>
          <w:szCs w:val="24"/>
        </w:rPr>
        <w:t>Nur</w:t>
      </w:r>
      <w:proofErr w:type="spellEnd"/>
      <w:r w:rsidR="00787099" w:rsidRPr="003372D1">
        <w:rPr>
          <w:rFonts w:ascii="Garamond" w:hAnsi="Garamond" w:cs="Times New Roman"/>
          <w:sz w:val="24"/>
          <w:szCs w:val="24"/>
        </w:rPr>
        <w:t xml:space="preserve"> </w:t>
      </w:r>
      <w:proofErr w:type="spellStart"/>
      <w:r w:rsidR="00787099" w:rsidRPr="003372D1">
        <w:rPr>
          <w:rFonts w:ascii="Garamond" w:hAnsi="Garamond" w:cs="Times New Roman"/>
          <w:sz w:val="24"/>
          <w:szCs w:val="24"/>
        </w:rPr>
        <w:t>A</w:t>
      </w:r>
      <w:r w:rsidRPr="003372D1">
        <w:rPr>
          <w:rFonts w:ascii="Garamond" w:hAnsi="Garamond" w:cs="Times New Roman"/>
          <w:sz w:val="24"/>
          <w:szCs w:val="24"/>
        </w:rPr>
        <w:t>lam</w:t>
      </w:r>
      <w:proofErr w:type="spellEnd"/>
      <w:r w:rsidRPr="003372D1">
        <w:rPr>
          <w:rFonts w:ascii="Garamond" w:hAnsi="Garamond" w:cs="Times New Roman"/>
          <w:sz w:val="24"/>
          <w:szCs w:val="24"/>
        </w:rPr>
        <w:t xml:space="preserve"> are in Burma. Md. </w:t>
      </w:r>
      <w:proofErr w:type="spellStart"/>
      <w:r w:rsidRPr="003372D1">
        <w:rPr>
          <w:rFonts w:ascii="Garamond" w:hAnsi="Garamond" w:cs="Times New Roman"/>
          <w:sz w:val="24"/>
          <w:szCs w:val="24"/>
        </w:rPr>
        <w:t>Faruk</w:t>
      </w:r>
      <w:proofErr w:type="spellEnd"/>
      <w:r w:rsidRPr="003372D1">
        <w:rPr>
          <w:rFonts w:ascii="Garamond" w:hAnsi="Garamond" w:cs="Times New Roman"/>
          <w:sz w:val="24"/>
          <w:szCs w:val="24"/>
        </w:rPr>
        <w:t xml:space="preserve"> has left her parents and other family members before 4 years with a dream to go to Mumbai and visit the film industry. After reaching Bhutan they can contact their families once or twice </w:t>
      </w:r>
      <w:r w:rsidR="00D22FCF" w:rsidRPr="003372D1">
        <w:rPr>
          <w:rFonts w:ascii="Garamond" w:hAnsi="Garamond" w:cs="Times New Roman"/>
          <w:sz w:val="24"/>
          <w:szCs w:val="24"/>
        </w:rPr>
        <w:t>over</w:t>
      </w:r>
      <w:r w:rsidRPr="003372D1">
        <w:rPr>
          <w:rFonts w:ascii="Garamond" w:hAnsi="Garamond" w:cs="Times New Roman"/>
          <w:sz w:val="24"/>
          <w:szCs w:val="24"/>
        </w:rPr>
        <w:t xml:space="preserve"> phones. But for the last three years there is no news of them. </w:t>
      </w:r>
    </w:p>
    <w:p w:rsidR="00D72E43" w:rsidRPr="003372D1" w:rsidRDefault="00D72E43" w:rsidP="003372D1">
      <w:pPr>
        <w:tabs>
          <w:tab w:val="left" w:pos="4065"/>
        </w:tabs>
        <w:spacing w:line="240" w:lineRule="auto"/>
        <w:jc w:val="both"/>
        <w:rPr>
          <w:rFonts w:ascii="Garamond" w:hAnsi="Garamond" w:cs="Times New Roman"/>
          <w:sz w:val="24"/>
          <w:szCs w:val="24"/>
        </w:rPr>
      </w:pPr>
      <w:r w:rsidRPr="003372D1">
        <w:rPr>
          <w:rFonts w:ascii="Garamond" w:hAnsi="Garamond" w:cs="Times New Roman"/>
          <w:sz w:val="24"/>
          <w:szCs w:val="24"/>
        </w:rPr>
        <w:t xml:space="preserve">               When they approached the BSF, they introduced themselves as Bangladeshi. On the one hand they wish to go to Burma as their family is there on the other hand they want refugee card in India.                                        </w:t>
      </w:r>
    </w:p>
    <w:p w:rsidR="00D72E43" w:rsidRPr="003372D1" w:rsidRDefault="00D72E43" w:rsidP="003372D1">
      <w:pPr>
        <w:tabs>
          <w:tab w:val="left" w:pos="4065"/>
        </w:tabs>
        <w:spacing w:line="240" w:lineRule="auto"/>
        <w:jc w:val="both"/>
        <w:rPr>
          <w:rFonts w:ascii="Garamond" w:hAnsi="Garamond" w:cs="Times New Roman"/>
          <w:sz w:val="24"/>
          <w:szCs w:val="24"/>
        </w:rPr>
      </w:pPr>
      <w:r w:rsidRPr="003372D1">
        <w:rPr>
          <w:rFonts w:ascii="Garamond" w:hAnsi="Garamond" w:cs="Times New Roman"/>
          <w:sz w:val="24"/>
          <w:szCs w:val="24"/>
        </w:rPr>
        <w:t xml:space="preserve">                              Actual desire of them is clear. Anyhow they wish to settle in India with family like other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Though they are known as Bangladeshi their deportation process has not been started yet. More over as they don’t have any valid address </w:t>
      </w:r>
      <w:r w:rsidR="003B4FE1" w:rsidRPr="003372D1">
        <w:rPr>
          <w:rFonts w:ascii="Garamond" w:hAnsi="Garamond" w:cs="Times New Roman"/>
          <w:sz w:val="24"/>
          <w:szCs w:val="24"/>
        </w:rPr>
        <w:t>in</w:t>
      </w:r>
      <w:r w:rsidRPr="003372D1">
        <w:rPr>
          <w:rFonts w:ascii="Garamond" w:hAnsi="Garamond" w:cs="Times New Roman"/>
          <w:sz w:val="24"/>
          <w:szCs w:val="24"/>
        </w:rPr>
        <w:t xml:space="preserve"> Bangladesh their deportation seems quite impossible also.</w:t>
      </w:r>
    </w:p>
    <w:tbl>
      <w:tblPr>
        <w:tblStyle w:val="TableGrid"/>
        <w:tblpPr w:leftFromText="180" w:rightFromText="180" w:vertAnchor="text" w:horzAnchor="page" w:tblpX="3343" w:tblpY="845"/>
        <w:tblW w:w="6498" w:type="dxa"/>
        <w:tblLook w:val="04A0"/>
      </w:tblPr>
      <w:tblGrid>
        <w:gridCol w:w="2394"/>
        <w:gridCol w:w="1494"/>
        <w:gridCol w:w="1260"/>
        <w:gridCol w:w="1350"/>
      </w:tblGrid>
      <w:tr w:rsidR="00D72E43" w:rsidRPr="003372D1" w:rsidTr="002807A2">
        <w:trPr>
          <w:trHeight w:val="890"/>
        </w:trPr>
        <w:tc>
          <w:tcPr>
            <w:tcW w:w="2394" w:type="dxa"/>
            <w:shd w:val="clear" w:color="auto" w:fill="FABF8F" w:themeFill="accent6" w:themeFillTint="99"/>
          </w:tcPr>
          <w:p w:rsidR="00D72E43" w:rsidRPr="003372D1" w:rsidRDefault="00A35F57" w:rsidP="003372D1">
            <w:pPr>
              <w:tabs>
                <w:tab w:val="right" w:pos="2178"/>
              </w:tabs>
              <w:jc w:val="both"/>
              <w:rPr>
                <w:rFonts w:ascii="Garamond" w:hAnsi="Garamond" w:cs="Times New Roman"/>
                <w:b/>
                <w:sz w:val="24"/>
                <w:szCs w:val="24"/>
              </w:rPr>
            </w:pPr>
            <w:r w:rsidRPr="003372D1">
              <w:rPr>
                <w:rFonts w:ascii="Garamond" w:hAnsi="Garamond" w:cs="Times New Roman"/>
                <w:b/>
                <w:noProof/>
                <w:sz w:val="24"/>
                <w:szCs w:val="24"/>
              </w:rPr>
              <w:pict>
                <v:shape id="_x0000_s1045" type="#_x0000_t32" style="position:absolute;left:0;text-align:left;margin-left:-7.35pt;margin-top:.9pt;width:120.75pt;height:43.55pt;flip:y;z-index:251681792" o:connectortype="straight"/>
              </w:pict>
            </w:r>
            <w:r w:rsidRPr="003372D1">
              <w:rPr>
                <w:rFonts w:ascii="Garamond" w:hAnsi="Garamond" w:cs="Times New Roman"/>
                <w:b/>
                <w:noProof/>
                <w:sz w:val="24"/>
                <w:szCs w:val="24"/>
              </w:rPr>
              <w:pict>
                <v:shape id="_x0000_s1044" type="#_x0000_t32" style="position:absolute;left:0;text-align:left;margin-left:18.75pt;margin-top:7.65pt;width:51pt;height:0;z-index:251680768" o:connectortype="straight">
                  <v:stroke endarrow="block"/>
                </v:shape>
              </w:pict>
            </w:r>
            <w:r w:rsidR="00D72E43" w:rsidRPr="003372D1">
              <w:rPr>
                <w:rFonts w:ascii="Garamond" w:hAnsi="Garamond" w:cs="Times New Roman"/>
                <w:b/>
                <w:sz w:val="24"/>
                <w:szCs w:val="24"/>
              </w:rPr>
              <w:t>Sex</w:t>
            </w:r>
            <w:r w:rsidR="00D72E43" w:rsidRPr="003372D1">
              <w:rPr>
                <w:rFonts w:ascii="Garamond" w:hAnsi="Garamond" w:cs="Times New Roman"/>
                <w:b/>
                <w:sz w:val="24"/>
                <w:szCs w:val="24"/>
              </w:rPr>
              <w:tab/>
            </w:r>
          </w:p>
          <w:p w:rsidR="00D72E43" w:rsidRPr="003372D1" w:rsidRDefault="00A35F57" w:rsidP="003372D1">
            <w:pPr>
              <w:tabs>
                <w:tab w:val="right" w:pos="2178"/>
              </w:tabs>
              <w:jc w:val="both"/>
              <w:rPr>
                <w:rFonts w:ascii="Garamond" w:hAnsi="Garamond" w:cs="Times New Roman"/>
                <w:sz w:val="24"/>
                <w:szCs w:val="24"/>
              </w:rPr>
            </w:pPr>
            <w:r w:rsidRPr="003372D1">
              <w:rPr>
                <w:rFonts w:ascii="Garamond" w:hAnsi="Garamond" w:cs="Times New Roman"/>
                <w:b/>
                <w:noProof/>
                <w:sz w:val="24"/>
                <w:szCs w:val="24"/>
              </w:rPr>
              <w:pict>
                <v:shape id="_x0000_s1043" type="#_x0000_t32" style="position:absolute;left:0;text-align:left;margin-left:74.25pt;margin-top:9.45pt;width:0;height:14.3pt;z-index:251679744" o:connectortype="straight">
                  <v:stroke endarrow="block"/>
                </v:shape>
              </w:pict>
            </w:r>
            <w:r w:rsidR="00D72E43" w:rsidRPr="003372D1">
              <w:rPr>
                <w:rFonts w:ascii="Garamond" w:hAnsi="Garamond" w:cs="Times New Roman"/>
                <w:b/>
                <w:sz w:val="24"/>
                <w:szCs w:val="24"/>
              </w:rPr>
              <w:t xml:space="preserve">                  Category</w:t>
            </w:r>
          </w:p>
        </w:tc>
        <w:tc>
          <w:tcPr>
            <w:tcW w:w="1494" w:type="dxa"/>
            <w:shd w:val="clear" w:color="auto" w:fill="E5B8B7" w:themeFill="accent2" w:themeFillTint="66"/>
            <w:vAlign w:val="center"/>
          </w:tcPr>
          <w:p w:rsidR="00D72E43" w:rsidRPr="003372D1" w:rsidRDefault="00D72E43" w:rsidP="003372D1">
            <w:pPr>
              <w:tabs>
                <w:tab w:val="left" w:pos="4065"/>
              </w:tabs>
              <w:jc w:val="center"/>
              <w:rPr>
                <w:rFonts w:ascii="Garamond" w:hAnsi="Garamond" w:cs="Times New Roman"/>
                <w:b/>
                <w:sz w:val="24"/>
                <w:szCs w:val="24"/>
              </w:rPr>
            </w:pPr>
            <w:r w:rsidRPr="003372D1">
              <w:rPr>
                <w:rFonts w:ascii="Garamond" w:hAnsi="Garamond" w:cs="Times New Roman"/>
                <w:b/>
                <w:sz w:val="24"/>
                <w:szCs w:val="24"/>
              </w:rPr>
              <w:t>Male</w:t>
            </w:r>
          </w:p>
        </w:tc>
        <w:tc>
          <w:tcPr>
            <w:tcW w:w="1260" w:type="dxa"/>
            <w:shd w:val="clear" w:color="auto" w:fill="E5B8B7" w:themeFill="accent2" w:themeFillTint="66"/>
            <w:vAlign w:val="center"/>
          </w:tcPr>
          <w:p w:rsidR="00D72E43" w:rsidRPr="003372D1" w:rsidRDefault="00D72E43" w:rsidP="003372D1">
            <w:pPr>
              <w:tabs>
                <w:tab w:val="left" w:pos="4065"/>
              </w:tabs>
              <w:jc w:val="center"/>
              <w:rPr>
                <w:rFonts w:ascii="Garamond" w:hAnsi="Garamond" w:cs="Times New Roman"/>
                <w:b/>
                <w:sz w:val="24"/>
                <w:szCs w:val="24"/>
              </w:rPr>
            </w:pPr>
            <w:r w:rsidRPr="003372D1">
              <w:rPr>
                <w:rFonts w:ascii="Garamond" w:hAnsi="Garamond" w:cs="Times New Roman"/>
                <w:b/>
                <w:sz w:val="24"/>
                <w:szCs w:val="24"/>
              </w:rPr>
              <w:t>Female</w:t>
            </w:r>
          </w:p>
        </w:tc>
        <w:tc>
          <w:tcPr>
            <w:tcW w:w="1350" w:type="dxa"/>
            <w:shd w:val="clear" w:color="auto" w:fill="D99594" w:themeFill="accent2" w:themeFillTint="99"/>
            <w:vAlign w:val="center"/>
          </w:tcPr>
          <w:p w:rsidR="00D72E43" w:rsidRPr="003372D1" w:rsidRDefault="00D72E43" w:rsidP="003372D1">
            <w:pPr>
              <w:tabs>
                <w:tab w:val="left" w:pos="4065"/>
              </w:tabs>
              <w:jc w:val="center"/>
              <w:rPr>
                <w:rFonts w:ascii="Garamond" w:hAnsi="Garamond" w:cs="Times New Roman"/>
                <w:b/>
                <w:sz w:val="24"/>
                <w:szCs w:val="24"/>
              </w:rPr>
            </w:pPr>
            <w:r w:rsidRPr="003372D1">
              <w:rPr>
                <w:rFonts w:ascii="Garamond" w:hAnsi="Garamond" w:cs="Times New Roman"/>
                <w:b/>
                <w:sz w:val="24"/>
                <w:szCs w:val="24"/>
              </w:rPr>
              <w:t>Total</w:t>
            </w:r>
          </w:p>
        </w:tc>
      </w:tr>
      <w:tr w:rsidR="00D72E43" w:rsidRPr="003372D1" w:rsidTr="002807A2">
        <w:tc>
          <w:tcPr>
            <w:tcW w:w="2394" w:type="dxa"/>
            <w:shd w:val="clear" w:color="auto" w:fill="FABF8F" w:themeFill="accent6" w:themeFillTint="99"/>
            <w:vAlign w:val="center"/>
          </w:tcPr>
          <w:p w:rsidR="00D72E43" w:rsidRPr="003372D1" w:rsidRDefault="00D72E43" w:rsidP="003372D1">
            <w:pPr>
              <w:tabs>
                <w:tab w:val="left" w:pos="4065"/>
              </w:tabs>
              <w:jc w:val="center"/>
              <w:rPr>
                <w:rFonts w:ascii="Garamond" w:hAnsi="Garamond" w:cs="Times New Roman"/>
                <w:sz w:val="24"/>
                <w:szCs w:val="24"/>
              </w:rPr>
            </w:pPr>
            <w:r w:rsidRPr="003372D1">
              <w:rPr>
                <w:rFonts w:ascii="Garamond" w:hAnsi="Garamond" w:cs="Times New Roman"/>
                <w:sz w:val="24"/>
                <w:szCs w:val="24"/>
              </w:rPr>
              <w:t>U.T</w:t>
            </w:r>
          </w:p>
        </w:tc>
        <w:tc>
          <w:tcPr>
            <w:tcW w:w="1494" w:type="dxa"/>
            <w:shd w:val="clear" w:color="auto" w:fill="E5B8B7" w:themeFill="accent2" w:themeFillTint="66"/>
            <w:vAlign w:val="center"/>
          </w:tcPr>
          <w:p w:rsidR="00D72E43" w:rsidRPr="003372D1" w:rsidRDefault="00D72E43" w:rsidP="003372D1">
            <w:pPr>
              <w:tabs>
                <w:tab w:val="left" w:pos="4065"/>
              </w:tabs>
              <w:jc w:val="center"/>
              <w:rPr>
                <w:rFonts w:ascii="Garamond" w:hAnsi="Garamond" w:cs="Times New Roman"/>
                <w:sz w:val="24"/>
                <w:szCs w:val="24"/>
              </w:rPr>
            </w:pPr>
            <w:r w:rsidRPr="003372D1">
              <w:rPr>
                <w:rFonts w:ascii="Garamond" w:hAnsi="Garamond" w:cs="Times New Roman"/>
                <w:sz w:val="24"/>
                <w:szCs w:val="24"/>
              </w:rPr>
              <w:t>0</w:t>
            </w:r>
          </w:p>
        </w:tc>
        <w:tc>
          <w:tcPr>
            <w:tcW w:w="1260" w:type="dxa"/>
            <w:shd w:val="clear" w:color="auto" w:fill="E5B8B7" w:themeFill="accent2" w:themeFillTint="66"/>
            <w:vAlign w:val="center"/>
          </w:tcPr>
          <w:p w:rsidR="00D72E43" w:rsidRPr="003372D1" w:rsidRDefault="00D72E43" w:rsidP="003372D1">
            <w:pPr>
              <w:tabs>
                <w:tab w:val="left" w:pos="4065"/>
              </w:tabs>
              <w:jc w:val="center"/>
              <w:rPr>
                <w:rFonts w:ascii="Garamond" w:hAnsi="Garamond" w:cs="Times New Roman"/>
                <w:sz w:val="24"/>
                <w:szCs w:val="24"/>
              </w:rPr>
            </w:pPr>
            <w:r w:rsidRPr="003372D1">
              <w:rPr>
                <w:rFonts w:ascii="Garamond" w:hAnsi="Garamond" w:cs="Times New Roman"/>
                <w:sz w:val="24"/>
                <w:szCs w:val="24"/>
              </w:rPr>
              <w:t>0</w:t>
            </w:r>
          </w:p>
        </w:tc>
        <w:tc>
          <w:tcPr>
            <w:tcW w:w="1350" w:type="dxa"/>
            <w:shd w:val="clear" w:color="auto" w:fill="D99594" w:themeFill="accent2" w:themeFillTint="99"/>
            <w:vAlign w:val="center"/>
          </w:tcPr>
          <w:p w:rsidR="00D72E43" w:rsidRPr="003372D1" w:rsidRDefault="00D72E43" w:rsidP="003372D1">
            <w:pPr>
              <w:tabs>
                <w:tab w:val="left" w:pos="4065"/>
              </w:tabs>
              <w:jc w:val="center"/>
              <w:rPr>
                <w:rFonts w:ascii="Garamond" w:hAnsi="Garamond" w:cs="Times New Roman"/>
                <w:sz w:val="24"/>
                <w:szCs w:val="24"/>
              </w:rPr>
            </w:pPr>
            <w:r w:rsidRPr="003372D1">
              <w:rPr>
                <w:rFonts w:ascii="Garamond" w:hAnsi="Garamond" w:cs="Times New Roman"/>
                <w:sz w:val="24"/>
                <w:szCs w:val="24"/>
              </w:rPr>
              <w:t>0</w:t>
            </w:r>
          </w:p>
        </w:tc>
      </w:tr>
      <w:tr w:rsidR="00D72E43" w:rsidRPr="003372D1" w:rsidTr="002807A2">
        <w:tc>
          <w:tcPr>
            <w:tcW w:w="2394" w:type="dxa"/>
            <w:shd w:val="clear" w:color="auto" w:fill="FABF8F" w:themeFill="accent6" w:themeFillTint="99"/>
            <w:vAlign w:val="center"/>
          </w:tcPr>
          <w:p w:rsidR="00D72E43" w:rsidRPr="003372D1" w:rsidRDefault="00D72E43" w:rsidP="003372D1">
            <w:pPr>
              <w:tabs>
                <w:tab w:val="left" w:pos="4065"/>
              </w:tabs>
              <w:jc w:val="center"/>
              <w:rPr>
                <w:rFonts w:ascii="Garamond" w:hAnsi="Garamond" w:cs="Times New Roman"/>
                <w:sz w:val="24"/>
                <w:szCs w:val="24"/>
              </w:rPr>
            </w:pPr>
            <w:r w:rsidRPr="003372D1">
              <w:rPr>
                <w:rFonts w:ascii="Garamond" w:hAnsi="Garamond" w:cs="Times New Roman"/>
                <w:sz w:val="24"/>
                <w:szCs w:val="24"/>
              </w:rPr>
              <w:lastRenderedPageBreak/>
              <w:t>Convicted</w:t>
            </w:r>
          </w:p>
        </w:tc>
        <w:tc>
          <w:tcPr>
            <w:tcW w:w="1494" w:type="dxa"/>
            <w:shd w:val="clear" w:color="auto" w:fill="E5B8B7" w:themeFill="accent2" w:themeFillTint="66"/>
            <w:vAlign w:val="center"/>
          </w:tcPr>
          <w:p w:rsidR="00D72E43" w:rsidRPr="003372D1" w:rsidRDefault="00D72E43" w:rsidP="003372D1">
            <w:pPr>
              <w:tabs>
                <w:tab w:val="left" w:pos="4065"/>
              </w:tabs>
              <w:jc w:val="center"/>
              <w:rPr>
                <w:rFonts w:ascii="Garamond" w:hAnsi="Garamond" w:cs="Times New Roman"/>
                <w:sz w:val="24"/>
                <w:szCs w:val="24"/>
              </w:rPr>
            </w:pPr>
            <w:r w:rsidRPr="003372D1">
              <w:rPr>
                <w:rFonts w:ascii="Garamond" w:hAnsi="Garamond" w:cs="Times New Roman"/>
                <w:sz w:val="24"/>
                <w:szCs w:val="24"/>
              </w:rPr>
              <w:t>1</w:t>
            </w:r>
          </w:p>
        </w:tc>
        <w:tc>
          <w:tcPr>
            <w:tcW w:w="1260" w:type="dxa"/>
            <w:shd w:val="clear" w:color="auto" w:fill="E5B8B7" w:themeFill="accent2" w:themeFillTint="66"/>
            <w:vAlign w:val="center"/>
          </w:tcPr>
          <w:p w:rsidR="00D72E43" w:rsidRPr="003372D1" w:rsidRDefault="00D72E43" w:rsidP="003372D1">
            <w:pPr>
              <w:tabs>
                <w:tab w:val="left" w:pos="4065"/>
              </w:tabs>
              <w:jc w:val="center"/>
              <w:rPr>
                <w:rFonts w:ascii="Garamond" w:hAnsi="Garamond" w:cs="Times New Roman"/>
                <w:sz w:val="24"/>
                <w:szCs w:val="24"/>
              </w:rPr>
            </w:pPr>
            <w:r w:rsidRPr="003372D1">
              <w:rPr>
                <w:rFonts w:ascii="Garamond" w:hAnsi="Garamond" w:cs="Times New Roman"/>
                <w:sz w:val="24"/>
                <w:szCs w:val="24"/>
              </w:rPr>
              <w:t>1</w:t>
            </w:r>
          </w:p>
        </w:tc>
        <w:tc>
          <w:tcPr>
            <w:tcW w:w="1350" w:type="dxa"/>
            <w:shd w:val="clear" w:color="auto" w:fill="D99594" w:themeFill="accent2" w:themeFillTint="99"/>
            <w:vAlign w:val="center"/>
          </w:tcPr>
          <w:p w:rsidR="00D72E43" w:rsidRPr="003372D1" w:rsidRDefault="00D72E43" w:rsidP="003372D1">
            <w:pPr>
              <w:tabs>
                <w:tab w:val="left" w:pos="4065"/>
              </w:tabs>
              <w:jc w:val="center"/>
              <w:rPr>
                <w:rFonts w:ascii="Garamond" w:hAnsi="Garamond" w:cs="Times New Roman"/>
                <w:sz w:val="24"/>
                <w:szCs w:val="24"/>
              </w:rPr>
            </w:pPr>
            <w:r w:rsidRPr="003372D1">
              <w:rPr>
                <w:rFonts w:ascii="Garamond" w:hAnsi="Garamond" w:cs="Times New Roman"/>
                <w:sz w:val="24"/>
                <w:szCs w:val="24"/>
              </w:rPr>
              <w:t>2</w:t>
            </w:r>
          </w:p>
        </w:tc>
      </w:tr>
      <w:tr w:rsidR="00D72E43" w:rsidRPr="003372D1" w:rsidTr="002807A2">
        <w:tc>
          <w:tcPr>
            <w:tcW w:w="2394" w:type="dxa"/>
            <w:shd w:val="clear" w:color="auto" w:fill="C2D69B" w:themeFill="accent3" w:themeFillTint="99"/>
            <w:vAlign w:val="center"/>
          </w:tcPr>
          <w:p w:rsidR="00D72E43" w:rsidRPr="003372D1" w:rsidRDefault="00D72E43" w:rsidP="003372D1">
            <w:pPr>
              <w:tabs>
                <w:tab w:val="left" w:pos="4065"/>
              </w:tabs>
              <w:jc w:val="center"/>
              <w:rPr>
                <w:rFonts w:ascii="Garamond" w:hAnsi="Garamond" w:cs="Times New Roman"/>
                <w:sz w:val="24"/>
                <w:szCs w:val="24"/>
              </w:rPr>
            </w:pPr>
            <w:proofErr w:type="spellStart"/>
            <w:r w:rsidRPr="003372D1">
              <w:rPr>
                <w:rFonts w:ascii="Garamond" w:hAnsi="Garamond" w:cs="Times New Roman"/>
                <w:sz w:val="24"/>
                <w:szCs w:val="24"/>
              </w:rPr>
              <w:t>Jaan</w:t>
            </w:r>
            <w:proofErr w:type="spellEnd"/>
            <w:r w:rsidRPr="003372D1">
              <w:rPr>
                <w:rFonts w:ascii="Garamond" w:hAnsi="Garamond" w:cs="Times New Roman"/>
                <w:sz w:val="24"/>
                <w:szCs w:val="24"/>
              </w:rPr>
              <w:t xml:space="preserve"> </w:t>
            </w:r>
            <w:proofErr w:type="spellStart"/>
            <w:r w:rsidRPr="003372D1">
              <w:rPr>
                <w:rFonts w:ascii="Garamond" w:hAnsi="Garamond" w:cs="Times New Roman"/>
                <w:sz w:val="24"/>
                <w:szCs w:val="24"/>
              </w:rPr>
              <w:t>Khalash</w:t>
            </w:r>
            <w:proofErr w:type="spellEnd"/>
          </w:p>
        </w:tc>
        <w:tc>
          <w:tcPr>
            <w:tcW w:w="1494" w:type="dxa"/>
            <w:shd w:val="clear" w:color="auto" w:fill="C2D69B" w:themeFill="accent3" w:themeFillTint="99"/>
            <w:vAlign w:val="center"/>
          </w:tcPr>
          <w:p w:rsidR="00D72E43" w:rsidRPr="003372D1" w:rsidRDefault="00D72E43" w:rsidP="003372D1">
            <w:pPr>
              <w:tabs>
                <w:tab w:val="left" w:pos="4065"/>
              </w:tabs>
              <w:jc w:val="center"/>
              <w:rPr>
                <w:rFonts w:ascii="Garamond" w:hAnsi="Garamond" w:cs="Times New Roman"/>
                <w:sz w:val="24"/>
                <w:szCs w:val="24"/>
              </w:rPr>
            </w:pPr>
            <w:r w:rsidRPr="003372D1">
              <w:rPr>
                <w:rFonts w:ascii="Garamond" w:hAnsi="Garamond" w:cs="Times New Roman"/>
                <w:sz w:val="24"/>
                <w:szCs w:val="24"/>
              </w:rPr>
              <w:t>6</w:t>
            </w:r>
          </w:p>
        </w:tc>
        <w:tc>
          <w:tcPr>
            <w:tcW w:w="1260" w:type="dxa"/>
            <w:shd w:val="clear" w:color="auto" w:fill="C2D69B" w:themeFill="accent3" w:themeFillTint="99"/>
            <w:vAlign w:val="center"/>
          </w:tcPr>
          <w:p w:rsidR="00D72E43" w:rsidRPr="003372D1" w:rsidRDefault="00D72E43" w:rsidP="003372D1">
            <w:pPr>
              <w:tabs>
                <w:tab w:val="left" w:pos="4065"/>
              </w:tabs>
              <w:jc w:val="center"/>
              <w:rPr>
                <w:rFonts w:ascii="Garamond" w:hAnsi="Garamond" w:cs="Times New Roman"/>
                <w:sz w:val="24"/>
                <w:szCs w:val="24"/>
              </w:rPr>
            </w:pPr>
            <w:r w:rsidRPr="003372D1">
              <w:rPr>
                <w:rFonts w:ascii="Garamond" w:hAnsi="Garamond" w:cs="Times New Roman"/>
                <w:sz w:val="24"/>
                <w:szCs w:val="24"/>
              </w:rPr>
              <w:t>4</w:t>
            </w:r>
          </w:p>
        </w:tc>
        <w:tc>
          <w:tcPr>
            <w:tcW w:w="1350" w:type="dxa"/>
            <w:shd w:val="clear" w:color="auto" w:fill="C2D69B" w:themeFill="accent3" w:themeFillTint="99"/>
            <w:vAlign w:val="center"/>
          </w:tcPr>
          <w:p w:rsidR="00D72E43" w:rsidRPr="003372D1" w:rsidRDefault="00D72E43" w:rsidP="003372D1">
            <w:pPr>
              <w:tabs>
                <w:tab w:val="left" w:pos="4065"/>
              </w:tabs>
              <w:jc w:val="center"/>
              <w:rPr>
                <w:rFonts w:ascii="Garamond" w:hAnsi="Garamond" w:cs="Times New Roman"/>
                <w:sz w:val="24"/>
                <w:szCs w:val="24"/>
              </w:rPr>
            </w:pPr>
            <w:r w:rsidRPr="003372D1">
              <w:rPr>
                <w:rFonts w:ascii="Garamond" w:hAnsi="Garamond" w:cs="Times New Roman"/>
                <w:sz w:val="24"/>
                <w:szCs w:val="24"/>
              </w:rPr>
              <w:t>10</w:t>
            </w:r>
          </w:p>
        </w:tc>
      </w:tr>
      <w:tr w:rsidR="00D72E43" w:rsidRPr="003372D1" w:rsidTr="002807A2">
        <w:tc>
          <w:tcPr>
            <w:tcW w:w="2394" w:type="dxa"/>
            <w:shd w:val="clear" w:color="auto" w:fill="FABF8F" w:themeFill="accent6" w:themeFillTint="99"/>
            <w:vAlign w:val="center"/>
          </w:tcPr>
          <w:p w:rsidR="00D72E43" w:rsidRPr="003372D1" w:rsidRDefault="00D72E43" w:rsidP="003372D1">
            <w:pPr>
              <w:tabs>
                <w:tab w:val="left" w:pos="4065"/>
              </w:tabs>
              <w:jc w:val="center"/>
              <w:rPr>
                <w:rFonts w:ascii="Garamond" w:hAnsi="Garamond" w:cs="Times New Roman"/>
                <w:b/>
                <w:sz w:val="24"/>
                <w:szCs w:val="24"/>
              </w:rPr>
            </w:pPr>
            <w:r w:rsidRPr="003372D1">
              <w:rPr>
                <w:rFonts w:ascii="Garamond" w:hAnsi="Garamond" w:cs="Times New Roman"/>
                <w:b/>
                <w:sz w:val="24"/>
                <w:szCs w:val="24"/>
              </w:rPr>
              <w:t>Total</w:t>
            </w:r>
          </w:p>
        </w:tc>
        <w:tc>
          <w:tcPr>
            <w:tcW w:w="1494" w:type="dxa"/>
            <w:shd w:val="clear" w:color="auto" w:fill="E5B8B7" w:themeFill="accent2" w:themeFillTint="66"/>
            <w:vAlign w:val="center"/>
          </w:tcPr>
          <w:p w:rsidR="00D72E43" w:rsidRPr="003372D1" w:rsidRDefault="00D72E43" w:rsidP="003372D1">
            <w:pPr>
              <w:tabs>
                <w:tab w:val="left" w:pos="4065"/>
              </w:tabs>
              <w:jc w:val="center"/>
              <w:rPr>
                <w:rFonts w:ascii="Garamond" w:hAnsi="Garamond" w:cs="Times New Roman"/>
                <w:sz w:val="24"/>
                <w:szCs w:val="24"/>
              </w:rPr>
            </w:pPr>
            <w:r w:rsidRPr="003372D1">
              <w:rPr>
                <w:rFonts w:ascii="Garamond" w:hAnsi="Garamond" w:cs="Times New Roman"/>
                <w:sz w:val="24"/>
                <w:szCs w:val="24"/>
              </w:rPr>
              <w:t>7</w:t>
            </w:r>
          </w:p>
        </w:tc>
        <w:tc>
          <w:tcPr>
            <w:tcW w:w="1260" w:type="dxa"/>
            <w:shd w:val="clear" w:color="auto" w:fill="E5B8B7" w:themeFill="accent2" w:themeFillTint="66"/>
            <w:vAlign w:val="center"/>
          </w:tcPr>
          <w:p w:rsidR="00D72E43" w:rsidRPr="003372D1" w:rsidRDefault="00D72E43" w:rsidP="003372D1">
            <w:pPr>
              <w:tabs>
                <w:tab w:val="left" w:pos="4065"/>
              </w:tabs>
              <w:jc w:val="center"/>
              <w:rPr>
                <w:rFonts w:ascii="Garamond" w:hAnsi="Garamond" w:cs="Times New Roman"/>
                <w:sz w:val="24"/>
                <w:szCs w:val="24"/>
              </w:rPr>
            </w:pPr>
            <w:r w:rsidRPr="003372D1">
              <w:rPr>
                <w:rFonts w:ascii="Garamond" w:hAnsi="Garamond" w:cs="Times New Roman"/>
                <w:sz w:val="24"/>
                <w:szCs w:val="24"/>
              </w:rPr>
              <w:t>5</w:t>
            </w:r>
          </w:p>
        </w:tc>
        <w:tc>
          <w:tcPr>
            <w:tcW w:w="1350" w:type="dxa"/>
            <w:shd w:val="clear" w:color="auto" w:fill="D99594" w:themeFill="accent2" w:themeFillTint="99"/>
            <w:vAlign w:val="center"/>
          </w:tcPr>
          <w:p w:rsidR="00D72E43" w:rsidRPr="003372D1" w:rsidRDefault="00D72E43" w:rsidP="003372D1">
            <w:pPr>
              <w:tabs>
                <w:tab w:val="left" w:pos="4065"/>
              </w:tabs>
              <w:jc w:val="center"/>
              <w:rPr>
                <w:rFonts w:ascii="Garamond" w:hAnsi="Garamond" w:cs="Times New Roman"/>
                <w:sz w:val="24"/>
                <w:szCs w:val="24"/>
              </w:rPr>
            </w:pPr>
            <w:r w:rsidRPr="003372D1">
              <w:rPr>
                <w:rFonts w:ascii="Garamond" w:hAnsi="Garamond" w:cs="Times New Roman"/>
                <w:sz w:val="24"/>
                <w:szCs w:val="24"/>
              </w:rPr>
              <w:t>12</w:t>
            </w:r>
          </w:p>
        </w:tc>
      </w:tr>
    </w:tbl>
    <w:p w:rsidR="00D72E43" w:rsidRPr="003372D1" w:rsidRDefault="00A35F57" w:rsidP="003372D1">
      <w:pPr>
        <w:tabs>
          <w:tab w:val="left" w:pos="4065"/>
        </w:tabs>
        <w:spacing w:line="240" w:lineRule="auto"/>
        <w:jc w:val="center"/>
        <w:rPr>
          <w:rFonts w:ascii="Garamond" w:hAnsi="Garamond" w:cs="Times New Roman"/>
          <w:b/>
          <w:sz w:val="24"/>
          <w:szCs w:val="24"/>
          <w:u w:val="single"/>
        </w:rPr>
      </w:pPr>
      <w:r w:rsidRPr="003372D1">
        <w:rPr>
          <w:rFonts w:ascii="Garamond" w:hAnsi="Garamond" w:cs="Times New Roman"/>
          <w:noProof/>
          <w:color w:val="76923C" w:themeColor="accent3" w:themeShade="BF"/>
          <w:sz w:val="24"/>
          <w:szCs w:val="24"/>
        </w:rPr>
        <w:pict>
          <v:shape id="_x0000_s1042" type="#_x0000_t32" style="position:absolute;left:0;text-align:left;margin-left:-366.25pt;margin-top:26.4pt;width:123.75pt;height:45.75pt;flip:y;z-index:251678720;mso-position-horizontal-relative:text;mso-position-vertical-relative:text" o:connectortype="straight"/>
        </w:pict>
      </w:r>
      <w:r w:rsidR="00D72E43" w:rsidRPr="003372D1">
        <w:rPr>
          <w:rFonts w:ascii="Garamond" w:hAnsi="Garamond" w:cs="Times New Roman"/>
          <w:b/>
          <w:sz w:val="24"/>
          <w:szCs w:val="24"/>
        </w:rPr>
        <w:t xml:space="preserve">     </w:t>
      </w:r>
      <w:r w:rsidR="00D72E43" w:rsidRPr="003372D1">
        <w:rPr>
          <w:rFonts w:ascii="Garamond" w:hAnsi="Garamond" w:cs="Times New Roman"/>
          <w:b/>
          <w:sz w:val="24"/>
          <w:szCs w:val="24"/>
          <w:u w:val="single"/>
        </w:rPr>
        <w:t xml:space="preserve">Table No.8: Category wise </w:t>
      </w:r>
      <w:proofErr w:type="gramStart"/>
      <w:r w:rsidR="00D72E43" w:rsidRPr="003372D1">
        <w:rPr>
          <w:rFonts w:ascii="Garamond" w:hAnsi="Garamond" w:cs="Times New Roman"/>
          <w:b/>
          <w:sz w:val="24"/>
          <w:szCs w:val="24"/>
          <w:u w:val="single"/>
        </w:rPr>
        <w:t>Distribution  of</w:t>
      </w:r>
      <w:proofErr w:type="gramEnd"/>
      <w:r w:rsidR="00D72E43" w:rsidRPr="003372D1">
        <w:rPr>
          <w:rFonts w:ascii="Garamond" w:hAnsi="Garamond" w:cs="Times New Roman"/>
          <w:b/>
          <w:sz w:val="24"/>
          <w:szCs w:val="24"/>
          <w:u w:val="single"/>
        </w:rPr>
        <w:t xml:space="preserve"> the Deputed Cases</w:t>
      </w:r>
    </w:p>
    <w:p w:rsidR="00D72E43" w:rsidRPr="003372D1" w:rsidRDefault="00D72E43" w:rsidP="003372D1">
      <w:pPr>
        <w:tabs>
          <w:tab w:val="left" w:pos="4065"/>
        </w:tabs>
        <w:spacing w:line="240" w:lineRule="auto"/>
        <w:jc w:val="both"/>
        <w:rPr>
          <w:rFonts w:ascii="Garamond" w:hAnsi="Garamond" w:cs="Times New Roman"/>
          <w:sz w:val="24"/>
          <w:szCs w:val="24"/>
        </w:rPr>
      </w:pPr>
      <w:r w:rsidRPr="003372D1">
        <w:rPr>
          <w:rFonts w:ascii="Garamond" w:hAnsi="Garamond" w:cs="Times New Roman"/>
          <w:sz w:val="24"/>
          <w:szCs w:val="24"/>
        </w:rPr>
        <w:t xml:space="preserve">                            </w:t>
      </w:r>
    </w:p>
    <w:p w:rsidR="00D72E43" w:rsidRPr="003372D1" w:rsidRDefault="00D72E43" w:rsidP="003372D1">
      <w:pPr>
        <w:tabs>
          <w:tab w:val="left" w:pos="4065"/>
        </w:tabs>
        <w:spacing w:line="240" w:lineRule="auto"/>
        <w:jc w:val="both"/>
        <w:rPr>
          <w:rFonts w:ascii="Garamond" w:hAnsi="Garamond" w:cs="Times New Roman"/>
          <w:sz w:val="24"/>
          <w:szCs w:val="24"/>
        </w:rPr>
      </w:pPr>
      <w:r w:rsidRPr="003372D1">
        <w:rPr>
          <w:rFonts w:ascii="Garamond" w:hAnsi="Garamond" w:cs="Times New Roman"/>
          <w:sz w:val="24"/>
          <w:szCs w:val="24"/>
        </w:rPr>
        <w:t xml:space="preserve">              </w:t>
      </w:r>
    </w:p>
    <w:p w:rsidR="00D72E43" w:rsidRPr="003372D1" w:rsidRDefault="00D72E43" w:rsidP="003372D1">
      <w:pPr>
        <w:spacing w:line="240" w:lineRule="auto"/>
        <w:jc w:val="both"/>
        <w:rPr>
          <w:rFonts w:ascii="Garamond" w:hAnsi="Garamond" w:cs="Times New Roman"/>
          <w:sz w:val="24"/>
          <w:szCs w:val="24"/>
        </w:rPr>
      </w:pPr>
    </w:p>
    <w:p w:rsidR="00D72E43" w:rsidRPr="003372D1" w:rsidRDefault="00D72E43" w:rsidP="003372D1">
      <w:pPr>
        <w:spacing w:line="240" w:lineRule="auto"/>
        <w:rPr>
          <w:rFonts w:ascii="Garamond" w:hAnsi="Garamond" w:cs="Times New Roman"/>
          <w:sz w:val="24"/>
          <w:szCs w:val="24"/>
        </w:rPr>
      </w:pPr>
    </w:p>
    <w:p w:rsidR="00D72E43" w:rsidRPr="003372D1" w:rsidRDefault="00D72E43" w:rsidP="003372D1">
      <w:pPr>
        <w:spacing w:line="240" w:lineRule="auto"/>
        <w:rPr>
          <w:rFonts w:ascii="Garamond" w:hAnsi="Garamond" w:cs="Times New Roman"/>
          <w:sz w:val="24"/>
          <w:szCs w:val="24"/>
        </w:rPr>
      </w:pPr>
    </w:p>
    <w:p w:rsidR="006F2209" w:rsidRPr="003372D1" w:rsidRDefault="006F2209" w:rsidP="003372D1">
      <w:pPr>
        <w:spacing w:line="240" w:lineRule="auto"/>
        <w:rPr>
          <w:rFonts w:ascii="Garamond" w:hAnsi="Garamond" w:cs="Times New Roman"/>
          <w:sz w:val="24"/>
          <w:szCs w:val="24"/>
        </w:rPr>
      </w:pPr>
    </w:p>
    <w:p w:rsidR="006F2209" w:rsidRPr="003372D1" w:rsidRDefault="006F2209" w:rsidP="003372D1">
      <w:pPr>
        <w:spacing w:line="240" w:lineRule="auto"/>
        <w:jc w:val="both"/>
        <w:rPr>
          <w:rFonts w:ascii="Garamond" w:hAnsi="Garamond" w:cs="Times New Roman"/>
          <w:sz w:val="24"/>
          <w:szCs w:val="24"/>
        </w:rPr>
      </w:pPr>
      <w:r w:rsidRPr="003372D1">
        <w:rPr>
          <w:rFonts w:ascii="Garamond" w:hAnsi="Garamond" w:cs="Times New Roman"/>
          <w:sz w:val="24"/>
          <w:szCs w:val="24"/>
        </w:rPr>
        <w:t xml:space="preserve">                                                         Source: Data Collected from Field</w:t>
      </w:r>
    </w:p>
    <w:p w:rsidR="00D72E43" w:rsidRPr="003372D1" w:rsidRDefault="00D72E43" w:rsidP="003372D1">
      <w:pPr>
        <w:spacing w:line="240" w:lineRule="auto"/>
        <w:rPr>
          <w:rFonts w:ascii="Garamond" w:hAnsi="Garamond" w:cs="Times New Roman"/>
          <w:sz w:val="24"/>
          <w:szCs w:val="24"/>
        </w:rPr>
      </w:pPr>
    </w:p>
    <w:p w:rsidR="00636BC1" w:rsidRPr="003372D1" w:rsidRDefault="00D72E43" w:rsidP="003372D1">
      <w:pPr>
        <w:tabs>
          <w:tab w:val="left" w:pos="3480"/>
        </w:tabs>
        <w:spacing w:line="240" w:lineRule="auto"/>
        <w:rPr>
          <w:rFonts w:ascii="Garamond" w:hAnsi="Garamond" w:cs="Times New Roman"/>
          <w:sz w:val="24"/>
          <w:szCs w:val="24"/>
        </w:rPr>
      </w:pPr>
      <w:r w:rsidRPr="003372D1">
        <w:rPr>
          <w:rFonts w:ascii="Garamond" w:hAnsi="Garamond" w:cs="Times New Roman"/>
          <w:sz w:val="24"/>
          <w:szCs w:val="24"/>
        </w:rPr>
        <w:t xml:space="preserve">   </w:t>
      </w:r>
      <w:r w:rsidR="00636BC1" w:rsidRPr="003372D1">
        <w:rPr>
          <w:rFonts w:ascii="Garamond" w:hAnsi="Garamond" w:cs="Times New Roman"/>
          <w:b/>
          <w:sz w:val="24"/>
          <w:szCs w:val="24"/>
          <w:u w:val="single"/>
        </w:rPr>
        <w:t>Discussion with Department of Correctional Administration</w:t>
      </w:r>
    </w:p>
    <w:p w:rsidR="00636BC1" w:rsidRPr="003372D1" w:rsidRDefault="00636BC1" w:rsidP="003372D1">
      <w:pPr>
        <w:tabs>
          <w:tab w:val="center" w:pos="4680"/>
        </w:tabs>
        <w:spacing w:line="240" w:lineRule="auto"/>
        <w:jc w:val="both"/>
        <w:rPr>
          <w:rFonts w:ascii="Garamond" w:hAnsi="Garamond" w:cs="Times New Roman"/>
          <w:sz w:val="24"/>
          <w:szCs w:val="24"/>
        </w:rPr>
      </w:pPr>
      <w:r w:rsidRPr="003372D1">
        <w:rPr>
          <w:rFonts w:ascii="Garamond" w:hAnsi="Garamond" w:cs="Times New Roman"/>
          <w:sz w:val="24"/>
          <w:szCs w:val="24"/>
        </w:rPr>
        <w:t xml:space="preserve">                           A discussion is conducted with the Officials of Correctional Services.                                                              The information gathered from this discussion is as follows:</w:t>
      </w:r>
    </w:p>
    <w:p w:rsidR="002B4BEF" w:rsidRPr="003372D1" w:rsidRDefault="00636BC1" w:rsidP="003372D1">
      <w:pPr>
        <w:pStyle w:val="ListParagraph"/>
        <w:numPr>
          <w:ilvl w:val="0"/>
          <w:numId w:val="18"/>
        </w:numPr>
        <w:tabs>
          <w:tab w:val="center" w:pos="4680"/>
        </w:tabs>
        <w:spacing w:line="240" w:lineRule="auto"/>
        <w:jc w:val="both"/>
        <w:rPr>
          <w:rFonts w:ascii="Garamond" w:hAnsi="Garamond" w:cs="Times New Roman"/>
          <w:sz w:val="24"/>
          <w:szCs w:val="24"/>
        </w:rPr>
      </w:pPr>
      <w:r w:rsidRPr="003372D1">
        <w:rPr>
          <w:rFonts w:ascii="Garamond" w:hAnsi="Garamond" w:cs="Times New Roman"/>
          <w:sz w:val="24"/>
          <w:szCs w:val="24"/>
        </w:rPr>
        <w:t xml:space="preserve">The </w:t>
      </w:r>
      <w:proofErr w:type="spellStart"/>
      <w:r w:rsidRPr="003372D1">
        <w:rPr>
          <w:rFonts w:ascii="Garamond" w:hAnsi="Garamond" w:cs="Times New Roman"/>
          <w:sz w:val="24"/>
          <w:szCs w:val="24"/>
        </w:rPr>
        <w:t>Rohingya</w:t>
      </w:r>
      <w:proofErr w:type="spellEnd"/>
      <w:r w:rsidRPr="003372D1">
        <w:rPr>
          <w:rFonts w:ascii="Garamond" w:hAnsi="Garamond" w:cs="Times New Roman"/>
          <w:sz w:val="24"/>
          <w:szCs w:val="24"/>
        </w:rPr>
        <w:t xml:space="preserve"> people are coming to Correctional Homes for last 3 </w:t>
      </w:r>
      <w:r w:rsidR="00583164" w:rsidRPr="003372D1">
        <w:rPr>
          <w:rFonts w:ascii="Garamond" w:hAnsi="Garamond" w:cs="Times New Roman"/>
          <w:sz w:val="24"/>
          <w:szCs w:val="24"/>
        </w:rPr>
        <w:t>/4</w:t>
      </w:r>
      <w:r w:rsidRPr="003372D1">
        <w:rPr>
          <w:rFonts w:ascii="Garamond" w:hAnsi="Garamond" w:cs="Times New Roman"/>
          <w:sz w:val="24"/>
          <w:szCs w:val="24"/>
        </w:rPr>
        <w:t>year</w:t>
      </w:r>
      <w:r w:rsidR="009A28A5" w:rsidRPr="003372D1">
        <w:rPr>
          <w:rFonts w:ascii="Garamond" w:hAnsi="Garamond" w:cs="Times New Roman"/>
          <w:sz w:val="24"/>
          <w:szCs w:val="24"/>
        </w:rPr>
        <w:t>s</w:t>
      </w:r>
      <w:r w:rsidRPr="003372D1">
        <w:rPr>
          <w:rFonts w:ascii="Garamond" w:hAnsi="Garamond" w:cs="Times New Roman"/>
          <w:sz w:val="24"/>
          <w:szCs w:val="24"/>
        </w:rPr>
        <w:t xml:space="preserve">. </w:t>
      </w:r>
    </w:p>
    <w:p w:rsidR="00636BC1" w:rsidRPr="003372D1" w:rsidRDefault="00636BC1" w:rsidP="003372D1">
      <w:pPr>
        <w:pStyle w:val="ListParagraph"/>
        <w:numPr>
          <w:ilvl w:val="0"/>
          <w:numId w:val="18"/>
        </w:numPr>
        <w:tabs>
          <w:tab w:val="center" w:pos="4680"/>
        </w:tabs>
        <w:spacing w:line="240" w:lineRule="auto"/>
        <w:jc w:val="both"/>
        <w:rPr>
          <w:rFonts w:ascii="Garamond" w:hAnsi="Garamond" w:cs="Times New Roman"/>
          <w:sz w:val="24"/>
          <w:szCs w:val="24"/>
        </w:rPr>
      </w:pPr>
      <w:r w:rsidRPr="003372D1">
        <w:rPr>
          <w:rFonts w:ascii="Garamond" w:hAnsi="Garamond" w:cs="Times New Roman"/>
          <w:sz w:val="24"/>
          <w:szCs w:val="24"/>
        </w:rPr>
        <w:t>These people are detained under the 14 Foreigners’ Act.</w:t>
      </w:r>
    </w:p>
    <w:p w:rsidR="00636BC1" w:rsidRPr="003372D1" w:rsidRDefault="00636BC1" w:rsidP="003372D1">
      <w:pPr>
        <w:pStyle w:val="ListParagraph"/>
        <w:numPr>
          <w:ilvl w:val="0"/>
          <w:numId w:val="18"/>
        </w:numPr>
        <w:tabs>
          <w:tab w:val="center" w:pos="4680"/>
        </w:tabs>
        <w:spacing w:line="240" w:lineRule="auto"/>
        <w:jc w:val="both"/>
        <w:rPr>
          <w:rFonts w:ascii="Garamond" w:hAnsi="Garamond" w:cs="Times New Roman"/>
          <w:sz w:val="24"/>
          <w:szCs w:val="24"/>
        </w:rPr>
      </w:pPr>
      <w:r w:rsidRPr="003372D1">
        <w:rPr>
          <w:rFonts w:ascii="Garamond" w:hAnsi="Garamond" w:cs="Times New Roman"/>
          <w:sz w:val="24"/>
          <w:szCs w:val="24"/>
        </w:rPr>
        <w:t xml:space="preserve">None of these people, who are of </w:t>
      </w:r>
      <w:r w:rsidR="00ED296B" w:rsidRPr="003372D1">
        <w:rPr>
          <w:rFonts w:ascii="Garamond" w:hAnsi="Garamond" w:cs="Times New Roman"/>
          <w:sz w:val="24"/>
          <w:szCs w:val="24"/>
        </w:rPr>
        <w:t>M</w:t>
      </w:r>
      <w:r w:rsidRPr="003372D1">
        <w:rPr>
          <w:rFonts w:ascii="Garamond" w:hAnsi="Garamond" w:cs="Times New Roman"/>
          <w:sz w:val="24"/>
          <w:szCs w:val="24"/>
        </w:rPr>
        <w:t>yanmar National according to the Court order, are released till now.</w:t>
      </w:r>
    </w:p>
    <w:p w:rsidR="00636BC1" w:rsidRPr="003372D1" w:rsidRDefault="00636BC1" w:rsidP="003372D1">
      <w:pPr>
        <w:pStyle w:val="ListParagraph"/>
        <w:numPr>
          <w:ilvl w:val="0"/>
          <w:numId w:val="18"/>
        </w:numPr>
        <w:tabs>
          <w:tab w:val="center" w:pos="4680"/>
        </w:tabs>
        <w:spacing w:line="240" w:lineRule="auto"/>
        <w:jc w:val="both"/>
        <w:rPr>
          <w:rFonts w:ascii="Garamond" w:hAnsi="Garamond" w:cs="Times New Roman"/>
          <w:sz w:val="24"/>
          <w:szCs w:val="24"/>
        </w:rPr>
      </w:pPr>
      <w:r w:rsidRPr="003372D1">
        <w:rPr>
          <w:rFonts w:ascii="Garamond" w:hAnsi="Garamond" w:cs="Times New Roman"/>
          <w:sz w:val="24"/>
          <w:szCs w:val="24"/>
        </w:rPr>
        <w:t xml:space="preserve">Generally post cards are given to inmates in Correctional Homes so that people can contact their family. Many Bangladeshi send letters. But none from Myanmar are seen to take advantage of this opportunity. </w:t>
      </w:r>
    </w:p>
    <w:p w:rsidR="00636BC1" w:rsidRPr="003372D1" w:rsidRDefault="00636BC1" w:rsidP="003372D1">
      <w:pPr>
        <w:pStyle w:val="ListParagraph"/>
        <w:numPr>
          <w:ilvl w:val="0"/>
          <w:numId w:val="18"/>
        </w:numPr>
        <w:tabs>
          <w:tab w:val="center" w:pos="4680"/>
        </w:tabs>
        <w:spacing w:line="240" w:lineRule="auto"/>
        <w:jc w:val="both"/>
        <w:rPr>
          <w:rFonts w:ascii="Garamond" w:hAnsi="Garamond" w:cs="Times New Roman"/>
          <w:sz w:val="24"/>
          <w:szCs w:val="24"/>
        </w:rPr>
      </w:pPr>
      <w:r w:rsidRPr="003372D1">
        <w:rPr>
          <w:rFonts w:ascii="Garamond" w:hAnsi="Garamond" w:cs="Times New Roman"/>
          <w:sz w:val="24"/>
          <w:szCs w:val="24"/>
        </w:rPr>
        <w:t>Mainly they are coming with family.</w:t>
      </w:r>
    </w:p>
    <w:p w:rsidR="00636BC1" w:rsidRPr="003372D1" w:rsidRDefault="00636BC1" w:rsidP="003372D1">
      <w:pPr>
        <w:pStyle w:val="ListParagraph"/>
        <w:numPr>
          <w:ilvl w:val="0"/>
          <w:numId w:val="18"/>
        </w:numPr>
        <w:tabs>
          <w:tab w:val="center" w:pos="4680"/>
        </w:tabs>
        <w:spacing w:line="240" w:lineRule="auto"/>
        <w:jc w:val="both"/>
        <w:rPr>
          <w:rFonts w:ascii="Garamond" w:hAnsi="Garamond" w:cs="Times New Roman"/>
          <w:sz w:val="24"/>
          <w:szCs w:val="24"/>
        </w:rPr>
      </w:pPr>
      <w:r w:rsidRPr="003372D1">
        <w:rPr>
          <w:rFonts w:ascii="Garamond" w:hAnsi="Garamond" w:cs="Times New Roman"/>
          <w:sz w:val="24"/>
          <w:szCs w:val="24"/>
        </w:rPr>
        <w:t xml:space="preserve">Acute depression is common to all of them. Suicidal tendency is also found among some </w:t>
      </w:r>
      <w:proofErr w:type="spellStart"/>
      <w:r w:rsidR="0029590B" w:rsidRPr="003372D1">
        <w:rPr>
          <w:rFonts w:ascii="Garamond" w:hAnsi="Garamond" w:cs="Times New Roman"/>
          <w:sz w:val="24"/>
          <w:szCs w:val="24"/>
        </w:rPr>
        <w:t>Rohingyas</w:t>
      </w:r>
      <w:proofErr w:type="spellEnd"/>
      <w:r w:rsidRPr="003372D1">
        <w:rPr>
          <w:rFonts w:ascii="Garamond" w:hAnsi="Garamond" w:cs="Times New Roman"/>
          <w:sz w:val="24"/>
          <w:szCs w:val="24"/>
        </w:rPr>
        <w:t>. In such cases medicine is provided with proper treatment.</w:t>
      </w:r>
    </w:p>
    <w:p w:rsidR="00636BC1" w:rsidRPr="003372D1" w:rsidRDefault="00636BC1" w:rsidP="003372D1">
      <w:pPr>
        <w:pStyle w:val="ListParagraph"/>
        <w:numPr>
          <w:ilvl w:val="0"/>
          <w:numId w:val="18"/>
        </w:numPr>
        <w:tabs>
          <w:tab w:val="center" w:pos="4680"/>
        </w:tabs>
        <w:spacing w:line="240" w:lineRule="auto"/>
        <w:jc w:val="both"/>
        <w:rPr>
          <w:rFonts w:ascii="Garamond" w:hAnsi="Garamond" w:cs="Times New Roman"/>
          <w:sz w:val="24"/>
          <w:szCs w:val="24"/>
        </w:rPr>
      </w:pPr>
      <w:r w:rsidRPr="003372D1">
        <w:rPr>
          <w:rFonts w:ascii="Garamond" w:hAnsi="Garamond" w:cs="Times New Roman"/>
          <w:sz w:val="24"/>
          <w:szCs w:val="24"/>
        </w:rPr>
        <w:t xml:space="preserve">Language problem is not very acute in making communication because there are some Bangladeshis who understand </w:t>
      </w:r>
      <w:r w:rsidR="00D27C51" w:rsidRPr="003372D1">
        <w:rPr>
          <w:rFonts w:ascii="Garamond" w:hAnsi="Garamond" w:cs="Times New Roman"/>
          <w:sz w:val="24"/>
          <w:szCs w:val="24"/>
        </w:rPr>
        <w:t>the</w:t>
      </w:r>
      <w:r w:rsidRPr="003372D1">
        <w:rPr>
          <w:rFonts w:ascii="Garamond" w:hAnsi="Garamond" w:cs="Times New Roman"/>
          <w:sz w:val="24"/>
          <w:szCs w:val="24"/>
        </w:rPr>
        <w:t xml:space="preserve"> language</w:t>
      </w:r>
      <w:r w:rsidR="00D27C51" w:rsidRPr="003372D1">
        <w:rPr>
          <w:rFonts w:ascii="Garamond" w:hAnsi="Garamond" w:cs="Times New Roman"/>
          <w:sz w:val="24"/>
          <w:szCs w:val="24"/>
        </w:rPr>
        <w:t xml:space="preserve"> of </w:t>
      </w:r>
      <w:proofErr w:type="spellStart"/>
      <w:r w:rsidR="00D27C51" w:rsidRPr="003372D1">
        <w:rPr>
          <w:rFonts w:ascii="Garamond" w:hAnsi="Garamond" w:cs="Times New Roman"/>
          <w:sz w:val="24"/>
          <w:szCs w:val="24"/>
        </w:rPr>
        <w:t>Rohingya</w:t>
      </w:r>
      <w:proofErr w:type="spellEnd"/>
      <w:r w:rsidR="00D27C51" w:rsidRPr="003372D1">
        <w:rPr>
          <w:rFonts w:ascii="Garamond" w:hAnsi="Garamond" w:cs="Times New Roman"/>
          <w:sz w:val="24"/>
          <w:szCs w:val="24"/>
        </w:rPr>
        <w:t xml:space="preserve"> people</w:t>
      </w:r>
      <w:r w:rsidRPr="003372D1">
        <w:rPr>
          <w:rFonts w:ascii="Garamond" w:hAnsi="Garamond" w:cs="Times New Roman"/>
          <w:sz w:val="24"/>
          <w:szCs w:val="24"/>
        </w:rPr>
        <w:t xml:space="preserve">. Moreover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also learn Bengali from the teacher</w:t>
      </w:r>
      <w:r w:rsidR="000E40BA" w:rsidRPr="003372D1">
        <w:rPr>
          <w:rFonts w:ascii="Garamond" w:hAnsi="Garamond" w:cs="Times New Roman"/>
          <w:sz w:val="24"/>
          <w:szCs w:val="24"/>
        </w:rPr>
        <w:t xml:space="preserve"> </w:t>
      </w:r>
      <w:r w:rsidR="00BC4B45" w:rsidRPr="003372D1">
        <w:rPr>
          <w:rFonts w:ascii="Garamond" w:hAnsi="Garamond" w:cs="Times New Roman"/>
          <w:sz w:val="24"/>
          <w:szCs w:val="24"/>
        </w:rPr>
        <w:t>(in</w:t>
      </w:r>
      <w:r w:rsidR="009025D8" w:rsidRPr="003372D1">
        <w:rPr>
          <w:rFonts w:ascii="Garamond" w:hAnsi="Garamond" w:cs="Times New Roman"/>
          <w:sz w:val="24"/>
          <w:szCs w:val="24"/>
        </w:rPr>
        <w:t xml:space="preserve"> Correctional home)</w:t>
      </w:r>
      <w:r w:rsidRPr="003372D1">
        <w:rPr>
          <w:rFonts w:ascii="Garamond" w:hAnsi="Garamond" w:cs="Times New Roman"/>
          <w:sz w:val="24"/>
          <w:szCs w:val="24"/>
        </w:rPr>
        <w:t xml:space="preserve"> in a short time.</w:t>
      </w:r>
    </w:p>
    <w:p w:rsidR="00636BC1" w:rsidRPr="003372D1" w:rsidRDefault="00636BC1" w:rsidP="003372D1">
      <w:pPr>
        <w:pStyle w:val="ListParagraph"/>
        <w:numPr>
          <w:ilvl w:val="0"/>
          <w:numId w:val="18"/>
        </w:numPr>
        <w:tabs>
          <w:tab w:val="center" w:pos="4680"/>
        </w:tabs>
        <w:spacing w:line="240" w:lineRule="auto"/>
        <w:jc w:val="both"/>
        <w:rPr>
          <w:rFonts w:ascii="Garamond" w:hAnsi="Garamond" w:cs="Times New Roman"/>
          <w:sz w:val="24"/>
          <w:szCs w:val="24"/>
        </w:rPr>
      </w:pPr>
      <w:r w:rsidRPr="003372D1">
        <w:rPr>
          <w:rFonts w:ascii="Garamond" w:hAnsi="Garamond" w:cs="Times New Roman"/>
          <w:sz w:val="24"/>
          <w:szCs w:val="24"/>
        </w:rPr>
        <w:t xml:space="preserve">To facilitate the process of acquiring refugee card for these people the Authority forwarded the cases to the Inspector General of Correctional Services, West Bengal. These cases can be forwarded to UNHCR from the office of IG. As per the knowledge of the officials near about 10cases are forwarded to the IG. But what has happened in the next step is unknown to them. The fact is that Correctional Home cannot directly approach to UNHCR. It can only forward the cases following the protocol. A Human Rights </w:t>
      </w:r>
      <w:proofErr w:type="spellStart"/>
      <w:r w:rsidRPr="003372D1">
        <w:rPr>
          <w:rFonts w:ascii="Garamond" w:hAnsi="Garamond" w:cs="Times New Roman"/>
          <w:sz w:val="24"/>
          <w:szCs w:val="24"/>
        </w:rPr>
        <w:t>Commision</w:t>
      </w:r>
      <w:proofErr w:type="spellEnd"/>
      <w:r w:rsidRPr="003372D1">
        <w:rPr>
          <w:rFonts w:ascii="Garamond" w:hAnsi="Garamond" w:cs="Times New Roman"/>
          <w:sz w:val="24"/>
          <w:szCs w:val="24"/>
        </w:rPr>
        <w:t xml:space="preserve"> has also approached UNHCR for some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who seeks refugee card. But no response is received still now.</w:t>
      </w:r>
    </w:p>
    <w:p w:rsidR="00636BC1" w:rsidRPr="003372D1" w:rsidRDefault="00636BC1" w:rsidP="003372D1">
      <w:pPr>
        <w:pStyle w:val="ListParagraph"/>
        <w:numPr>
          <w:ilvl w:val="0"/>
          <w:numId w:val="18"/>
        </w:numPr>
        <w:tabs>
          <w:tab w:val="center" w:pos="4680"/>
        </w:tabs>
        <w:spacing w:line="240" w:lineRule="auto"/>
        <w:jc w:val="both"/>
        <w:rPr>
          <w:rFonts w:ascii="Garamond" w:hAnsi="Garamond" w:cs="Times New Roman"/>
          <w:sz w:val="24"/>
          <w:szCs w:val="24"/>
        </w:rPr>
      </w:pPr>
      <w:r w:rsidRPr="003372D1">
        <w:rPr>
          <w:rFonts w:ascii="Garamond" w:hAnsi="Garamond" w:cs="Times New Roman"/>
          <w:sz w:val="24"/>
          <w:szCs w:val="24"/>
        </w:rPr>
        <w:t xml:space="preserve">They also inform that even after having refugee card people are coming there. They find that some have cards with them. But what can they do with card these cards. So it is of no use. </w:t>
      </w:r>
    </w:p>
    <w:p w:rsidR="00636BC1" w:rsidRPr="003372D1" w:rsidRDefault="00636BC1" w:rsidP="003372D1">
      <w:pPr>
        <w:pStyle w:val="ListParagraph"/>
        <w:numPr>
          <w:ilvl w:val="0"/>
          <w:numId w:val="18"/>
        </w:numPr>
        <w:tabs>
          <w:tab w:val="center" w:pos="4680"/>
        </w:tabs>
        <w:spacing w:line="240" w:lineRule="auto"/>
        <w:jc w:val="both"/>
        <w:rPr>
          <w:rFonts w:ascii="Garamond" w:hAnsi="Garamond" w:cs="Times New Roman"/>
          <w:sz w:val="24"/>
          <w:szCs w:val="24"/>
        </w:rPr>
      </w:pP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do not report any torture in their police custody. </w:t>
      </w:r>
    </w:p>
    <w:p w:rsidR="00636BC1" w:rsidRPr="003372D1" w:rsidRDefault="00636BC1" w:rsidP="003372D1">
      <w:pPr>
        <w:pStyle w:val="ListParagraph"/>
        <w:numPr>
          <w:ilvl w:val="0"/>
          <w:numId w:val="18"/>
        </w:numPr>
        <w:tabs>
          <w:tab w:val="center" w:pos="4680"/>
        </w:tabs>
        <w:spacing w:line="240" w:lineRule="auto"/>
        <w:jc w:val="both"/>
        <w:rPr>
          <w:rFonts w:ascii="Garamond" w:hAnsi="Garamond" w:cs="Times New Roman"/>
          <w:sz w:val="24"/>
          <w:szCs w:val="24"/>
        </w:rPr>
      </w:pPr>
      <w:r w:rsidRPr="003372D1">
        <w:rPr>
          <w:rFonts w:ascii="Garamond" w:hAnsi="Garamond" w:cs="Times New Roman"/>
          <w:sz w:val="24"/>
          <w:szCs w:val="24"/>
        </w:rPr>
        <w:t xml:space="preserve">There has developed a racket of touts based on the </w:t>
      </w:r>
      <w:proofErr w:type="spellStart"/>
      <w:r w:rsidRPr="003372D1">
        <w:rPr>
          <w:rFonts w:ascii="Garamond" w:hAnsi="Garamond" w:cs="Times New Roman"/>
          <w:sz w:val="24"/>
          <w:szCs w:val="24"/>
        </w:rPr>
        <w:t>Rohingya</w:t>
      </w:r>
      <w:proofErr w:type="spellEnd"/>
      <w:r w:rsidRPr="003372D1">
        <w:rPr>
          <w:rFonts w:ascii="Garamond" w:hAnsi="Garamond" w:cs="Times New Roman"/>
          <w:sz w:val="24"/>
          <w:szCs w:val="24"/>
        </w:rPr>
        <w:t xml:space="preserve"> issue. These touts convince some Bangladeshi to introduce themselves as </w:t>
      </w:r>
      <w:proofErr w:type="spellStart"/>
      <w:r w:rsidRPr="003372D1">
        <w:rPr>
          <w:rFonts w:ascii="Garamond" w:hAnsi="Garamond" w:cs="Times New Roman"/>
          <w:sz w:val="24"/>
          <w:szCs w:val="24"/>
        </w:rPr>
        <w:t>Myanmaries</w:t>
      </w:r>
      <w:proofErr w:type="spellEnd"/>
      <w:r w:rsidRPr="003372D1">
        <w:rPr>
          <w:rFonts w:ascii="Garamond" w:hAnsi="Garamond" w:cs="Times New Roman"/>
          <w:sz w:val="24"/>
          <w:szCs w:val="24"/>
        </w:rPr>
        <w:t>. But once they confess that “We are from Myanmar” the situation becomes quite difficult.</w:t>
      </w:r>
    </w:p>
    <w:p w:rsidR="00636BC1" w:rsidRPr="003372D1" w:rsidRDefault="00636BC1" w:rsidP="003372D1">
      <w:pPr>
        <w:pStyle w:val="ListParagraph"/>
        <w:tabs>
          <w:tab w:val="center" w:pos="4680"/>
        </w:tabs>
        <w:spacing w:line="240" w:lineRule="auto"/>
        <w:jc w:val="both"/>
        <w:rPr>
          <w:rFonts w:ascii="Garamond" w:hAnsi="Garamond" w:cs="Times New Roman"/>
          <w:sz w:val="24"/>
          <w:szCs w:val="24"/>
        </w:rPr>
      </w:pPr>
      <w:r w:rsidRPr="003372D1">
        <w:rPr>
          <w:rFonts w:ascii="Garamond" w:hAnsi="Garamond" w:cs="Times New Roman"/>
          <w:sz w:val="24"/>
          <w:szCs w:val="24"/>
        </w:rPr>
        <w:lastRenderedPageBreak/>
        <w:t xml:space="preserve">                           They everyday laments before the officials and request them to do something so that they can get relief from this situation. They are young. Some have family in Bangladesh. But </w:t>
      </w:r>
      <w:r w:rsidR="008A6C8B" w:rsidRPr="003372D1">
        <w:rPr>
          <w:rFonts w:ascii="Garamond" w:hAnsi="Garamond" w:cs="Times New Roman"/>
          <w:sz w:val="24"/>
          <w:szCs w:val="24"/>
        </w:rPr>
        <w:t>when they</w:t>
      </w:r>
      <w:r w:rsidRPr="003372D1">
        <w:rPr>
          <w:rFonts w:ascii="Garamond" w:hAnsi="Garamond" w:cs="Times New Roman"/>
          <w:sz w:val="24"/>
          <w:szCs w:val="24"/>
        </w:rPr>
        <w:t xml:space="preserve"> can get relief is not known to anybody.  </w:t>
      </w:r>
    </w:p>
    <w:p w:rsidR="00636BC1" w:rsidRPr="003372D1" w:rsidRDefault="00636BC1" w:rsidP="003372D1">
      <w:pPr>
        <w:pStyle w:val="ListParagraph"/>
        <w:numPr>
          <w:ilvl w:val="0"/>
          <w:numId w:val="18"/>
        </w:numPr>
        <w:tabs>
          <w:tab w:val="center" w:pos="4680"/>
        </w:tabs>
        <w:spacing w:line="240" w:lineRule="auto"/>
        <w:jc w:val="both"/>
        <w:rPr>
          <w:rFonts w:ascii="Garamond" w:hAnsi="Garamond" w:cs="Times New Roman"/>
          <w:sz w:val="24"/>
          <w:szCs w:val="24"/>
        </w:rPr>
      </w:pPr>
      <w:r w:rsidRPr="003372D1">
        <w:rPr>
          <w:rFonts w:ascii="Garamond" w:hAnsi="Garamond" w:cs="Times New Roman"/>
          <w:sz w:val="24"/>
          <w:szCs w:val="24"/>
        </w:rPr>
        <w:t xml:space="preserve">Officials don’t have any idea what the Government is thinking with </w:t>
      </w:r>
      <w:r w:rsidR="00C33C9A" w:rsidRPr="003372D1">
        <w:rPr>
          <w:rFonts w:ascii="Garamond" w:hAnsi="Garamond" w:cs="Times New Roman"/>
          <w:sz w:val="24"/>
          <w:szCs w:val="24"/>
        </w:rPr>
        <w:t xml:space="preserve">this </w:t>
      </w:r>
      <w:proofErr w:type="spellStart"/>
      <w:r w:rsidR="00C33C9A" w:rsidRPr="003372D1">
        <w:rPr>
          <w:rFonts w:ascii="Garamond" w:hAnsi="Garamond" w:cs="Times New Roman"/>
          <w:sz w:val="24"/>
          <w:szCs w:val="24"/>
        </w:rPr>
        <w:t>Rohingya</w:t>
      </w:r>
      <w:proofErr w:type="spellEnd"/>
      <w:r w:rsidRPr="003372D1">
        <w:rPr>
          <w:rFonts w:ascii="Garamond" w:hAnsi="Garamond" w:cs="Times New Roman"/>
          <w:sz w:val="24"/>
          <w:szCs w:val="24"/>
        </w:rPr>
        <w:t xml:space="preserve"> population</w:t>
      </w:r>
      <w:r w:rsidR="00C33C9A" w:rsidRPr="003372D1">
        <w:rPr>
          <w:rFonts w:ascii="Garamond" w:hAnsi="Garamond" w:cs="Times New Roman"/>
          <w:sz w:val="24"/>
          <w:szCs w:val="24"/>
        </w:rPr>
        <w:t xml:space="preserve"> who are in Correctional Homes</w:t>
      </w:r>
      <w:r w:rsidRPr="003372D1">
        <w:rPr>
          <w:rFonts w:ascii="Garamond" w:hAnsi="Garamond" w:cs="Times New Roman"/>
          <w:sz w:val="24"/>
          <w:szCs w:val="24"/>
        </w:rPr>
        <w:t xml:space="preserve">. </w:t>
      </w:r>
    </w:p>
    <w:p w:rsidR="00636BC1" w:rsidRPr="003372D1" w:rsidRDefault="00636BC1" w:rsidP="003372D1">
      <w:pPr>
        <w:pStyle w:val="ListParagraph"/>
        <w:tabs>
          <w:tab w:val="center" w:pos="4680"/>
        </w:tabs>
        <w:spacing w:line="240" w:lineRule="auto"/>
        <w:jc w:val="both"/>
        <w:rPr>
          <w:rFonts w:ascii="Garamond" w:hAnsi="Garamond" w:cs="Times New Roman"/>
          <w:sz w:val="24"/>
          <w:szCs w:val="24"/>
        </w:rPr>
      </w:pPr>
    </w:p>
    <w:p w:rsidR="00636BC1" w:rsidRPr="003372D1" w:rsidRDefault="00636BC1" w:rsidP="003372D1">
      <w:pPr>
        <w:spacing w:line="240" w:lineRule="auto"/>
        <w:jc w:val="both"/>
        <w:rPr>
          <w:rFonts w:ascii="Garamond" w:hAnsi="Garamond" w:cs="Times New Roman"/>
          <w:sz w:val="24"/>
          <w:szCs w:val="24"/>
        </w:rPr>
      </w:pPr>
      <w:r w:rsidRPr="003372D1">
        <w:rPr>
          <w:rFonts w:ascii="Garamond" w:hAnsi="Garamond" w:cs="Times New Roman"/>
          <w:b/>
          <w:sz w:val="24"/>
          <w:szCs w:val="24"/>
          <w:u w:val="single"/>
        </w:rPr>
        <w:t>Discussion with Police Authority</w:t>
      </w:r>
      <w:r w:rsidRPr="003372D1">
        <w:rPr>
          <w:rFonts w:ascii="Garamond" w:hAnsi="Garamond" w:cs="Times New Roman"/>
          <w:sz w:val="24"/>
          <w:szCs w:val="24"/>
        </w:rPr>
        <w:t>:</w:t>
      </w:r>
    </w:p>
    <w:p w:rsidR="00636BC1" w:rsidRPr="003372D1" w:rsidRDefault="00636BC1" w:rsidP="003372D1">
      <w:pPr>
        <w:pStyle w:val="ListParagraph"/>
        <w:numPr>
          <w:ilvl w:val="0"/>
          <w:numId w:val="17"/>
        </w:numPr>
        <w:spacing w:line="240" w:lineRule="auto"/>
        <w:jc w:val="both"/>
        <w:rPr>
          <w:rFonts w:ascii="Garamond" w:hAnsi="Garamond" w:cs="Times New Roman"/>
          <w:sz w:val="24"/>
          <w:szCs w:val="24"/>
        </w:rPr>
      </w:pPr>
      <w:r w:rsidRPr="003372D1">
        <w:rPr>
          <w:rFonts w:ascii="Garamond" w:hAnsi="Garamond" w:cs="Times New Roman"/>
          <w:sz w:val="24"/>
          <w:szCs w:val="24"/>
        </w:rPr>
        <w:t xml:space="preserve">In response to the question regarding arrest of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with refugee card the Police replied that Refugee Card is not the permit to move throughout India. It is a permission to stay in a particular place in India. “Why </w:t>
      </w:r>
      <w:proofErr w:type="gramStart"/>
      <w:r w:rsidRPr="003372D1">
        <w:rPr>
          <w:rFonts w:ascii="Garamond" w:hAnsi="Garamond" w:cs="Times New Roman"/>
          <w:sz w:val="24"/>
          <w:szCs w:val="24"/>
        </w:rPr>
        <w:t>people having</w:t>
      </w:r>
      <w:proofErr w:type="gramEnd"/>
      <w:r w:rsidRPr="003372D1">
        <w:rPr>
          <w:rFonts w:ascii="Garamond" w:hAnsi="Garamond" w:cs="Times New Roman"/>
          <w:sz w:val="24"/>
          <w:szCs w:val="24"/>
        </w:rPr>
        <w:t xml:space="preserve"> card from Delhi again come to West Bengal?”</w:t>
      </w:r>
    </w:p>
    <w:p w:rsidR="00636BC1" w:rsidRPr="003372D1" w:rsidRDefault="00636BC1" w:rsidP="003372D1">
      <w:pPr>
        <w:pStyle w:val="ListParagraph"/>
        <w:numPr>
          <w:ilvl w:val="0"/>
          <w:numId w:val="17"/>
        </w:numPr>
        <w:spacing w:line="240" w:lineRule="auto"/>
        <w:jc w:val="both"/>
        <w:rPr>
          <w:rFonts w:ascii="Garamond" w:hAnsi="Garamond" w:cs="Times New Roman"/>
          <w:sz w:val="24"/>
          <w:szCs w:val="24"/>
        </w:rPr>
      </w:pPr>
      <w:r w:rsidRPr="003372D1">
        <w:rPr>
          <w:rFonts w:ascii="Garamond" w:hAnsi="Garamond" w:cs="Times New Roman"/>
          <w:sz w:val="24"/>
          <w:szCs w:val="24"/>
        </w:rPr>
        <w:t xml:space="preserve">Some </w:t>
      </w:r>
      <w:proofErr w:type="spellStart"/>
      <w:r w:rsidR="00010F3D" w:rsidRPr="003372D1">
        <w:rPr>
          <w:rFonts w:ascii="Garamond" w:hAnsi="Garamond" w:cs="Times New Roman"/>
          <w:sz w:val="24"/>
          <w:szCs w:val="24"/>
        </w:rPr>
        <w:t>Rohingyas</w:t>
      </w:r>
      <w:proofErr w:type="spellEnd"/>
      <w:r w:rsidR="00010F3D" w:rsidRPr="003372D1">
        <w:rPr>
          <w:rFonts w:ascii="Garamond" w:hAnsi="Garamond" w:cs="Times New Roman"/>
          <w:sz w:val="24"/>
          <w:szCs w:val="24"/>
        </w:rPr>
        <w:t xml:space="preserve"> are allowed</w:t>
      </w:r>
      <w:r w:rsidRPr="003372D1">
        <w:rPr>
          <w:rFonts w:ascii="Garamond" w:hAnsi="Garamond" w:cs="Times New Roman"/>
          <w:sz w:val="24"/>
          <w:szCs w:val="24"/>
        </w:rPr>
        <w:t xml:space="preserve"> to keep the card with </w:t>
      </w:r>
      <w:r w:rsidR="00010F3D" w:rsidRPr="003372D1">
        <w:rPr>
          <w:rFonts w:ascii="Garamond" w:hAnsi="Garamond" w:cs="Times New Roman"/>
          <w:sz w:val="24"/>
          <w:szCs w:val="24"/>
        </w:rPr>
        <w:t>them</w:t>
      </w:r>
      <w:r w:rsidRPr="003372D1">
        <w:rPr>
          <w:rFonts w:ascii="Garamond" w:hAnsi="Garamond" w:cs="Times New Roman"/>
          <w:sz w:val="24"/>
          <w:szCs w:val="24"/>
        </w:rPr>
        <w:t xml:space="preserve"> but others are not. Two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show their cards during the interview. But Police completely deny that fact. They plainly say that nobody is allowed to keep anything with them after arrest. Police seized everything. “Why should we let them go with the card?” </w:t>
      </w:r>
    </w:p>
    <w:p w:rsidR="00636BC1" w:rsidRPr="003372D1" w:rsidRDefault="00636BC1" w:rsidP="003372D1">
      <w:pPr>
        <w:pStyle w:val="ListParagraph"/>
        <w:numPr>
          <w:ilvl w:val="0"/>
          <w:numId w:val="17"/>
        </w:numPr>
        <w:spacing w:line="240" w:lineRule="auto"/>
        <w:jc w:val="both"/>
        <w:rPr>
          <w:rFonts w:ascii="Garamond" w:hAnsi="Garamond" w:cs="Times New Roman"/>
          <w:sz w:val="24"/>
          <w:szCs w:val="24"/>
        </w:rPr>
      </w:pPr>
      <w:r w:rsidRPr="003372D1">
        <w:rPr>
          <w:rFonts w:ascii="Garamond" w:hAnsi="Garamond" w:cs="Times New Roman"/>
          <w:sz w:val="24"/>
          <w:szCs w:val="24"/>
        </w:rPr>
        <w:t xml:space="preserve">Language of </w:t>
      </w:r>
      <w:proofErr w:type="spellStart"/>
      <w:r w:rsidRPr="003372D1">
        <w:rPr>
          <w:rFonts w:ascii="Garamond" w:hAnsi="Garamond" w:cs="Times New Roman"/>
          <w:sz w:val="24"/>
          <w:szCs w:val="24"/>
        </w:rPr>
        <w:t>Rohingya</w:t>
      </w:r>
      <w:proofErr w:type="spellEnd"/>
      <w:r w:rsidRPr="003372D1">
        <w:rPr>
          <w:rFonts w:ascii="Garamond" w:hAnsi="Garamond" w:cs="Times New Roman"/>
          <w:sz w:val="24"/>
          <w:szCs w:val="24"/>
        </w:rPr>
        <w:t xml:space="preserve"> is another problem to them. “We become irritated with their language”.                                  </w:t>
      </w:r>
    </w:p>
    <w:p w:rsidR="00636BC1" w:rsidRPr="003372D1" w:rsidRDefault="00636BC1" w:rsidP="003372D1">
      <w:pPr>
        <w:spacing w:line="240" w:lineRule="auto"/>
        <w:ind w:left="360"/>
        <w:jc w:val="both"/>
        <w:rPr>
          <w:rFonts w:ascii="Garamond" w:hAnsi="Garamond" w:cs="Times New Roman"/>
          <w:sz w:val="24"/>
          <w:szCs w:val="24"/>
        </w:rPr>
      </w:pPr>
      <w:r w:rsidRPr="003372D1">
        <w:rPr>
          <w:rFonts w:ascii="Garamond" w:hAnsi="Garamond" w:cs="Times New Roman"/>
          <w:sz w:val="24"/>
          <w:szCs w:val="24"/>
        </w:rPr>
        <w:t xml:space="preserve">                                Police is completely unaware about the fact that people with refugee card sometimes come to meet with their relatives who are in Correctional Homes of West Bengal. Their ignorance about the fact looms large in these poor people</w:t>
      </w:r>
      <w:r w:rsidR="00CB65D1" w:rsidRPr="003372D1">
        <w:rPr>
          <w:rFonts w:ascii="Garamond" w:hAnsi="Garamond" w:cs="Times New Roman"/>
          <w:sz w:val="24"/>
          <w:szCs w:val="24"/>
        </w:rPr>
        <w:t>’s lives.</w:t>
      </w:r>
    </w:p>
    <w:p w:rsidR="00636BC1" w:rsidRPr="003372D1" w:rsidRDefault="00636BC1" w:rsidP="003372D1">
      <w:pPr>
        <w:spacing w:line="240" w:lineRule="auto"/>
        <w:jc w:val="both"/>
        <w:rPr>
          <w:rFonts w:ascii="Garamond" w:hAnsi="Garamond" w:cs="Times New Roman"/>
          <w:b/>
          <w:sz w:val="24"/>
          <w:szCs w:val="24"/>
          <w:u w:val="single"/>
        </w:rPr>
      </w:pPr>
      <w:r w:rsidRPr="003372D1">
        <w:rPr>
          <w:rFonts w:ascii="Garamond" w:hAnsi="Garamond" w:cs="Times New Roman"/>
          <w:b/>
          <w:sz w:val="24"/>
          <w:szCs w:val="24"/>
          <w:u w:val="single"/>
        </w:rPr>
        <w:t xml:space="preserve">Problem of Longer Trial </w:t>
      </w:r>
    </w:p>
    <w:p w:rsidR="00636BC1" w:rsidRPr="003372D1" w:rsidRDefault="00636BC1" w:rsidP="003372D1">
      <w:pPr>
        <w:tabs>
          <w:tab w:val="left" w:pos="1800"/>
        </w:tabs>
        <w:spacing w:line="240" w:lineRule="auto"/>
        <w:jc w:val="both"/>
        <w:rPr>
          <w:rFonts w:ascii="Garamond" w:hAnsi="Garamond" w:cs="Times New Roman"/>
          <w:sz w:val="24"/>
          <w:szCs w:val="24"/>
        </w:rPr>
      </w:pPr>
      <w:r w:rsidRPr="003372D1">
        <w:rPr>
          <w:rFonts w:ascii="Garamond" w:hAnsi="Garamond" w:cs="Times New Roman"/>
          <w:sz w:val="24"/>
          <w:szCs w:val="24"/>
        </w:rPr>
        <w:t xml:space="preserve">The problem of some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who are Under Trial in the Correctional Homes for 20-24 month and above two years is created by a group of people. Centering the problem of these helpless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an opportunistic group, made of some lawyers and touts, has emerged in some places of South </w:t>
      </w:r>
      <w:proofErr w:type="spellStart"/>
      <w:r w:rsidRPr="003372D1">
        <w:rPr>
          <w:rFonts w:ascii="Garamond" w:hAnsi="Garamond" w:cs="Times New Roman"/>
          <w:sz w:val="24"/>
          <w:szCs w:val="24"/>
        </w:rPr>
        <w:t>Dinajpur</w:t>
      </w:r>
      <w:proofErr w:type="spellEnd"/>
      <w:r w:rsidRPr="003372D1">
        <w:rPr>
          <w:rFonts w:ascii="Garamond" w:hAnsi="Garamond" w:cs="Times New Roman"/>
          <w:sz w:val="24"/>
          <w:szCs w:val="24"/>
        </w:rPr>
        <w:t xml:space="preserve">. They have printed pads under the name of some vague organizations pretending that they are working for the welfare of these foreigners. They inform the Court that these people are refugees as they hold the refugee card. But in reality except 2/3 none of this </w:t>
      </w:r>
      <w:r w:rsidR="003C23A0" w:rsidRPr="003372D1">
        <w:rPr>
          <w:rFonts w:ascii="Garamond" w:hAnsi="Garamond" w:cs="Times New Roman"/>
          <w:sz w:val="24"/>
          <w:szCs w:val="24"/>
        </w:rPr>
        <w:t>people</w:t>
      </w:r>
      <w:r w:rsidRPr="003372D1">
        <w:rPr>
          <w:rFonts w:ascii="Garamond" w:hAnsi="Garamond" w:cs="Times New Roman"/>
          <w:sz w:val="24"/>
          <w:szCs w:val="24"/>
        </w:rPr>
        <w:t xml:space="preserve"> possesses the card. The </w:t>
      </w:r>
      <w:proofErr w:type="spellStart"/>
      <w:r w:rsidRPr="003372D1">
        <w:rPr>
          <w:rFonts w:ascii="Garamond" w:hAnsi="Garamond" w:cs="Times New Roman"/>
          <w:sz w:val="24"/>
          <w:szCs w:val="24"/>
        </w:rPr>
        <w:t>Hon’ble</w:t>
      </w:r>
      <w:proofErr w:type="spellEnd"/>
      <w:r w:rsidRPr="003372D1">
        <w:rPr>
          <w:rFonts w:ascii="Garamond" w:hAnsi="Garamond" w:cs="Times New Roman"/>
          <w:sz w:val="24"/>
          <w:szCs w:val="24"/>
        </w:rPr>
        <w:t xml:space="preserve"> Magistrate asked the Authority of Correctional Service</w:t>
      </w:r>
      <w:r w:rsidR="00010F3D" w:rsidRPr="003372D1">
        <w:rPr>
          <w:rFonts w:ascii="Garamond" w:hAnsi="Garamond" w:cs="Times New Roman"/>
          <w:sz w:val="24"/>
          <w:szCs w:val="24"/>
        </w:rPr>
        <w:t>s</w:t>
      </w:r>
      <w:r w:rsidRPr="003372D1">
        <w:rPr>
          <w:rFonts w:ascii="Garamond" w:hAnsi="Garamond" w:cs="Times New Roman"/>
          <w:sz w:val="24"/>
          <w:szCs w:val="24"/>
        </w:rPr>
        <w:t xml:space="preserve"> to verify the statement. But as the department does not have the authority of verification they inform the Court about their inability to do the work. Now the Court </w:t>
      </w:r>
      <w:r w:rsidR="00E30DD1" w:rsidRPr="003372D1">
        <w:rPr>
          <w:rFonts w:ascii="Garamond" w:hAnsi="Garamond" w:cs="Times New Roman"/>
          <w:sz w:val="24"/>
          <w:szCs w:val="24"/>
        </w:rPr>
        <w:t>is investigating the matter in its</w:t>
      </w:r>
      <w:r w:rsidRPr="003372D1">
        <w:rPr>
          <w:rFonts w:ascii="Garamond" w:hAnsi="Garamond" w:cs="Times New Roman"/>
          <w:sz w:val="24"/>
          <w:szCs w:val="24"/>
        </w:rPr>
        <w:t xml:space="preserve"> own way. The interest of these opportunistic people most probably is to snatch money from the relatives of this poor people</w:t>
      </w:r>
      <w:r w:rsidRPr="003372D1">
        <w:rPr>
          <w:rFonts w:ascii="Garamond" w:hAnsi="Garamond" w:cs="Times New Roman"/>
          <w:sz w:val="24"/>
          <w:szCs w:val="24"/>
          <w:vertAlign w:val="superscript"/>
        </w:rPr>
        <w:t>2.</w:t>
      </w:r>
      <w:r w:rsidRPr="003372D1">
        <w:rPr>
          <w:rFonts w:ascii="Garamond" w:hAnsi="Garamond" w:cs="Times New Roman"/>
          <w:sz w:val="24"/>
          <w:szCs w:val="24"/>
        </w:rPr>
        <w:t xml:space="preserve"> In the total process the looser are only those who are habituated with losing everything.</w:t>
      </w:r>
    </w:p>
    <w:p w:rsidR="00636BC1" w:rsidRPr="003372D1" w:rsidRDefault="00636BC1" w:rsidP="003372D1">
      <w:pPr>
        <w:spacing w:line="240" w:lineRule="auto"/>
        <w:jc w:val="both"/>
        <w:rPr>
          <w:rFonts w:ascii="Garamond" w:hAnsi="Garamond" w:cs="Times New Roman"/>
          <w:sz w:val="24"/>
          <w:szCs w:val="24"/>
        </w:rPr>
      </w:pPr>
      <w:r w:rsidRPr="003372D1">
        <w:rPr>
          <w:rFonts w:ascii="Garamond" w:hAnsi="Garamond" w:cs="Times New Roman"/>
          <w:b/>
          <w:sz w:val="24"/>
          <w:szCs w:val="24"/>
          <w:u w:val="single"/>
        </w:rPr>
        <w:t>Involvement of NGO</w:t>
      </w:r>
    </w:p>
    <w:p w:rsidR="00636BC1" w:rsidRPr="003372D1" w:rsidRDefault="00636BC1" w:rsidP="003372D1">
      <w:pPr>
        <w:spacing w:line="240" w:lineRule="auto"/>
        <w:jc w:val="both"/>
        <w:rPr>
          <w:rFonts w:ascii="Garamond" w:hAnsi="Garamond" w:cs="Times New Roman"/>
          <w:sz w:val="24"/>
          <w:szCs w:val="24"/>
        </w:rPr>
      </w:pPr>
      <w:r w:rsidRPr="003372D1">
        <w:rPr>
          <w:rFonts w:ascii="Garamond" w:hAnsi="Garamond" w:cs="Times New Roman"/>
          <w:sz w:val="24"/>
          <w:szCs w:val="24"/>
        </w:rPr>
        <w:t xml:space="preserve">                             </w:t>
      </w:r>
      <w:r w:rsidR="007440CE" w:rsidRPr="003372D1">
        <w:rPr>
          <w:rFonts w:ascii="Garamond" w:hAnsi="Garamond" w:cs="Times New Roman"/>
          <w:sz w:val="24"/>
          <w:szCs w:val="24"/>
        </w:rPr>
        <w:t xml:space="preserve">             </w:t>
      </w:r>
      <w:r w:rsidRPr="003372D1">
        <w:rPr>
          <w:rFonts w:ascii="Garamond" w:hAnsi="Garamond" w:cs="Times New Roman"/>
          <w:sz w:val="24"/>
          <w:szCs w:val="24"/>
        </w:rPr>
        <w:t xml:space="preserve"> Though RCFI has provided some help to the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in Delhi they are completely unaware about the problem of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who are in the Correctional Homes of West Bengal. They don’t </w:t>
      </w:r>
      <w:r w:rsidR="00673CFA" w:rsidRPr="003372D1">
        <w:rPr>
          <w:rFonts w:ascii="Garamond" w:hAnsi="Garamond" w:cs="Times New Roman"/>
          <w:sz w:val="24"/>
          <w:szCs w:val="24"/>
        </w:rPr>
        <w:t>have any information</w:t>
      </w:r>
      <w:r w:rsidRPr="003372D1">
        <w:rPr>
          <w:rFonts w:ascii="Garamond" w:hAnsi="Garamond" w:cs="Times New Roman"/>
          <w:sz w:val="24"/>
          <w:szCs w:val="24"/>
        </w:rPr>
        <w:t xml:space="preserve"> about this problem.  </w:t>
      </w:r>
    </w:p>
    <w:p w:rsidR="00636BC1" w:rsidRPr="003372D1" w:rsidRDefault="00636BC1" w:rsidP="003372D1">
      <w:pPr>
        <w:spacing w:line="240" w:lineRule="auto"/>
        <w:jc w:val="both"/>
        <w:rPr>
          <w:rFonts w:ascii="Garamond" w:hAnsi="Garamond" w:cs="Times New Roman"/>
          <w:sz w:val="24"/>
          <w:szCs w:val="24"/>
        </w:rPr>
      </w:pPr>
      <w:r w:rsidRPr="003372D1">
        <w:rPr>
          <w:rFonts w:ascii="Garamond" w:hAnsi="Garamond" w:cs="Times New Roman"/>
          <w:sz w:val="24"/>
          <w:szCs w:val="24"/>
        </w:rPr>
        <w:t xml:space="preserve">                                            Information provided by the Officials that some Human Rights Organization (</w:t>
      </w:r>
      <w:proofErr w:type="spellStart"/>
      <w:r w:rsidRPr="003372D1">
        <w:rPr>
          <w:rFonts w:ascii="Garamond" w:hAnsi="Garamond" w:cs="Times New Roman"/>
          <w:sz w:val="24"/>
          <w:szCs w:val="24"/>
        </w:rPr>
        <w:t>Gour</w:t>
      </w:r>
      <w:proofErr w:type="spellEnd"/>
      <w:r w:rsidRPr="003372D1">
        <w:rPr>
          <w:rFonts w:ascii="Garamond" w:hAnsi="Garamond" w:cs="Times New Roman"/>
          <w:sz w:val="24"/>
          <w:szCs w:val="24"/>
        </w:rPr>
        <w:t xml:space="preserve"> </w:t>
      </w:r>
      <w:proofErr w:type="spellStart"/>
      <w:r w:rsidRPr="003372D1">
        <w:rPr>
          <w:rFonts w:ascii="Garamond" w:hAnsi="Garamond" w:cs="Times New Roman"/>
          <w:sz w:val="24"/>
          <w:szCs w:val="24"/>
        </w:rPr>
        <w:t>Bangla</w:t>
      </w:r>
      <w:proofErr w:type="spellEnd"/>
      <w:r w:rsidRPr="003372D1">
        <w:rPr>
          <w:rFonts w:ascii="Garamond" w:hAnsi="Garamond" w:cs="Times New Roman"/>
          <w:sz w:val="24"/>
          <w:szCs w:val="24"/>
        </w:rPr>
        <w:t xml:space="preserve"> Human rights Awareness Centre) comes occasionally regarding the issue of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but no regular intervention by any NGO is running there. Moreover the involvement of some opportunistic middle man is making the situation worst. </w:t>
      </w:r>
    </w:p>
    <w:p w:rsidR="00636BC1" w:rsidRPr="003372D1" w:rsidRDefault="00636BC1" w:rsidP="003372D1">
      <w:pPr>
        <w:spacing w:line="240" w:lineRule="auto"/>
        <w:jc w:val="both"/>
        <w:rPr>
          <w:rFonts w:ascii="Garamond" w:hAnsi="Garamond" w:cs="Times New Roman"/>
          <w:sz w:val="24"/>
          <w:szCs w:val="24"/>
        </w:rPr>
      </w:pPr>
      <w:r w:rsidRPr="003372D1">
        <w:rPr>
          <w:rFonts w:ascii="Garamond" w:hAnsi="Garamond" w:cs="Times New Roman"/>
          <w:sz w:val="24"/>
          <w:szCs w:val="24"/>
        </w:rPr>
        <w:t xml:space="preserve">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are </w:t>
      </w:r>
      <w:r w:rsidRPr="003372D1">
        <w:rPr>
          <w:rFonts w:ascii="Garamond" w:hAnsi="Garamond" w:cs="Times New Roman"/>
          <w:bCs/>
          <w:sz w:val="24"/>
          <w:szCs w:val="24"/>
        </w:rPr>
        <w:t xml:space="preserve">“illegal” in their native land. Bangladesh has closed its door to them saying that they are not Bangladeshi. Now they have become the cause of irritation </w:t>
      </w:r>
      <w:r w:rsidR="008A201A" w:rsidRPr="003372D1">
        <w:rPr>
          <w:rFonts w:ascii="Garamond" w:hAnsi="Garamond" w:cs="Times New Roman"/>
          <w:bCs/>
          <w:sz w:val="24"/>
          <w:szCs w:val="24"/>
        </w:rPr>
        <w:t>for their language</w:t>
      </w:r>
      <w:r w:rsidRPr="003372D1">
        <w:rPr>
          <w:rFonts w:ascii="Garamond" w:hAnsi="Garamond" w:cs="Times New Roman"/>
          <w:bCs/>
          <w:sz w:val="24"/>
          <w:szCs w:val="24"/>
        </w:rPr>
        <w:t>. So what should they do and where should they go?</w:t>
      </w:r>
      <w:r w:rsidRPr="003372D1">
        <w:rPr>
          <w:rFonts w:ascii="Garamond" w:hAnsi="Garamond" w:cs="Times New Roman"/>
          <w:sz w:val="24"/>
          <w:szCs w:val="24"/>
        </w:rPr>
        <w:t xml:space="preserve">  The law of their own country, where they </w:t>
      </w:r>
      <w:r w:rsidR="00D43F3F" w:rsidRPr="003372D1">
        <w:rPr>
          <w:rFonts w:ascii="Garamond" w:hAnsi="Garamond" w:cs="Times New Roman"/>
          <w:sz w:val="24"/>
          <w:szCs w:val="24"/>
        </w:rPr>
        <w:t xml:space="preserve">have been </w:t>
      </w:r>
      <w:r w:rsidRPr="003372D1">
        <w:rPr>
          <w:rFonts w:ascii="Garamond" w:hAnsi="Garamond" w:cs="Times New Roman"/>
          <w:sz w:val="24"/>
          <w:szCs w:val="24"/>
        </w:rPr>
        <w:t xml:space="preserve">living for centuries has made them illegal. They are punished and exploited for their </w:t>
      </w:r>
      <w:r w:rsidRPr="003372D1">
        <w:rPr>
          <w:rFonts w:ascii="Garamond" w:hAnsi="Garamond" w:cs="Times New Roman"/>
          <w:sz w:val="24"/>
          <w:szCs w:val="24"/>
        </w:rPr>
        <w:lastRenderedPageBreak/>
        <w:t xml:space="preserve">illegal entry in foreign countries. </w:t>
      </w:r>
      <w:r w:rsidR="002D318F" w:rsidRPr="003372D1">
        <w:rPr>
          <w:rFonts w:ascii="Garamond" w:hAnsi="Garamond" w:cs="Times New Roman"/>
          <w:sz w:val="24"/>
          <w:szCs w:val="24"/>
        </w:rPr>
        <w:t>It seems that</w:t>
      </w:r>
      <w:r w:rsidRPr="003372D1">
        <w:rPr>
          <w:rFonts w:ascii="Garamond" w:hAnsi="Garamond" w:cs="Times New Roman"/>
          <w:sz w:val="24"/>
          <w:szCs w:val="24"/>
        </w:rPr>
        <w:t xml:space="preserve"> their existence has become illegal.  For years they are the victims of genocide and ethnic cleansing</w:t>
      </w:r>
      <w:r w:rsidRPr="003372D1">
        <w:rPr>
          <w:rFonts w:ascii="Garamond" w:hAnsi="Garamond" w:cs="Times New Roman"/>
          <w:sz w:val="24"/>
          <w:szCs w:val="24"/>
          <w:vertAlign w:val="superscript"/>
        </w:rPr>
        <w:t>3</w:t>
      </w:r>
      <w:r w:rsidRPr="003372D1">
        <w:rPr>
          <w:rFonts w:ascii="Garamond" w:hAnsi="Garamond" w:cs="Times New Roman"/>
          <w:sz w:val="24"/>
          <w:szCs w:val="24"/>
        </w:rPr>
        <w:t>. Is it legal? The distinction between legality and illegality becomes blurred at this point and a question haunts the mind that isn’t legality a game of power?</w:t>
      </w:r>
    </w:p>
    <w:p w:rsidR="00AA6A0C" w:rsidRPr="003372D1" w:rsidRDefault="00AA6A0C" w:rsidP="003372D1">
      <w:pPr>
        <w:spacing w:line="240" w:lineRule="auto"/>
        <w:jc w:val="both"/>
        <w:rPr>
          <w:rFonts w:ascii="Garamond" w:hAnsi="Garamond"/>
          <w:sz w:val="24"/>
          <w:szCs w:val="24"/>
        </w:rPr>
      </w:pPr>
    </w:p>
    <w:p w:rsidR="00AA6A0C" w:rsidRPr="003372D1" w:rsidRDefault="00AA6A0C" w:rsidP="003372D1">
      <w:pPr>
        <w:spacing w:line="240" w:lineRule="auto"/>
        <w:jc w:val="both"/>
        <w:rPr>
          <w:rFonts w:ascii="Garamond" w:hAnsi="Garamond"/>
          <w:sz w:val="24"/>
          <w:szCs w:val="24"/>
        </w:rPr>
      </w:pPr>
    </w:p>
    <w:p w:rsidR="00636BC1" w:rsidRPr="003372D1" w:rsidRDefault="00636BC1" w:rsidP="003372D1">
      <w:pPr>
        <w:spacing w:line="240" w:lineRule="auto"/>
        <w:jc w:val="both"/>
        <w:rPr>
          <w:rFonts w:ascii="Garamond" w:hAnsi="Garamond" w:cs="Times New Roman"/>
          <w:sz w:val="24"/>
          <w:szCs w:val="24"/>
        </w:rPr>
      </w:pPr>
      <w:r w:rsidRPr="003372D1">
        <w:rPr>
          <w:rFonts w:ascii="Garamond" w:hAnsi="Garamond"/>
          <w:sz w:val="24"/>
          <w:szCs w:val="24"/>
        </w:rPr>
        <w:t>Notes:</w:t>
      </w:r>
    </w:p>
    <w:p w:rsidR="00F60160" w:rsidRPr="003372D1" w:rsidRDefault="00F60160" w:rsidP="003372D1">
      <w:pPr>
        <w:pStyle w:val="ListParagraph"/>
        <w:numPr>
          <w:ilvl w:val="0"/>
          <w:numId w:val="19"/>
        </w:numPr>
        <w:spacing w:line="240" w:lineRule="auto"/>
        <w:jc w:val="both"/>
        <w:rPr>
          <w:rFonts w:ascii="Garamond" w:hAnsi="Garamond" w:cs="Times New Roman"/>
          <w:sz w:val="24"/>
          <w:szCs w:val="24"/>
        </w:rPr>
      </w:pPr>
      <w:r w:rsidRPr="003372D1">
        <w:rPr>
          <w:rFonts w:ascii="Garamond" w:hAnsi="Garamond" w:cs="Times New Roman"/>
          <w:sz w:val="24"/>
          <w:szCs w:val="24"/>
        </w:rPr>
        <w:t xml:space="preserve">Jail/Correctional Home has some special words </w:t>
      </w:r>
      <w:proofErr w:type="gramStart"/>
      <w:r w:rsidRPr="003372D1">
        <w:rPr>
          <w:rFonts w:ascii="Garamond" w:hAnsi="Garamond" w:cs="Times New Roman"/>
          <w:sz w:val="24"/>
          <w:szCs w:val="24"/>
        </w:rPr>
        <w:t>of their own</w:t>
      </w:r>
      <w:proofErr w:type="gramEnd"/>
      <w:r w:rsidRPr="003372D1">
        <w:rPr>
          <w:rFonts w:ascii="Garamond" w:hAnsi="Garamond" w:cs="Times New Roman"/>
          <w:sz w:val="24"/>
          <w:szCs w:val="24"/>
        </w:rPr>
        <w:t>. The word “</w:t>
      </w:r>
      <w:proofErr w:type="spellStart"/>
      <w:r w:rsidRPr="003372D1">
        <w:rPr>
          <w:rFonts w:ascii="Garamond" w:hAnsi="Garamond" w:cs="Times New Roman"/>
          <w:sz w:val="24"/>
          <w:szCs w:val="24"/>
        </w:rPr>
        <w:t>Jaan</w:t>
      </w:r>
      <w:proofErr w:type="spellEnd"/>
      <w:r w:rsidRPr="003372D1">
        <w:rPr>
          <w:rFonts w:ascii="Garamond" w:hAnsi="Garamond" w:cs="Times New Roman"/>
          <w:sz w:val="24"/>
          <w:szCs w:val="24"/>
        </w:rPr>
        <w:t xml:space="preserve"> </w:t>
      </w:r>
      <w:proofErr w:type="spellStart"/>
      <w:r w:rsidRPr="003372D1">
        <w:rPr>
          <w:rFonts w:ascii="Garamond" w:hAnsi="Garamond" w:cs="Times New Roman"/>
          <w:sz w:val="24"/>
          <w:szCs w:val="24"/>
        </w:rPr>
        <w:t>Khalash</w:t>
      </w:r>
      <w:proofErr w:type="spellEnd"/>
      <w:r w:rsidRPr="003372D1">
        <w:rPr>
          <w:rFonts w:ascii="Garamond" w:hAnsi="Garamond" w:cs="Times New Roman"/>
          <w:sz w:val="24"/>
          <w:szCs w:val="24"/>
        </w:rPr>
        <w:t xml:space="preserve">” is like that. The term is used in the jails </w:t>
      </w:r>
      <w:r w:rsidR="009A6754" w:rsidRPr="003372D1">
        <w:rPr>
          <w:rFonts w:ascii="Garamond" w:hAnsi="Garamond" w:cs="Times New Roman"/>
          <w:sz w:val="24"/>
          <w:szCs w:val="24"/>
        </w:rPr>
        <w:t>of West</w:t>
      </w:r>
      <w:r w:rsidRPr="003372D1">
        <w:rPr>
          <w:rFonts w:ascii="Garamond" w:hAnsi="Garamond" w:cs="Times New Roman"/>
          <w:sz w:val="24"/>
          <w:szCs w:val="24"/>
        </w:rPr>
        <w:t xml:space="preserve"> Bengal, Bangladesh and Assam. Literally this word means to those prisoners whos</w:t>
      </w:r>
      <w:r w:rsidR="001C466D" w:rsidRPr="003372D1">
        <w:rPr>
          <w:rFonts w:ascii="Garamond" w:hAnsi="Garamond" w:cs="Times New Roman"/>
          <w:sz w:val="24"/>
          <w:szCs w:val="24"/>
        </w:rPr>
        <w:t>e</w:t>
      </w:r>
      <w:r w:rsidRPr="003372D1">
        <w:rPr>
          <w:rFonts w:ascii="Garamond" w:hAnsi="Garamond" w:cs="Times New Roman"/>
          <w:sz w:val="24"/>
          <w:szCs w:val="24"/>
        </w:rPr>
        <w:t xml:space="preserve"> jail term is over and his ration is taken on but he/she still has to live inside the prison depending on the charity of others.  It mainly happens under Foreigners’ Act. The word </w:t>
      </w:r>
      <w:r w:rsidR="003A4B68" w:rsidRPr="003372D1">
        <w:rPr>
          <w:rFonts w:ascii="Garamond" w:hAnsi="Garamond" w:cs="Times New Roman"/>
          <w:sz w:val="24"/>
          <w:szCs w:val="24"/>
        </w:rPr>
        <w:t xml:space="preserve">is </w:t>
      </w:r>
      <w:r w:rsidR="005A5DF5" w:rsidRPr="003372D1">
        <w:rPr>
          <w:rFonts w:ascii="Garamond" w:hAnsi="Garamond" w:cs="Times New Roman"/>
          <w:sz w:val="24"/>
          <w:szCs w:val="24"/>
        </w:rPr>
        <w:t>applied</w:t>
      </w:r>
      <w:r w:rsidRPr="003372D1">
        <w:rPr>
          <w:rFonts w:ascii="Garamond" w:hAnsi="Garamond" w:cs="Times New Roman"/>
          <w:sz w:val="24"/>
          <w:szCs w:val="24"/>
        </w:rPr>
        <w:t xml:space="preserve"> to Bangladeshi </w:t>
      </w:r>
      <w:r w:rsidR="003A4B68" w:rsidRPr="003372D1">
        <w:rPr>
          <w:rFonts w:ascii="Garamond" w:hAnsi="Garamond" w:cs="Times New Roman"/>
          <w:sz w:val="24"/>
          <w:szCs w:val="24"/>
        </w:rPr>
        <w:t xml:space="preserve">as well </w:t>
      </w:r>
      <w:r w:rsidR="00A36E80" w:rsidRPr="003372D1">
        <w:rPr>
          <w:rFonts w:ascii="Garamond" w:hAnsi="Garamond" w:cs="Times New Roman"/>
          <w:sz w:val="24"/>
          <w:szCs w:val="24"/>
        </w:rPr>
        <w:t>as to</w:t>
      </w:r>
      <w:r w:rsidRPr="003372D1">
        <w:rPr>
          <w:rFonts w:ascii="Garamond" w:hAnsi="Garamond" w:cs="Times New Roman"/>
          <w:sz w:val="24"/>
          <w:szCs w:val="24"/>
        </w:rPr>
        <w:t xml:space="preserve"> other prisoners in the same condition.</w:t>
      </w:r>
      <w:r w:rsidRPr="003372D1">
        <w:rPr>
          <w:rFonts w:ascii="Garamond" w:hAnsi="Garamond"/>
          <w:sz w:val="24"/>
          <w:szCs w:val="24"/>
        </w:rPr>
        <w:t xml:space="preserve">                           </w:t>
      </w:r>
    </w:p>
    <w:p w:rsidR="00F60160" w:rsidRPr="003372D1" w:rsidRDefault="00F60160" w:rsidP="003372D1">
      <w:pPr>
        <w:pStyle w:val="ListParagraph"/>
        <w:spacing w:line="240" w:lineRule="auto"/>
        <w:jc w:val="both"/>
        <w:rPr>
          <w:rFonts w:ascii="Garamond" w:hAnsi="Garamond" w:cs="Times New Roman"/>
          <w:sz w:val="24"/>
          <w:szCs w:val="24"/>
        </w:rPr>
      </w:pPr>
    </w:p>
    <w:p w:rsidR="00636BC1" w:rsidRPr="003372D1" w:rsidRDefault="00636BC1" w:rsidP="003372D1">
      <w:pPr>
        <w:pStyle w:val="ListParagraph"/>
        <w:numPr>
          <w:ilvl w:val="0"/>
          <w:numId w:val="19"/>
        </w:numPr>
        <w:spacing w:line="240" w:lineRule="auto"/>
        <w:jc w:val="both"/>
        <w:rPr>
          <w:rFonts w:ascii="Garamond" w:hAnsi="Garamond" w:cs="Times New Roman"/>
          <w:sz w:val="24"/>
          <w:szCs w:val="24"/>
        </w:rPr>
      </w:pPr>
      <w:r w:rsidRPr="003372D1">
        <w:rPr>
          <w:rFonts w:ascii="Garamond" w:hAnsi="Garamond" w:cs="Times New Roman"/>
          <w:sz w:val="24"/>
          <w:szCs w:val="24"/>
        </w:rPr>
        <w:t>Information provided by the Officials, Government of West Bengal.</w:t>
      </w:r>
    </w:p>
    <w:p w:rsidR="00636BC1" w:rsidRPr="003372D1" w:rsidRDefault="00636BC1" w:rsidP="003372D1">
      <w:pPr>
        <w:pStyle w:val="ListParagraph"/>
        <w:numPr>
          <w:ilvl w:val="0"/>
          <w:numId w:val="19"/>
        </w:numPr>
        <w:spacing w:line="240" w:lineRule="auto"/>
        <w:jc w:val="both"/>
        <w:rPr>
          <w:rFonts w:ascii="Garamond" w:hAnsi="Garamond" w:cs="Times New Roman"/>
          <w:sz w:val="24"/>
          <w:szCs w:val="24"/>
        </w:rPr>
      </w:pPr>
      <w:r w:rsidRPr="003372D1">
        <w:rPr>
          <w:rFonts w:ascii="Garamond" w:hAnsi="Garamond" w:cs="Times New Roman"/>
          <w:sz w:val="24"/>
          <w:szCs w:val="24"/>
        </w:rPr>
        <w:t>See : http://www.hrw.org/reports/2013/04/22/all-you-can-do-pray-0</w:t>
      </w:r>
    </w:p>
    <w:p w:rsidR="00636BC1" w:rsidRPr="003372D1" w:rsidRDefault="00636BC1" w:rsidP="003372D1">
      <w:pPr>
        <w:pStyle w:val="ListParagraph"/>
        <w:spacing w:line="240" w:lineRule="auto"/>
        <w:rPr>
          <w:rFonts w:ascii="Garamond" w:hAnsi="Garamond"/>
          <w:sz w:val="24"/>
          <w:szCs w:val="24"/>
        </w:rPr>
      </w:pPr>
    </w:p>
    <w:p w:rsidR="00636BC1" w:rsidRPr="003372D1" w:rsidRDefault="00636BC1" w:rsidP="003372D1">
      <w:pPr>
        <w:spacing w:line="240" w:lineRule="auto"/>
        <w:rPr>
          <w:rFonts w:ascii="Garamond" w:hAnsi="Garamond"/>
          <w:sz w:val="24"/>
          <w:szCs w:val="24"/>
        </w:rPr>
      </w:pPr>
    </w:p>
    <w:p w:rsidR="00D72E43" w:rsidRPr="003372D1" w:rsidRDefault="00D72E43" w:rsidP="003372D1">
      <w:pPr>
        <w:tabs>
          <w:tab w:val="left" w:pos="1800"/>
        </w:tabs>
        <w:spacing w:line="240" w:lineRule="auto"/>
        <w:jc w:val="both"/>
        <w:rPr>
          <w:rFonts w:ascii="Garamond" w:hAnsi="Garamond" w:cs="Times New Roman"/>
          <w:sz w:val="24"/>
          <w:szCs w:val="24"/>
        </w:rPr>
      </w:pPr>
    </w:p>
    <w:p w:rsidR="006F1E51" w:rsidRPr="003372D1" w:rsidRDefault="006F1E51" w:rsidP="003372D1">
      <w:pPr>
        <w:tabs>
          <w:tab w:val="left" w:pos="1800"/>
        </w:tabs>
        <w:spacing w:line="240" w:lineRule="auto"/>
        <w:jc w:val="both"/>
        <w:rPr>
          <w:rFonts w:ascii="Garamond" w:hAnsi="Garamond" w:cs="Times New Roman"/>
          <w:sz w:val="24"/>
          <w:szCs w:val="24"/>
        </w:rPr>
      </w:pPr>
    </w:p>
    <w:p w:rsidR="006F1E51" w:rsidRPr="003372D1" w:rsidRDefault="006F1E51" w:rsidP="003372D1">
      <w:pPr>
        <w:tabs>
          <w:tab w:val="left" w:pos="1800"/>
        </w:tabs>
        <w:spacing w:line="240" w:lineRule="auto"/>
        <w:jc w:val="both"/>
        <w:rPr>
          <w:rFonts w:ascii="Garamond" w:hAnsi="Garamond" w:cs="Times New Roman"/>
          <w:sz w:val="24"/>
          <w:szCs w:val="24"/>
        </w:rPr>
      </w:pPr>
    </w:p>
    <w:p w:rsidR="006F1E51" w:rsidRPr="003372D1" w:rsidRDefault="006F1E51" w:rsidP="003372D1">
      <w:pPr>
        <w:tabs>
          <w:tab w:val="left" w:pos="1800"/>
        </w:tabs>
        <w:spacing w:line="240" w:lineRule="auto"/>
        <w:jc w:val="both"/>
        <w:rPr>
          <w:rFonts w:ascii="Garamond" w:hAnsi="Garamond" w:cs="Times New Roman"/>
          <w:sz w:val="24"/>
          <w:szCs w:val="24"/>
        </w:rPr>
      </w:pPr>
    </w:p>
    <w:p w:rsidR="006F1E51" w:rsidRPr="003372D1" w:rsidRDefault="006F1E51" w:rsidP="003372D1">
      <w:pPr>
        <w:tabs>
          <w:tab w:val="left" w:pos="1800"/>
        </w:tabs>
        <w:spacing w:line="240" w:lineRule="auto"/>
        <w:jc w:val="both"/>
        <w:rPr>
          <w:rFonts w:ascii="Garamond" w:hAnsi="Garamond" w:cs="Times New Roman"/>
          <w:sz w:val="24"/>
          <w:szCs w:val="24"/>
        </w:rPr>
      </w:pPr>
    </w:p>
    <w:p w:rsidR="006F1E51" w:rsidRPr="003372D1" w:rsidRDefault="006F1E51" w:rsidP="003372D1">
      <w:pPr>
        <w:tabs>
          <w:tab w:val="left" w:pos="1800"/>
        </w:tabs>
        <w:spacing w:line="240" w:lineRule="auto"/>
        <w:jc w:val="both"/>
        <w:rPr>
          <w:rFonts w:ascii="Garamond" w:hAnsi="Garamond" w:cs="Times New Roman"/>
          <w:sz w:val="24"/>
          <w:szCs w:val="24"/>
        </w:rPr>
      </w:pPr>
    </w:p>
    <w:p w:rsidR="006F1E51" w:rsidRPr="003372D1" w:rsidRDefault="006F1E51" w:rsidP="003372D1">
      <w:pPr>
        <w:tabs>
          <w:tab w:val="left" w:pos="1800"/>
        </w:tabs>
        <w:spacing w:line="240" w:lineRule="auto"/>
        <w:jc w:val="both"/>
        <w:rPr>
          <w:rFonts w:ascii="Garamond" w:hAnsi="Garamond" w:cs="Times New Roman"/>
          <w:sz w:val="24"/>
          <w:szCs w:val="24"/>
        </w:rPr>
      </w:pPr>
    </w:p>
    <w:p w:rsidR="006F1E51" w:rsidRPr="003372D1" w:rsidRDefault="006F1E51" w:rsidP="003372D1">
      <w:pPr>
        <w:tabs>
          <w:tab w:val="left" w:pos="1800"/>
        </w:tabs>
        <w:spacing w:line="240" w:lineRule="auto"/>
        <w:jc w:val="both"/>
        <w:rPr>
          <w:rFonts w:ascii="Garamond" w:hAnsi="Garamond" w:cs="Times New Roman"/>
          <w:sz w:val="24"/>
          <w:szCs w:val="24"/>
        </w:rPr>
      </w:pPr>
    </w:p>
    <w:p w:rsidR="00E717AB" w:rsidRPr="003372D1" w:rsidRDefault="00E717AB" w:rsidP="003372D1">
      <w:pPr>
        <w:tabs>
          <w:tab w:val="left" w:pos="1800"/>
        </w:tabs>
        <w:spacing w:line="240" w:lineRule="auto"/>
        <w:jc w:val="both"/>
        <w:rPr>
          <w:rFonts w:ascii="Garamond" w:hAnsi="Garamond" w:cs="Times New Roman"/>
          <w:sz w:val="24"/>
          <w:szCs w:val="24"/>
        </w:rPr>
      </w:pPr>
    </w:p>
    <w:p w:rsidR="00E717AB" w:rsidRPr="003372D1" w:rsidRDefault="00E717AB" w:rsidP="003372D1">
      <w:pPr>
        <w:tabs>
          <w:tab w:val="left" w:pos="1800"/>
        </w:tabs>
        <w:spacing w:line="240" w:lineRule="auto"/>
        <w:jc w:val="both"/>
        <w:rPr>
          <w:rFonts w:ascii="Garamond" w:hAnsi="Garamond" w:cs="Times New Roman"/>
          <w:sz w:val="24"/>
          <w:szCs w:val="24"/>
        </w:rPr>
      </w:pPr>
    </w:p>
    <w:p w:rsidR="00E717AB" w:rsidRPr="003372D1" w:rsidRDefault="00E717AB" w:rsidP="003372D1">
      <w:pPr>
        <w:tabs>
          <w:tab w:val="left" w:pos="1800"/>
        </w:tabs>
        <w:spacing w:line="240" w:lineRule="auto"/>
        <w:jc w:val="both"/>
        <w:rPr>
          <w:rFonts w:ascii="Garamond" w:hAnsi="Garamond" w:cs="Times New Roman"/>
          <w:sz w:val="24"/>
          <w:szCs w:val="24"/>
        </w:rPr>
      </w:pPr>
    </w:p>
    <w:p w:rsidR="00E717AB" w:rsidRPr="003372D1" w:rsidRDefault="00E717AB" w:rsidP="003372D1">
      <w:pPr>
        <w:tabs>
          <w:tab w:val="left" w:pos="1800"/>
        </w:tabs>
        <w:spacing w:line="240" w:lineRule="auto"/>
        <w:jc w:val="both"/>
        <w:rPr>
          <w:rFonts w:ascii="Garamond" w:hAnsi="Garamond" w:cs="Times New Roman"/>
          <w:sz w:val="24"/>
          <w:szCs w:val="24"/>
        </w:rPr>
      </w:pPr>
    </w:p>
    <w:p w:rsidR="000F4145" w:rsidRPr="003372D1" w:rsidRDefault="000F4145" w:rsidP="003372D1">
      <w:pPr>
        <w:spacing w:line="240" w:lineRule="auto"/>
        <w:rPr>
          <w:rFonts w:ascii="Garamond" w:hAnsi="Garamond" w:cs="Times New Roman"/>
          <w:b/>
          <w:sz w:val="24"/>
          <w:szCs w:val="24"/>
          <w:u w:val="single"/>
        </w:rPr>
      </w:pPr>
    </w:p>
    <w:p w:rsidR="00AB76A1" w:rsidRPr="003372D1" w:rsidRDefault="00AB76A1" w:rsidP="003372D1">
      <w:pPr>
        <w:spacing w:line="240" w:lineRule="auto"/>
        <w:jc w:val="center"/>
        <w:rPr>
          <w:rFonts w:ascii="Garamond" w:hAnsi="Garamond" w:cs="Times New Roman"/>
          <w:b/>
          <w:sz w:val="24"/>
          <w:szCs w:val="24"/>
          <w:u w:val="single"/>
        </w:rPr>
      </w:pPr>
    </w:p>
    <w:p w:rsidR="00AB76A1" w:rsidRPr="003372D1" w:rsidRDefault="00AB76A1" w:rsidP="003372D1">
      <w:pPr>
        <w:spacing w:line="240" w:lineRule="auto"/>
        <w:jc w:val="center"/>
        <w:rPr>
          <w:rFonts w:ascii="Garamond" w:hAnsi="Garamond" w:cs="Times New Roman"/>
          <w:b/>
          <w:sz w:val="24"/>
          <w:szCs w:val="24"/>
          <w:u w:val="single"/>
        </w:rPr>
      </w:pPr>
    </w:p>
    <w:p w:rsidR="00AB76A1" w:rsidRPr="003372D1" w:rsidRDefault="00AB76A1" w:rsidP="003372D1">
      <w:pPr>
        <w:spacing w:line="240" w:lineRule="auto"/>
        <w:jc w:val="center"/>
        <w:rPr>
          <w:rFonts w:ascii="Garamond" w:hAnsi="Garamond" w:cs="Times New Roman"/>
          <w:b/>
          <w:sz w:val="24"/>
          <w:szCs w:val="24"/>
          <w:u w:val="single"/>
        </w:rPr>
      </w:pPr>
    </w:p>
    <w:p w:rsidR="00AB76A1" w:rsidRPr="003372D1" w:rsidRDefault="00AB76A1" w:rsidP="003372D1">
      <w:pPr>
        <w:spacing w:line="240" w:lineRule="auto"/>
        <w:jc w:val="center"/>
        <w:rPr>
          <w:rFonts w:ascii="Garamond" w:hAnsi="Garamond" w:cs="Times New Roman"/>
          <w:b/>
          <w:sz w:val="24"/>
          <w:szCs w:val="24"/>
          <w:u w:val="single"/>
        </w:rPr>
      </w:pPr>
    </w:p>
    <w:p w:rsidR="008270F0" w:rsidRPr="003372D1" w:rsidRDefault="00260453" w:rsidP="003372D1">
      <w:pPr>
        <w:spacing w:line="240" w:lineRule="auto"/>
        <w:jc w:val="center"/>
        <w:rPr>
          <w:rFonts w:ascii="Garamond" w:hAnsi="Garamond" w:cs="Times New Roman"/>
          <w:b/>
          <w:sz w:val="24"/>
          <w:szCs w:val="24"/>
          <w:u w:val="single"/>
        </w:rPr>
      </w:pPr>
      <w:r w:rsidRPr="003372D1">
        <w:rPr>
          <w:rFonts w:ascii="Garamond" w:hAnsi="Garamond" w:cs="Times New Roman"/>
          <w:b/>
          <w:sz w:val="24"/>
          <w:szCs w:val="24"/>
          <w:u w:val="single"/>
        </w:rPr>
        <w:lastRenderedPageBreak/>
        <w:t>Section V</w:t>
      </w:r>
    </w:p>
    <w:p w:rsidR="008270F0" w:rsidRPr="003372D1" w:rsidRDefault="008270F0" w:rsidP="003372D1">
      <w:pPr>
        <w:spacing w:line="240" w:lineRule="auto"/>
        <w:jc w:val="both"/>
        <w:rPr>
          <w:rFonts w:ascii="Garamond" w:hAnsi="Garamond" w:cs="Times New Roman"/>
          <w:sz w:val="24"/>
          <w:szCs w:val="24"/>
        </w:rPr>
      </w:pPr>
      <w:r w:rsidRPr="003372D1">
        <w:rPr>
          <w:rFonts w:ascii="Garamond" w:hAnsi="Garamond" w:cs="Times New Roman"/>
          <w:sz w:val="24"/>
          <w:szCs w:val="24"/>
        </w:rPr>
        <w:t xml:space="preserve">“We will never go to Burma. They will kill us”.  This is the reaction of the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when they are asked “Do you wish to return Burma?” They are quite sure that Burma can never be peaceful. </w:t>
      </w:r>
    </w:p>
    <w:p w:rsidR="008270F0" w:rsidRPr="003372D1" w:rsidRDefault="008270F0" w:rsidP="003372D1">
      <w:pPr>
        <w:spacing w:line="240" w:lineRule="auto"/>
        <w:jc w:val="both"/>
        <w:rPr>
          <w:rFonts w:ascii="Garamond" w:hAnsi="Garamond" w:cs="Times New Roman"/>
          <w:sz w:val="24"/>
          <w:szCs w:val="24"/>
        </w:rPr>
      </w:pPr>
      <w:r w:rsidRPr="003372D1">
        <w:rPr>
          <w:rFonts w:ascii="Garamond" w:hAnsi="Garamond" w:cs="Times New Roman"/>
          <w:sz w:val="24"/>
          <w:szCs w:val="24"/>
        </w:rPr>
        <w:t xml:space="preserve">                  </w:t>
      </w:r>
      <w:proofErr w:type="gramStart"/>
      <w:r w:rsidRPr="003372D1">
        <w:rPr>
          <w:rFonts w:ascii="Garamond" w:hAnsi="Garamond" w:cs="Times New Roman"/>
          <w:sz w:val="24"/>
          <w:szCs w:val="24"/>
        </w:rPr>
        <w:t xml:space="preserve">Moreover once outside Burma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are systematically denied the right to return to their country.</w:t>
      </w:r>
      <w:proofErr w:type="gramEnd"/>
      <w:r w:rsidRPr="003372D1">
        <w:rPr>
          <w:rFonts w:ascii="Garamond" w:hAnsi="Garamond" w:cs="Times New Roman"/>
          <w:sz w:val="24"/>
          <w:szCs w:val="24"/>
        </w:rPr>
        <w:t xml:space="preserve"> Twice in a year their photographs are taken by the local authority of Myanmar. Their family books contain with the names and pictures of all the members of family. If one is absent at the time of taking picture a cross “x” is given upon his picture and name. It means his name is deleted from the family book and he is prevented from returning to his village. If the man is found by Na </w:t>
      </w:r>
      <w:proofErr w:type="gramStart"/>
      <w:r w:rsidRPr="003372D1">
        <w:rPr>
          <w:rFonts w:ascii="Garamond" w:hAnsi="Garamond" w:cs="Times New Roman"/>
          <w:sz w:val="24"/>
          <w:szCs w:val="24"/>
        </w:rPr>
        <w:t>Sa</w:t>
      </w:r>
      <w:proofErr w:type="gramEnd"/>
      <w:r w:rsidRPr="003372D1">
        <w:rPr>
          <w:rFonts w:ascii="Garamond" w:hAnsi="Garamond" w:cs="Times New Roman"/>
          <w:sz w:val="24"/>
          <w:szCs w:val="24"/>
        </w:rPr>
        <w:t xml:space="preserve"> Ka or other local authority he would be killed on spot. [Information provided by the Respondents]. </w:t>
      </w:r>
    </w:p>
    <w:p w:rsidR="008270F0" w:rsidRPr="003372D1" w:rsidRDefault="008270F0" w:rsidP="003372D1">
      <w:pPr>
        <w:spacing w:line="240" w:lineRule="auto"/>
        <w:jc w:val="both"/>
        <w:rPr>
          <w:rFonts w:ascii="Garamond" w:hAnsi="Garamond" w:cs="Times New Roman"/>
          <w:sz w:val="24"/>
          <w:szCs w:val="24"/>
        </w:rPr>
      </w:pPr>
      <w:r w:rsidRPr="003372D1">
        <w:rPr>
          <w:rFonts w:ascii="Garamond" w:hAnsi="Garamond" w:cs="Times New Roman"/>
          <w:sz w:val="24"/>
          <w:szCs w:val="24"/>
        </w:rPr>
        <w:t xml:space="preserve">                                                     Even people who have their wife/husband, parents, and children in </w:t>
      </w:r>
      <w:proofErr w:type="spellStart"/>
      <w:r w:rsidRPr="003372D1">
        <w:rPr>
          <w:rFonts w:ascii="Garamond" w:hAnsi="Garamond" w:cs="Times New Roman"/>
          <w:sz w:val="24"/>
          <w:szCs w:val="24"/>
        </w:rPr>
        <w:t>Rakhine</w:t>
      </w:r>
      <w:proofErr w:type="spellEnd"/>
      <w:r w:rsidRPr="003372D1">
        <w:rPr>
          <w:rFonts w:ascii="Garamond" w:hAnsi="Garamond" w:cs="Times New Roman"/>
          <w:sz w:val="24"/>
          <w:szCs w:val="24"/>
        </w:rPr>
        <w:t xml:space="preserve"> do not want to go back. They think none of them is alive. In this situation they want to live in India. They do not have any plan to shift to some other country from here .Somehow they are sure that they can live in India. Mainly they want to go to Jammu or Delhi where they have some relative or the people of their own community.  Obviously it is not the hope of a greatly improved standard of living. What must be underlined is the fact that these people are certain that their lives will not be in danger in India. </w:t>
      </w:r>
    </w:p>
    <w:p w:rsidR="008270F0" w:rsidRPr="003372D1" w:rsidRDefault="008270F0" w:rsidP="003372D1">
      <w:pPr>
        <w:spacing w:line="240" w:lineRule="auto"/>
        <w:jc w:val="both"/>
        <w:rPr>
          <w:rFonts w:ascii="Garamond" w:hAnsi="Garamond" w:cs="Times New Roman"/>
          <w:sz w:val="24"/>
          <w:szCs w:val="24"/>
        </w:rPr>
      </w:pPr>
      <w:r w:rsidRPr="003372D1">
        <w:rPr>
          <w:rFonts w:ascii="Garamond" w:hAnsi="Garamond" w:cs="Times New Roman"/>
          <w:sz w:val="24"/>
          <w:szCs w:val="24"/>
        </w:rPr>
        <w:t>“If we die here we can be graved peacefully following our “JANAJA” [</w:t>
      </w:r>
      <w:r w:rsidRPr="003372D1">
        <w:rPr>
          <w:rStyle w:val="st"/>
          <w:rFonts w:ascii="Garamond" w:hAnsi="Garamond"/>
          <w:sz w:val="24"/>
          <w:szCs w:val="24"/>
        </w:rPr>
        <w:t xml:space="preserve">Burial </w:t>
      </w:r>
      <w:r w:rsidRPr="003372D1">
        <w:rPr>
          <w:rStyle w:val="Emphasis"/>
          <w:rFonts w:ascii="Garamond" w:hAnsi="Garamond"/>
          <w:sz w:val="24"/>
          <w:szCs w:val="24"/>
        </w:rPr>
        <w:t>rituals</w:t>
      </w:r>
      <w:r w:rsidRPr="003372D1">
        <w:rPr>
          <w:rFonts w:ascii="Garamond" w:hAnsi="Garamond" w:cs="Times New Roman"/>
          <w:sz w:val="24"/>
          <w:szCs w:val="24"/>
        </w:rPr>
        <w:t>] but in Burma we are just put in digs like animals.”----A Respondent.</w:t>
      </w:r>
    </w:p>
    <w:p w:rsidR="008270F0" w:rsidRPr="003372D1" w:rsidRDefault="008270F0" w:rsidP="003372D1">
      <w:pPr>
        <w:spacing w:line="240" w:lineRule="auto"/>
        <w:jc w:val="both"/>
        <w:rPr>
          <w:rFonts w:ascii="Garamond" w:hAnsi="Garamond" w:cs="Times New Roman"/>
          <w:sz w:val="24"/>
          <w:szCs w:val="24"/>
        </w:rPr>
      </w:pPr>
      <w:r w:rsidRPr="003372D1">
        <w:rPr>
          <w:rFonts w:ascii="Garamond" w:hAnsi="Garamond" w:cs="Times New Roman"/>
          <w:sz w:val="24"/>
          <w:szCs w:val="24"/>
        </w:rPr>
        <w:t xml:space="preserve">                                                                  The experiences of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are traumatic illustrations of social change. They are uprooted from one social setting and thrown into another. In that process they undergo untold sufferings and irreparable tragedies. They spend years in refugee camps; where births, marriages and deaths take place within the confines of this unnatural setting. Their family life is destroyed. Their houses are burnt, their women are raped, their children are murdered, and their parents are lost.</w:t>
      </w:r>
      <w:r w:rsidRPr="003372D1">
        <w:rPr>
          <w:rFonts w:ascii="Garamond" w:eastAsia="+mn-ea" w:hAnsi="Garamond" w:cs="Times New Roman"/>
          <w:color w:val="000000"/>
          <w:kern w:val="24"/>
          <w:sz w:val="24"/>
          <w:szCs w:val="24"/>
        </w:rPr>
        <w:t xml:space="preserve"> </w:t>
      </w:r>
      <w:r w:rsidRPr="003372D1">
        <w:rPr>
          <w:rFonts w:ascii="Garamond" w:hAnsi="Garamond" w:cs="Times New Roman"/>
          <w:sz w:val="24"/>
          <w:szCs w:val="24"/>
        </w:rPr>
        <w:t xml:space="preserve">Many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don’t have the information whether his/her near and dear one is in this world or not. Most of them experience a void in their lives. These people are traumatized. All of them are very much depressed. Suicidal tendency is also found among some of them. The Clinical Psychologist of the Correctional Home has mentioned that counseling is going on. But it is of no use. </w:t>
      </w:r>
    </w:p>
    <w:p w:rsidR="008270F0" w:rsidRPr="003372D1" w:rsidRDefault="008270F0" w:rsidP="003372D1">
      <w:pPr>
        <w:spacing w:line="240" w:lineRule="auto"/>
        <w:jc w:val="both"/>
        <w:rPr>
          <w:rFonts w:ascii="Garamond" w:hAnsi="Garamond"/>
          <w:sz w:val="24"/>
          <w:szCs w:val="24"/>
          <w:vertAlign w:val="superscript"/>
        </w:rPr>
      </w:pPr>
      <w:r w:rsidRPr="003372D1">
        <w:rPr>
          <w:rFonts w:ascii="Garamond" w:hAnsi="Garamond" w:cs="Times New Roman"/>
          <w:sz w:val="24"/>
          <w:szCs w:val="24"/>
        </w:rPr>
        <w:t xml:space="preserve">                                  The US sees the “real solution” to the </w:t>
      </w:r>
      <w:proofErr w:type="spellStart"/>
      <w:r w:rsidRPr="003372D1">
        <w:rPr>
          <w:rFonts w:ascii="Garamond" w:hAnsi="Garamond" w:cs="Times New Roman"/>
          <w:sz w:val="24"/>
          <w:szCs w:val="24"/>
        </w:rPr>
        <w:t>Rohingya</w:t>
      </w:r>
      <w:proofErr w:type="spellEnd"/>
      <w:r w:rsidRPr="003372D1">
        <w:rPr>
          <w:rFonts w:ascii="Garamond" w:hAnsi="Garamond" w:cs="Times New Roman"/>
          <w:sz w:val="24"/>
          <w:szCs w:val="24"/>
        </w:rPr>
        <w:t xml:space="preserve"> refugee issue lies in their going back to Myanmar when the situation changes in the </w:t>
      </w:r>
      <w:proofErr w:type="spellStart"/>
      <w:r w:rsidRPr="003372D1">
        <w:rPr>
          <w:rFonts w:ascii="Garamond" w:hAnsi="Garamond" w:cs="Times New Roman"/>
          <w:sz w:val="24"/>
          <w:szCs w:val="24"/>
        </w:rPr>
        <w:t>Rakhine</w:t>
      </w:r>
      <w:proofErr w:type="spellEnd"/>
      <w:r w:rsidRPr="003372D1">
        <w:rPr>
          <w:rFonts w:ascii="Garamond" w:hAnsi="Garamond" w:cs="Times New Roman"/>
          <w:sz w:val="24"/>
          <w:szCs w:val="24"/>
        </w:rPr>
        <w:t xml:space="preserve"> state. </w:t>
      </w:r>
      <w:r w:rsidRPr="003372D1">
        <w:rPr>
          <w:rFonts w:ascii="Garamond" w:hAnsi="Garamond" w:cs="Times New Roman"/>
          <w:b/>
          <w:sz w:val="24"/>
          <w:szCs w:val="24"/>
        </w:rPr>
        <w:t>Assistant Secretary</w:t>
      </w:r>
      <w:r w:rsidRPr="003372D1">
        <w:rPr>
          <w:rFonts w:ascii="Garamond" w:hAnsi="Garamond" w:cs="Times New Roman"/>
          <w:sz w:val="24"/>
          <w:szCs w:val="24"/>
        </w:rPr>
        <w:t xml:space="preserve"> of State of the Department of Population, Refugees and Migration, Anne Richard said “International pressure could play a part in changing that situation.” “The real solution for most </w:t>
      </w:r>
      <w:proofErr w:type="spellStart"/>
      <w:r w:rsidRPr="003372D1">
        <w:rPr>
          <w:rFonts w:ascii="Garamond" w:hAnsi="Garamond" w:cs="Times New Roman"/>
          <w:sz w:val="24"/>
          <w:szCs w:val="24"/>
        </w:rPr>
        <w:t>Rohingya</w:t>
      </w:r>
      <w:proofErr w:type="spellEnd"/>
      <w:r w:rsidRPr="003372D1">
        <w:rPr>
          <w:rFonts w:ascii="Garamond" w:hAnsi="Garamond" w:cs="Times New Roman"/>
          <w:sz w:val="24"/>
          <w:szCs w:val="24"/>
        </w:rPr>
        <w:t xml:space="preserve"> is that we should strive for this that they go home.”</w:t>
      </w:r>
      <w:r w:rsidRPr="003372D1">
        <w:rPr>
          <w:rFonts w:ascii="Garamond" w:hAnsi="Garamond"/>
          <w:sz w:val="24"/>
          <w:szCs w:val="24"/>
        </w:rPr>
        <w:t xml:space="preserve"> </w:t>
      </w:r>
      <w:r w:rsidRPr="003372D1">
        <w:rPr>
          <w:rFonts w:ascii="Garamond" w:hAnsi="Garamond"/>
          <w:sz w:val="24"/>
          <w:szCs w:val="24"/>
          <w:vertAlign w:val="superscript"/>
        </w:rPr>
        <w:t>1</w:t>
      </w:r>
    </w:p>
    <w:p w:rsidR="008270F0" w:rsidRPr="003372D1" w:rsidRDefault="008270F0" w:rsidP="003372D1">
      <w:pPr>
        <w:spacing w:after="0" w:line="240" w:lineRule="auto"/>
        <w:jc w:val="both"/>
        <w:rPr>
          <w:rFonts w:ascii="Garamond" w:eastAsia="Times New Roman" w:hAnsi="Garamond" w:cs="Times New Roman"/>
          <w:sz w:val="24"/>
          <w:szCs w:val="24"/>
        </w:rPr>
      </w:pPr>
      <w:r w:rsidRPr="003372D1">
        <w:rPr>
          <w:rFonts w:ascii="Garamond" w:eastAsia="Times New Roman" w:hAnsi="Garamond" w:cs="Times New Roman"/>
          <w:sz w:val="24"/>
          <w:szCs w:val="24"/>
        </w:rPr>
        <w:t xml:space="preserve">              Myanmar has halted a national pilot project to verify the citizenship status of Muslim minorities in western </w:t>
      </w:r>
      <w:proofErr w:type="spellStart"/>
      <w:r w:rsidRPr="003372D1">
        <w:rPr>
          <w:rFonts w:ascii="Garamond" w:eastAsia="Times New Roman" w:hAnsi="Garamond" w:cs="Times New Roman"/>
          <w:sz w:val="24"/>
          <w:szCs w:val="24"/>
        </w:rPr>
        <w:t>Rakhine</w:t>
      </w:r>
      <w:proofErr w:type="spellEnd"/>
      <w:r w:rsidRPr="003372D1">
        <w:rPr>
          <w:rFonts w:ascii="Garamond" w:eastAsia="Times New Roman" w:hAnsi="Garamond" w:cs="Times New Roman"/>
          <w:sz w:val="24"/>
          <w:szCs w:val="24"/>
        </w:rPr>
        <w:t xml:space="preserve"> State. “The </w:t>
      </w:r>
      <w:proofErr w:type="spellStart"/>
      <w:r w:rsidRPr="003372D1">
        <w:rPr>
          <w:rFonts w:ascii="Garamond" w:eastAsia="Times New Roman" w:hAnsi="Garamond" w:cs="Times New Roman"/>
          <w:sz w:val="24"/>
          <w:szCs w:val="24"/>
        </w:rPr>
        <w:t>Rakhine</w:t>
      </w:r>
      <w:proofErr w:type="spellEnd"/>
      <w:r w:rsidRPr="003372D1">
        <w:rPr>
          <w:rFonts w:ascii="Garamond" w:eastAsia="Times New Roman" w:hAnsi="Garamond" w:cs="Times New Roman"/>
          <w:sz w:val="24"/>
          <w:szCs w:val="24"/>
        </w:rPr>
        <w:t xml:space="preserve"> situation is too complicated. The verification process is difficult since applicants are applying with an identity which does not exist in the country,” said </w:t>
      </w:r>
      <w:proofErr w:type="spellStart"/>
      <w:r w:rsidRPr="003372D1">
        <w:rPr>
          <w:rFonts w:ascii="Garamond" w:eastAsia="Times New Roman" w:hAnsi="Garamond" w:cs="Times New Roman"/>
          <w:sz w:val="24"/>
          <w:szCs w:val="24"/>
        </w:rPr>
        <w:t>Maung</w:t>
      </w:r>
      <w:proofErr w:type="spellEnd"/>
      <w:r w:rsidRPr="003372D1">
        <w:rPr>
          <w:rFonts w:ascii="Garamond" w:eastAsia="Times New Roman" w:hAnsi="Garamond" w:cs="Times New Roman"/>
          <w:sz w:val="24"/>
          <w:szCs w:val="24"/>
        </w:rPr>
        <w:t xml:space="preserve"> </w:t>
      </w:r>
      <w:proofErr w:type="spellStart"/>
      <w:r w:rsidRPr="003372D1">
        <w:rPr>
          <w:rFonts w:ascii="Garamond" w:eastAsia="Times New Roman" w:hAnsi="Garamond" w:cs="Times New Roman"/>
          <w:sz w:val="24"/>
          <w:szCs w:val="24"/>
        </w:rPr>
        <w:t>Maung</w:t>
      </w:r>
      <w:proofErr w:type="spellEnd"/>
      <w:r w:rsidRPr="003372D1">
        <w:rPr>
          <w:rFonts w:ascii="Garamond" w:eastAsia="Times New Roman" w:hAnsi="Garamond" w:cs="Times New Roman"/>
          <w:sz w:val="24"/>
          <w:szCs w:val="24"/>
        </w:rPr>
        <w:t xml:space="preserve">, </w:t>
      </w:r>
      <w:proofErr w:type="spellStart"/>
      <w:r w:rsidRPr="003372D1">
        <w:rPr>
          <w:rFonts w:ascii="Garamond" w:eastAsia="Times New Roman" w:hAnsi="Garamond" w:cs="Times New Roman"/>
          <w:sz w:val="24"/>
          <w:szCs w:val="24"/>
        </w:rPr>
        <w:t>Rakhine</w:t>
      </w:r>
      <w:proofErr w:type="spellEnd"/>
      <w:r w:rsidRPr="003372D1">
        <w:rPr>
          <w:rFonts w:ascii="Garamond" w:eastAsia="Times New Roman" w:hAnsi="Garamond" w:cs="Times New Roman"/>
          <w:sz w:val="24"/>
          <w:szCs w:val="24"/>
        </w:rPr>
        <w:t xml:space="preserve"> Chief Minister in February 2015. Most Muslims in the state refer to themselves as </w:t>
      </w:r>
      <w:proofErr w:type="spellStart"/>
      <w:r w:rsidRPr="003372D1">
        <w:rPr>
          <w:rFonts w:ascii="Garamond" w:eastAsia="Times New Roman" w:hAnsi="Garamond" w:cs="Times New Roman"/>
          <w:sz w:val="24"/>
          <w:szCs w:val="24"/>
        </w:rPr>
        <w:t>Rohingya</w:t>
      </w:r>
      <w:proofErr w:type="spellEnd"/>
      <w:r w:rsidRPr="003372D1">
        <w:rPr>
          <w:rFonts w:ascii="Garamond" w:eastAsia="Times New Roman" w:hAnsi="Garamond" w:cs="Times New Roman"/>
          <w:sz w:val="24"/>
          <w:szCs w:val="24"/>
        </w:rPr>
        <w:t xml:space="preserve">, a term rejected by the government, which sees the </w:t>
      </w:r>
      <w:proofErr w:type="spellStart"/>
      <w:r w:rsidRPr="003372D1">
        <w:rPr>
          <w:rFonts w:ascii="Garamond" w:eastAsia="Times New Roman" w:hAnsi="Garamond" w:cs="Times New Roman"/>
          <w:sz w:val="24"/>
          <w:szCs w:val="24"/>
        </w:rPr>
        <w:t>Rohingya</w:t>
      </w:r>
      <w:r w:rsidR="00C21B56" w:rsidRPr="003372D1">
        <w:rPr>
          <w:rFonts w:ascii="Garamond" w:eastAsia="Times New Roman" w:hAnsi="Garamond" w:cs="Times New Roman"/>
          <w:sz w:val="24"/>
          <w:szCs w:val="24"/>
        </w:rPr>
        <w:t>s</w:t>
      </w:r>
      <w:proofErr w:type="spellEnd"/>
      <w:r w:rsidRPr="003372D1">
        <w:rPr>
          <w:rFonts w:ascii="Garamond" w:eastAsia="Times New Roman" w:hAnsi="Garamond" w:cs="Times New Roman"/>
          <w:sz w:val="24"/>
          <w:szCs w:val="24"/>
        </w:rPr>
        <w:t xml:space="preserve"> as illegal migrants from Bangladesh and refers to them as "Bengalis." Officials have said the verification process was being conducted under a 1982 law that bars citizenship registration using the term </w:t>
      </w:r>
      <w:proofErr w:type="spellStart"/>
      <w:r w:rsidRPr="003372D1">
        <w:rPr>
          <w:rFonts w:ascii="Garamond" w:eastAsia="Times New Roman" w:hAnsi="Garamond" w:cs="Times New Roman"/>
          <w:sz w:val="24"/>
          <w:szCs w:val="24"/>
        </w:rPr>
        <w:t>Rohingya</w:t>
      </w:r>
      <w:proofErr w:type="spellEnd"/>
      <w:r w:rsidRPr="003372D1">
        <w:rPr>
          <w:rFonts w:ascii="Garamond" w:eastAsia="Times New Roman" w:hAnsi="Garamond" w:cs="Times New Roman"/>
          <w:sz w:val="24"/>
          <w:szCs w:val="24"/>
        </w:rPr>
        <w:t xml:space="preserve"> instead of Bengali. </w:t>
      </w:r>
      <w:proofErr w:type="spellStart"/>
      <w:r w:rsidRPr="003372D1">
        <w:rPr>
          <w:rFonts w:ascii="Garamond" w:eastAsia="Times New Roman" w:hAnsi="Garamond" w:cs="Times New Roman"/>
          <w:sz w:val="24"/>
          <w:szCs w:val="24"/>
        </w:rPr>
        <w:t>Shwe</w:t>
      </w:r>
      <w:proofErr w:type="spellEnd"/>
      <w:r w:rsidRPr="003372D1">
        <w:rPr>
          <w:rFonts w:ascii="Garamond" w:eastAsia="Times New Roman" w:hAnsi="Garamond" w:cs="Times New Roman"/>
          <w:sz w:val="24"/>
          <w:szCs w:val="24"/>
        </w:rPr>
        <w:t xml:space="preserve"> </w:t>
      </w:r>
      <w:proofErr w:type="spellStart"/>
      <w:r w:rsidRPr="003372D1">
        <w:rPr>
          <w:rFonts w:ascii="Garamond" w:eastAsia="Times New Roman" w:hAnsi="Garamond" w:cs="Times New Roman"/>
          <w:sz w:val="24"/>
          <w:szCs w:val="24"/>
        </w:rPr>
        <w:t>Maung</w:t>
      </w:r>
      <w:proofErr w:type="spellEnd"/>
      <w:r w:rsidRPr="003372D1">
        <w:rPr>
          <w:rFonts w:ascii="Garamond" w:eastAsia="Times New Roman" w:hAnsi="Garamond" w:cs="Times New Roman"/>
          <w:sz w:val="24"/>
          <w:szCs w:val="24"/>
        </w:rPr>
        <w:t xml:space="preserve">, a Muslim member of parliament from the western part of </w:t>
      </w:r>
      <w:proofErr w:type="spellStart"/>
      <w:r w:rsidRPr="003372D1">
        <w:rPr>
          <w:rFonts w:ascii="Garamond" w:eastAsia="Times New Roman" w:hAnsi="Garamond" w:cs="Times New Roman"/>
          <w:sz w:val="24"/>
          <w:szCs w:val="24"/>
        </w:rPr>
        <w:t>Rakhine</w:t>
      </w:r>
      <w:proofErr w:type="spellEnd"/>
      <w:r w:rsidRPr="003372D1">
        <w:rPr>
          <w:rFonts w:ascii="Garamond" w:eastAsia="Times New Roman" w:hAnsi="Garamond" w:cs="Times New Roman"/>
          <w:sz w:val="24"/>
          <w:szCs w:val="24"/>
        </w:rPr>
        <w:t>, said there may be a way around the problem.</w:t>
      </w:r>
    </w:p>
    <w:p w:rsidR="008270F0" w:rsidRPr="003372D1" w:rsidRDefault="008270F0" w:rsidP="003372D1">
      <w:pPr>
        <w:spacing w:after="0" w:line="240" w:lineRule="auto"/>
        <w:jc w:val="both"/>
        <w:rPr>
          <w:rFonts w:ascii="Garamond" w:eastAsia="Times New Roman" w:hAnsi="Garamond" w:cs="Times New Roman"/>
          <w:sz w:val="24"/>
          <w:szCs w:val="24"/>
        </w:rPr>
      </w:pPr>
      <w:r w:rsidRPr="003372D1">
        <w:rPr>
          <w:rFonts w:ascii="Garamond" w:eastAsia="Times New Roman" w:hAnsi="Garamond" w:cs="Times New Roman"/>
          <w:sz w:val="24"/>
          <w:szCs w:val="24"/>
        </w:rPr>
        <w:t>“I want to point out we should look at the generation of those who hold temporary citizenship cards," he said. "The problem will be solved in short term if those who hold [temporary] citizenship cards and whose parents hold [temporary] citizenship cards are allowed to apply for citizenship [using] normal procedures, instead of a specific project."</w:t>
      </w:r>
      <w:r w:rsidRPr="003372D1">
        <w:rPr>
          <w:rFonts w:ascii="Garamond" w:eastAsia="Times New Roman" w:hAnsi="Garamond" w:cs="Times New Roman"/>
          <w:sz w:val="24"/>
          <w:szCs w:val="24"/>
          <w:vertAlign w:val="superscript"/>
        </w:rPr>
        <w:t>2</w:t>
      </w:r>
      <w:r w:rsidRPr="003372D1">
        <w:rPr>
          <w:rFonts w:ascii="Garamond" w:eastAsia="Times New Roman" w:hAnsi="Garamond" w:cs="Times New Roman"/>
          <w:sz w:val="24"/>
          <w:szCs w:val="24"/>
        </w:rPr>
        <w:t xml:space="preserve">                                  Whether Myanmar </w:t>
      </w:r>
      <w:r w:rsidRPr="003372D1">
        <w:rPr>
          <w:rFonts w:ascii="Garamond" w:eastAsia="Times New Roman" w:hAnsi="Garamond" w:cs="Times New Roman"/>
          <w:sz w:val="24"/>
          <w:szCs w:val="24"/>
        </w:rPr>
        <w:lastRenderedPageBreak/>
        <w:t xml:space="preserve">change their policy towards </w:t>
      </w:r>
      <w:proofErr w:type="spellStart"/>
      <w:r w:rsidRPr="003372D1">
        <w:rPr>
          <w:rFonts w:ascii="Garamond" w:eastAsia="Times New Roman" w:hAnsi="Garamond" w:cs="Times New Roman"/>
          <w:sz w:val="24"/>
          <w:szCs w:val="24"/>
        </w:rPr>
        <w:t>Rohingyas</w:t>
      </w:r>
      <w:proofErr w:type="spellEnd"/>
      <w:r w:rsidRPr="003372D1">
        <w:rPr>
          <w:rFonts w:ascii="Garamond" w:eastAsia="Times New Roman" w:hAnsi="Garamond" w:cs="Times New Roman"/>
          <w:sz w:val="24"/>
          <w:szCs w:val="24"/>
        </w:rPr>
        <w:t xml:space="preserve">, whether it would be possible to return to </w:t>
      </w:r>
      <w:proofErr w:type="spellStart"/>
      <w:r w:rsidRPr="003372D1">
        <w:rPr>
          <w:rFonts w:ascii="Garamond" w:eastAsia="Times New Roman" w:hAnsi="Garamond" w:cs="Times New Roman"/>
          <w:sz w:val="24"/>
          <w:szCs w:val="24"/>
        </w:rPr>
        <w:t>Rakhine</w:t>
      </w:r>
      <w:proofErr w:type="spellEnd"/>
      <w:r w:rsidRPr="003372D1">
        <w:rPr>
          <w:rFonts w:ascii="Garamond" w:eastAsia="Times New Roman" w:hAnsi="Garamond" w:cs="Times New Roman"/>
          <w:sz w:val="24"/>
          <w:szCs w:val="24"/>
        </w:rPr>
        <w:t>/</w:t>
      </w:r>
      <w:proofErr w:type="spellStart"/>
      <w:r w:rsidRPr="003372D1">
        <w:rPr>
          <w:rFonts w:ascii="Garamond" w:eastAsia="Times New Roman" w:hAnsi="Garamond" w:cs="Times New Roman"/>
          <w:sz w:val="24"/>
          <w:szCs w:val="24"/>
        </w:rPr>
        <w:t>Arakan</w:t>
      </w:r>
      <w:proofErr w:type="spellEnd"/>
      <w:r w:rsidRPr="003372D1">
        <w:rPr>
          <w:rFonts w:ascii="Garamond" w:eastAsia="Times New Roman" w:hAnsi="Garamond" w:cs="Times New Roman"/>
          <w:sz w:val="24"/>
          <w:szCs w:val="24"/>
        </w:rPr>
        <w:t xml:space="preserve"> for all the </w:t>
      </w:r>
      <w:proofErr w:type="spellStart"/>
      <w:r w:rsidRPr="003372D1">
        <w:rPr>
          <w:rFonts w:ascii="Garamond" w:eastAsia="Times New Roman" w:hAnsi="Garamond" w:cs="Times New Roman"/>
          <w:sz w:val="24"/>
          <w:szCs w:val="24"/>
        </w:rPr>
        <w:t>Rohingyas</w:t>
      </w:r>
      <w:proofErr w:type="spellEnd"/>
      <w:r w:rsidRPr="003372D1">
        <w:rPr>
          <w:rFonts w:ascii="Garamond" w:eastAsia="Times New Roman" w:hAnsi="Garamond" w:cs="Times New Roman"/>
          <w:sz w:val="24"/>
          <w:szCs w:val="24"/>
        </w:rPr>
        <w:t xml:space="preserve"> who are displaced at present------these are the questions which have no answer at present.</w:t>
      </w:r>
      <w:r w:rsidRPr="003372D1">
        <w:rPr>
          <w:rFonts w:ascii="Garamond" w:eastAsia="Times New Roman" w:hAnsi="Garamond" w:cs="Times New Roman"/>
          <w:sz w:val="24"/>
          <w:szCs w:val="24"/>
          <w:vertAlign w:val="superscript"/>
        </w:rPr>
        <w:t>2</w:t>
      </w:r>
    </w:p>
    <w:p w:rsidR="008270F0" w:rsidRPr="003372D1" w:rsidRDefault="008270F0" w:rsidP="003372D1">
      <w:pPr>
        <w:spacing w:after="0" w:line="240" w:lineRule="auto"/>
        <w:jc w:val="both"/>
        <w:rPr>
          <w:rFonts w:ascii="Garamond" w:eastAsia="Times New Roman" w:hAnsi="Garamond" w:cs="Times New Roman"/>
          <w:sz w:val="24"/>
          <w:szCs w:val="24"/>
        </w:rPr>
      </w:pPr>
      <w:r w:rsidRPr="003372D1">
        <w:rPr>
          <w:rFonts w:ascii="Garamond" w:eastAsia="Times New Roman" w:hAnsi="Garamond" w:cs="Times New Roman"/>
          <w:sz w:val="24"/>
          <w:szCs w:val="24"/>
        </w:rPr>
        <w:t xml:space="preserve">                                      </w:t>
      </w:r>
    </w:p>
    <w:p w:rsidR="008270F0" w:rsidRPr="003372D1" w:rsidRDefault="008270F0" w:rsidP="003372D1">
      <w:pPr>
        <w:spacing w:after="0" w:line="240" w:lineRule="auto"/>
        <w:jc w:val="both"/>
        <w:rPr>
          <w:rFonts w:ascii="Garamond" w:eastAsia="Times New Roman" w:hAnsi="Garamond" w:cs="Times New Roman"/>
          <w:sz w:val="24"/>
          <w:szCs w:val="24"/>
        </w:rPr>
      </w:pPr>
      <w:r w:rsidRPr="003372D1">
        <w:rPr>
          <w:rFonts w:ascii="Garamond" w:eastAsia="Times New Roman" w:hAnsi="Garamond" w:cs="Times New Roman"/>
          <w:sz w:val="24"/>
          <w:szCs w:val="24"/>
        </w:rPr>
        <w:t xml:space="preserve">                                 Irrespective of the root cause of their problem and their future position in Myanmar it is utmost important to reduce the vulnerability of </w:t>
      </w:r>
      <w:proofErr w:type="spellStart"/>
      <w:r w:rsidRPr="003372D1">
        <w:rPr>
          <w:rFonts w:ascii="Garamond" w:eastAsia="Times New Roman" w:hAnsi="Garamond" w:cs="Times New Roman"/>
          <w:sz w:val="24"/>
          <w:szCs w:val="24"/>
        </w:rPr>
        <w:t>Rohingyas</w:t>
      </w:r>
      <w:proofErr w:type="spellEnd"/>
      <w:r w:rsidRPr="003372D1">
        <w:rPr>
          <w:rFonts w:ascii="Garamond" w:eastAsia="Times New Roman" w:hAnsi="Garamond" w:cs="Times New Roman"/>
          <w:sz w:val="24"/>
          <w:szCs w:val="24"/>
        </w:rPr>
        <w:t xml:space="preserve"> and stop their victimization.</w:t>
      </w:r>
    </w:p>
    <w:p w:rsidR="008270F0" w:rsidRPr="003372D1" w:rsidRDefault="008270F0" w:rsidP="003372D1">
      <w:pPr>
        <w:spacing w:after="0" w:line="240" w:lineRule="auto"/>
        <w:jc w:val="both"/>
        <w:rPr>
          <w:rFonts w:ascii="Garamond" w:eastAsia="Times New Roman" w:hAnsi="Garamond" w:cs="Times New Roman"/>
          <w:sz w:val="24"/>
          <w:szCs w:val="24"/>
        </w:rPr>
      </w:pPr>
      <w:r w:rsidRPr="003372D1">
        <w:rPr>
          <w:rFonts w:ascii="Garamond" w:eastAsia="Times New Roman" w:hAnsi="Garamond" w:cs="Times New Roman"/>
          <w:sz w:val="24"/>
          <w:szCs w:val="24"/>
        </w:rPr>
        <w:t xml:space="preserve">                           </w:t>
      </w:r>
    </w:p>
    <w:p w:rsidR="008270F0" w:rsidRPr="003372D1" w:rsidRDefault="008270F0" w:rsidP="003372D1">
      <w:pPr>
        <w:spacing w:after="0" w:line="240" w:lineRule="auto"/>
        <w:jc w:val="both"/>
        <w:rPr>
          <w:rFonts w:ascii="Garamond" w:hAnsi="Garamond" w:cs="Times New Roman"/>
          <w:sz w:val="24"/>
          <w:szCs w:val="24"/>
        </w:rPr>
      </w:pPr>
      <w:r w:rsidRPr="003372D1">
        <w:rPr>
          <w:rFonts w:ascii="Garamond" w:eastAsia="Times New Roman" w:hAnsi="Garamond" w:cs="Times New Roman"/>
          <w:sz w:val="24"/>
          <w:szCs w:val="24"/>
        </w:rPr>
        <w:t xml:space="preserve">                                        At present there is no policy on the part of </w:t>
      </w:r>
      <w:r w:rsidR="006647A5" w:rsidRPr="003372D1">
        <w:rPr>
          <w:rFonts w:ascii="Garamond" w:eastAsia="Times New Roman" w:hAnsi="Garamond" w:cs="Times New Roman"/>
          <w:sz w:val="24"/>
          <w:szCs w:val="24"/>
        </w:rPr>
        <w:t xml:space="preserve">the </w:t>
      </w:r>
      <w:r w:rsidRPr="003372D1">
        <w:rPr>
          <w:rFonts w:ascii="Garamond" w:eastAsia="Times New Roman" w:hAnsi="Garamond" w:cs="Times New Roman"/>
          <w:sz w:val="24"/>
          <w:szCs w:val="24"/>
        </w:rPr>
        <w:t xml:space="preserve">Government </w:t>
      </w:r>
      <w:r w:rsidR="006647A5" w:rsidRPr="003372D1">
        <w:rPr>
          <w:rFonts w:ascii="Garamond" w:eastAsia="Times New Roman" w:hAnsi="Garamond" w:cs="Times New Roman"/>
          <w:sz w:val="24"/>
          <w:szCs w:val="24"/>
        </w:rPr>
        <w:t xml:space="preserve">of India </w:t>
      </w:r>
      <w:r w:rsidRPr="003372D1">
        <w:rPr>
          <w:rFonts w:ascii="Garamond" w:eastAsia="Times New Roman" w:hAnsi="Garamond" w:cs="Times New Roman"/>
          <w:sz w:val="24"/>
          <w:szCs w:val="24"/>
        </w:rPr>
        <w:t xml:space="preserve">regarding the </w:t>
      </w:r>
      <w:proofErr w:type="spellStart"/>
      <w:r w:rsidRPr="003372D1">
        <w:rPr>
          <w:rFonts w:ascii="Garamond" w:eastAsia="Times New Roman" w:hAnsi="Garamond" w:cs="Times New Roman"/>
          <w:sz w:val="24"/>
          <w:szCs w:val="24"/>
        </w:rPr>
        <w:t>Rohingyas</w:t>
      </w:r>
      <w:proofErr w:type="spellEnd"/>
      <w:r w:rsidRPr="003372D1">
        <w:rPr>
          <w:rFonts w:ascii="Garamond" w:eastAsia="Times New Roman" w:hAnsi="Garamond" w:cs="Times New Roman"/>
          <w:sz w:val="24"/>
          <w:szCs w:val="24"/>
        </w:rPr>
        <w:t xml:space="preserve"> who are </w:t>
      </w:r>
      <w:r w:rsidR="00883101" w:rsidRPr="003372D1">
        <w:rPr>
          <w:rFonts w:ascii="Garamond" w:eastAsia="Times New Roman" w:hAnsi="Garamond" w:cs="Times New Roman"/>
          <w:sz w:val="24"/>
          <w:szCs w:val="24"/>
        </w:rPr>
        <w:t>presently</w:t>
      </w:r>
      <w:r w:rsidRPr="003372D1">
        <w:rPr>
          <w:rFonts w:ascii="Garamond" w:eastAsia="Times New Roman" w:hAnsi="Garamond" w:cs="Times New Roman"/>
          <w:sz w:val="24"/>
          <w:szCs w:val="24"/>
        </w:rPr>
        <w:t xml:space="preserve"> </w:t>
      </w:r>
      <w:r w:rsidR="00883101" w:rsidRPr="003372D1">
        <w:rPr>
          <w:rFonts w:ascii="Garamond" w:eastAsia="Times New Roman" w:hAnsi="Garamond" w:cs="Times New Roman"/>
          <w:sz w:val="24"/>
          <w:szCs w:val="24"/>
        </w:rPr>
        <w:t>lodged</w:t>
      </w:r>
      <w:r w:rsidRPr="003372D1">
        <w:rPr>
          <w:rFonts w:ascii="Garamond" w:eastAsia="Times New Roman" w:hAnsi="Garamond" w:cs="Times New Roman"/>
          <w:sz w:val="24"/>
          <w:szCs w:val="24"/>
        </w:rPr>
        <w:t xml:space="preserve"> </w:t>
      </w:r>
      <w:r w:rsidR="00883101" w:rsidRPr="003372D1">
        <w:rPr>
          <w:rFonts w:ascii="Garamond" w:eastAsia="Times New Roman" w:hAnsi="Garamond" w:cs="Times New Roman"/>
          <w:sz w:val="24"/>
          <w:szCs w:val="24"/>
        </w:rPr>
        <w:t xml:space="preserve">at </w:t>
      </w:r>
      <w:r w:rsidRPr="003372D1">
        <w:rPr>
          <w:rFonts w:ascii="Garamond" w:eastAsia="Times New Roman" w:hAnsi="Garamond" w:cs="Times New Roman"/>
          <w:sz w:val="24"/>
          <w:szCs w:val="24"/>
        </w:rPr>
        <w:t xml:space="preserve">the Correctional Homes for days, months and years. They are detained under the 14 Foreigners’ Act </w:t>
      </w:r>
      <w:r w:rsidRPr="003372D1">
        <w:rPr>
          <w:rFonts w:ascii="Garamond" w:hAnsi="Garamond" w:cs="Times New Roman"/>
          <w:sz w:val="24"/>
          <w:szCs w:val="24"/>
        </w:rPr>
        <w:t xml:space="preserve">for illegal entry in the Country. Despite its prolonged history of receiving refugees, India does not have any particular legislation that protects or assists refugees. In case of the Tibetans and the Tamils from Sri Lanka, the Government of India accepted their presence and designated them as refugees in need of immediate assistance. Not only the Tamils but also thousands of refugees from </w:t>
      </w:r>
      <w:r w:rsidR="00B546A6" w:rsidRPr="003372D1">
        <w:rPr>
          <w:rFonts w:ascii="Garamond" w:hAnsi="Garamond" w:cs="Times New Roman"/>
          <w:sz w:val="24"/>
          <w:szCs w:val="24"/>
        </w:rPr>
        <w:t>neighboring</w:t>
      </w:r>
      <w:r w:rsidRPr="003372D1">
        <w:rPr>
          <w:rFonts w:ascii="Garamond" w:hAnsi="Garamond" w:cs="Times New Roman"/>
          <w:sz w:val="24"/>
          <w:szCs w:val="24"/>
        </w:rPr>
        <w:t xml:space="preserve"> countries have been accommodated by India ever since it became free</w:t>
      </w:r>
      <w:r w:rsidRPr="003372D1">
        <w:rPr>
          <w:rFonts w:ascii="Garamond" w:hAnsi="Garamond" w:cs="Times New Roman"/>
          <w:sz w:val="24"/>
          <w:szCs w:val="24"/>
          <w:vertAlign w:val="superscript"/>
        </w:rPr>
        <w:t>3</w:t>
      </w:r>
      <w:r w:rsidR="00BA0EF6" w:rsidRPr="003372D1">
        <w:rPr>
          <w:rFonts w:ascii="Garamond" w:hAnsi="Garamond" w:cs="Times New Roman"/>
          <w:sz w:val="24"/>
          <w:szCs w:val="24"/>
          <w:vertAlign w:val="superscript"/>
        </w:rPr>
        <w:t>.</w:t>
      </w:r>
      <w:r w:rsidRPr="003372D1">
        <w:rPr>
          <w:rFonts w:ascii="Garamond" w:hAnsi="Garamond" w:cs="Times New Roman"/>
          <w:sz w:val="24"/>
          <w:szCs w:val="24"/>
        </w:rPr>
        <w:t xml:space="preserve"> Following the long tradition of hospitality and the plight of </w:t>
      </w:r>
      <w:proofErr w:type="spellStart"/>
      <w:r w:rsidRPr="003372D1">
        <w:rPr>
          <w:rFonts w:ascii="Garamond" w:hAnsi="Garamond" w:cs="Times New Roman"/>
          <w:sz w:val="24"/>
          <w:szCs w:val="24"/>
        </w:rPr>
        <w:t>Rohingyas</w:t>
      </w:r>
      <w:proofErr w:type="spellEnd"/>
      <w:r w:rsidRPr="003372D1">
        <w:rPr>
          <w:rFonts w:ascii="Garamond" w:hAnsi="Garamond" w:cs="Times New Roman"/>
          <w:sz w:val="24"/>
          <w:szCs w:val="24"/>
        </w:rPr>
        <w:t xml:space="preserve"> it is urgent to frame a policy for these unfortunate people.</w:t>
      </w:r>
    </w:p>
    <w:p w:rsidR="008270F0" w:rsidRPr="003372D1" w:rsidRDefault="008270F0" w:rsidP="003372D1">
      <w:pPr>
        <w:pStyle w:val="ListParagraph"/>
        <w:numPr>
          <w:ilvl w:val="0"/>
          <w:numId w:val="20"/>
        </w:numPr>
        <w:tabs>
          <w:tab w:val="left" w:pos="2175"/>
        </w:tabs>
        <w:spacing w:after="0" w:line="240" w:lineRule="auto"/>
        <w:jc w:val="both"/>
        <w:rPr>
          <w:rFonts w:ascii="Garamond" w:hAnsi="Garamond" w:cs="Times New Roman"/>
          <w:bCs/>
          <w:sz w:val="24"/>
          <w:szCs w:val="24"/>
        </w:rPr>
      </w:pPr>
      <w:r w:rsidRPr="003372D1">
        <w:rPr>
          <w:rFonts w:ascii="Garamond" w:hAnsi="Garamond" w:cs="Times New Roman"/>
          <w:bCs/>
          <w:sz w:val="24"/>
          <w:szCs w:val="24"/>
        </w:rPr>
        <w:t>Some decisions on part of the Government are needed so that people who are living as “</w:t>
      </w:r>
      <w:proofErr w:type="spellStart"/>
      <w:r w:rsidRPr="003372D1">
        <w:rPr>
          <w:rFonts w:ascii="Garamond" w:hAnsi="Garamond" w:cs="Times New Roman"/>
          <w:bCs/>
          <w:sz w:val="24"/>
          <w:szCs w:val="24"/>
        </w:rPr>
        <w:t>Jaan</w:t>
      </w:r>
      <w:proofErr w:type="spellEnd"/>
      <w:r w:rsidRPr="003372D1">
        <w:rPr>
          <w:rFonts w:ascii="Garamond" w:hAnsi="Garamond" w:cs="Times New Roman"/>
          <w:bCs/>
          <w:sz w:val="24"/>
          <w:szCs w:val="24"/>
        </w:rPr>
        <w:t xml:space="preserve">- </w:t>
      </w:r>
      <w:proofErr w:type="spellStart"/>
      <w:r w:rsidRPr="003372D1">
        <w:rPr>
          <w:rFonts w:ascii="Garamond" w:hAnsi="Garamond" w:cs="Times New Roman"/>
          <w:bCs/>
          <w:sz w:val="24"/>
          <w:szCs w:val="24"/>
        </w:rPr>
        <w:t>khalash</w:t>
      </w:r>
      <w:proofErr w:type="spellEnd"/>
      <w:r w:rsidRPr="003372D1">
        <w:rPr>
          <w:rFonts w:ascii="Garamond" w:hAnsi="Garamond" w:cs="Times New Roman"/>
          <w:bCs/>
          <w:sz w:val="24"/>
          <w:szCs w:val="24"/>
        </w:rPr>
        <w:t xml:space="preserve">” and who are already with refugee card can be released. Otherwise the number of </w:t>
      </w:r>
      <w:proofErr w:type="spellStart"/>
      <w:r w:rsidRPr="003372D1">
        <w:rPr>
          <w:rFonts w:ascii="Garamond" w:hAnsi="Garamond" w:cs="Times New Roman"/>
          <w:bCs/>
          <w:sz w:val="24"/>
          <w:szCs w:val="24"/>
        </w:rPr>
        <w:t>Jaan</w:t>
      </w:r>
      <w:proofErr w:type="spellEnd"/>
      <w:r w:rsidRPr="003372D1">
        <w:rPr>
          <w:rFonts w:ascii="Garamond" w:hAnsi="Garamond" w:cs="Times New Roman"/>
          <w:bCs/>
          <w:sz w:val="24"/>
          <w:szCs w:val="24"/>
        </w:rPr>
        <w:t xml:space="preserve"> </w:t>
      </w:r>
      <w:proofErr w:type="spellStart"/>
      <w:r w:rsidRPr="003372D1">
        <w:rPr>
          <w:rFonts w:ascii="Garamond" w:hAnsi="Garamond" w:cs="Times New Roman"/>
          <w:bCs/>
          <w:sz w:val="24"/>
          <w:szCs w:val="24"/>
        </w:rPr>
        <w:t>Khalash</w:t>
      </w:r>
      <w:proofErr w:type="spellEnd"/>
      <w:r w:rsidRPr="003372D1">
        <w:rPr>
          <w:rFonts w:ascii="Garamond" w:hAnsi="Garamond" w:cs="Times New Roman"/>
          <w:bCs/>
          <w:sz w:val="24"/>
          <w:szCs w:val="24"/>
        </w:rPr>
        <w:t xml:space="preserve"> will be going on to increase. Because the same thing is waiting for those convicts who are near to complete their detention term. </w:t>
      </w:r>
    </w:p>
    <w:p w:rsidR="005313B2" w:rsidRPr="003372D1" w:rsidRDefault="008270F0" w:rsidP="003372D1">
      <w:pPr>
        <w:tabs>
          <w:tab w:val="left" w:pos="2175"/>
        </w:tabs>
        <w:spacing w:line="240" w:lineRule="auto"/>
        <w:ind w:left="420"/>
        <w:jc w:val="both"/>
        <w:rPr>
          <w:rFonts w:ascii="Garamond" w:hAnsi="Garamond"/>
          <w:sz w:val="24"/>
          <w:szCs w:val="24"/>
        </w:rPr>
      </w:pPr>
      <w:r w:rsidRPr="003372D1">
        <w:rPr>
          <w:rFonts w:ascii="Garamond" w:hAnsi="Garamond"/>
          <w:bCs/>
          <w:sz w:val="24"/>
          <w:szCs w:val="24"/>
        </w:rPr>
        <w:t xml:space="preserve">              In a Court order regarding the cases of some </w:t>
      </w:r>
      <w:proofErr w:type="spellStart"/>
      <w:r w:rsidRPr="003372D1">
        <w:rPr>
          <w:rFonts w:ascii="Garamond" w:hAnsi="Garamond"/>
          <w:bCs/>
          <w:sz w:val="24"/>
          <w:szCs w:val="24"/>
        </w:rPr>
        <w:t>Rohingyas</w:t>
      </w:r>
      <w:proofErr w:type="spellEnd"/>
      <w:r w:rsidRPr="003372D1">
        <w:rPr>
          <w:rFonts w:ascii="Garamond" w:hAnsi="Garamond"/>
          <w:bCs/>
          <w:sz w:val="24"/>
          <w:szCs w:val="24"/>
        </w:rPr>
        <w:t xml:space="preserve"> it is said that because of the unwillingness of the persons to go back to Myanmar and because of humanitarian reason, the Court refrains from passing any order for their immediate release and deportation to the country. These petitioners have already approached the United Nations Commission for their Refugee card through the </w:t>
      </w:r>
      <w:proofErr w:type="spellStart"/>
      <w:r w:rsidRPr="003372D1">
        <w:rPr>
          <w:rFonts w:ascii="Garamond" w:hAnsi="Garamond"/>
          <w:sz w:val="24"/>
          <w:szCs w:val="24"/>
        </w:rPr>
        <w:t>Gour</w:t>
      </w:r>
      <w:proofErr w:type="spellEnd"/>
      <w:r w:rsidRPr="003372D1">
        <w:rPr>
          <w:rFonts w:ascii="Garamond" w:hAnsi="Garamond"/>
          <w:sz w:val="24"/>
          <w:szCs w:val="24"/>
        </w:rPr>
        <w:t xml:space="preserve"> </w:t>
      </w:r>
      <w:proofErr w:type="spellStart"/>
      <w:r w:rsidRPr="003372D1">
        <w:rPr>
          <w:rFonts w:ascii="Garamond" w:hAnsi="Garamond"/>
          <w:sz w:val="24"/>
          <w:szCs w:val="24"/>
        </w:rPr>
        <w:t>Bangla</w:t>
      </w:r>
      <w:proofErr w:type="spellEnd"/>
      <w:r w:rsidRPr="003372D1">
        <w:rPr>
          <w:rFonts w:ascii="Garamond" w:hAnsi="Garamond"/>
          <w:sz w:val="24"/>
          <w:szCs w:val="24"/>
        </w:rPr>
        <w:t xml:space="preserve"> Human Rights Awareness Centre. </w:t>
      </w:r>
    </w:p>
    <w:p w:rsidR="008270F0" w:rsidRPr="003372D1" w:rsidRDefault="008270F0" w:rsidP="003372D1">
      <w:pPr>
        <w:pStyle w:val="ListParagraph"/>
        <w:numPr>
          <w:ilvl w:val="0"/>
          <w:numId w:val="20"/>
        </w:numPr>
        <w:tabs>
          <w:tab w:val="left" w:pos="2175"/>
        </w:tabs>
        <w:spacing w:line="240" w:lineRule="auto"/>
        <w:jc w:val="both"/>
        <w:rPr>
          <w:rFonts w:ascii="Garamond" w:hAnsi="Garamond" w:cs="Times New Roman"/>
          <w:sz w:val="24"/>
          <w:szCs w:val="24"/>
        </w:rPr>
      </w:pPr>
      <w:r w:rsidRPr="003372D1">
        <w:rPr>
          <w:rFonts w:ascii="Garamond" w:hAnsi="Garamond" w:cs="Times New Roman"/>
          <w:bCs/>
          <w:sz w:val="24"/>
          <w:szCs w:val="24"/>
        </w:rPr>
        <w:t xml:space="preserve">Coordination between Judiciary, Police Authority, Department of Correctional Administration, UNHCR and the Victims </w:t>
      </w:r>
      <w:r w:rsidR="00C15EEE" w:rsidRPr="003372D1">
        <w:rPr>
          <w:rFonts w:ascii="Garamond" w:hAnsi="Garamond" w:cs="Times New Roman"/>
          <w:bCs/>
          <w:sz w:val="24"/>
          <w:szCs w:val="24"/>
        </w:rPr>
        <w:t>is</w:t>
      </w:r>
      <w:r w:rsidRPr="003372D1">
        <w:rPr>
          <w:rFonts w:ascii="Garamond" w:hAnsi="Garamond" w:cs="Times New Roman"/>
          <w:bCs/>
          <w:sz w:val="24"/>
          <w:szCs w:val="24"/>
        </w:rPr>
        <w:t xml:space="preserve"> needed most. The longer legal process along with the interference of some opportunistic groups results in long term trial of these helpless people.  The absence of protection regime contributes increasing vulnerability of a group of people who are already the victims of several discrimination and exploitation. </w:t>
      </w:r>
    </w:p>
    <w:p w:rsidR="008270F0" w:rsidRPr="003372D1" w:rsidRDefault="008270F0" w:rsidP="003372D1">
      <w:pPr>
        <w:pStyle w:val="ListParagraph"/>
        <w:numPr>
          <w:ilvl w:val="0"/>
          <w:numId w:val="20"/>
        </w:numPr>
        <w:tabs>
          <w:tab w:val="left" w:pos="2175"/>
        </w:tabs>
        <w:spacing w:after="0" w:line="240" w:lineRule="auto"/>
        <w:jc w:val="both"/>
        <w:rPr>
          <w:rFonts w:ascii="Garamond" w:hAnsi="Garamond" w:cs="Times New Roman"/>
          <w:bCs/>
          <w:sz w:val="24"/>
          <w:szCs w:val="24"/>
        </w:rPr>
      </w:pPr>
      <w:r w:rsidRPr="003372D1">
        <w:rPr>
          <w:rFonts w:ascii="Garamond" w:hAnsi="Garamond" w:cs="Times New Roman"/>
          <w:bCs/>
          <w:sz w:val="24"/>
          <w:szCs w:val="24"/>
        </w:rPr>
        <w:t xml:space="preserve">The </w:t>
      </w:r>
      <w:proofErr w:type="spellStart"/>
      <w:r w:rsidRPr="003372D1">
        <w:rPr>
          <w:rFonts w:ascii="Garamond" w:hAnsi="Garamond" w:cs="Times New Roman"/>
          <w:bCs/>
          <w:sz w:val="24"/>
          <w:szCs w:val="24"/>
        </w:rPr>
        <w:t>Rohingyas</w:t>
      </w:r>
      <w:proofErr w:type="spellEnd"/>
      <w:r w:rsidRPr="003372D1">
        <w:rPr>
          <w:rFonts w:ascii="Garamond" w:hAnsi="Garamond" w:cs="Times New Roman"/>
          <w:bCs/>
          <w:sz w:val="24"/>
          <w:szCs w:val="24"/>
        </w:rPr>
        <w:t xml:space="preserve"> cannot tell more about their cases. Either they do not understand the process or they are advised for not sharing these matters. Communication gap because of language is a problem for themselves as well as for others. The frequent and intense involvement of some NGO / Human rights Commission, who can really understand the plight of </w:t>
      </w:r>
      <w:proofErr w:type="spellStart"/>
      <w:r w:rsidRPr="003372D1">
        <w:rPr>
          <w:rFonts w:ascii="Garamond" w:hAnsi="Garamond" w:cs="Times New Roman"/>
          <w:bCs/>
          <w:sz w:val="24"/>
          <w:szCs w:val="24"/>
        </w:rPr>
        <w:t>Rohingyas</w:t>
      </w:r>
      <w:proofErr w:type="spellEnd"/>
      <w:r w:rsidRPr="003372D1">
        <w:rPr>
          <w:rFonts w:ascii="Garamond" w:hAnsi="Garamond" w:cs="Times New Roman"/>
          <w:bCs/>
          <w:sz w:val="24"/>
          <w:szCs w:val="24"/>
        </w:rPr>
        <w:t xml:space="preserve">, along with Government support, may bring some desirable result. What is important is an intermediate person/organization between the </w:t>
      </w:r>
      <w:proofErr w:type="spellStart"/>
      <w:r w:rsidRPr="003372D1">
        <w:rPr>
          <w:rFonts w:ascii="Garamond" w:hAnsi="Garamond" w:cs="Times New Roman"/>
          <w:bCs/>
          <w:sz w:val="24"/>
          <w:szCs w:val="24"/>
        </w:rPr>
        <w:t>Rohingya</w:t>
      </w:r>
      <w:proofErr w:type="spellEnd"/>
      <w:r w:rsidRPr="003372D1">
        <w:rPr>
          <w:rFonts w:ascii="Garamond" w:hAnsi="Garamond" w:cs="Times New Roman"/>
          <w:bCs/>
          <w:sz w:val="24"/>
          <w:szCs w:val="24"/>
        </w:rPr>
        <w:t xml:space="preserve"> and the legal process and who can provide advocacy to these people. </w:t>
      </w:r>
    </w:p>
    <w:p w:rsidR="008270F0" w:rsidRPr="003372D1" w:rsidRDefault="008270F0" w:rsidP="003372D1">
      <w:pPr>
        <w:pStyle w:val="ListParagraph"/>
        <w:numPr>
          <w:ilvl w:val="0"/>
          <w:numId w:val="20"/>
        </w:numPr>
        <w:tabs>
          <w:tab w:val="left" w:pos="2175"/>
        </w:tabs>
        <w:spacing w:after="0" w:line="240" w:lineRule="auto"/>
        <w:jc w:val="both"/>
        <w:rPr>
          <w:rFonts w:ascii="Garamond" w:hAnsi="Garamond"/>
          <w:bCs/>
          <w:sz w:val="24"/>
          <w:szCs w:val="24"/>
        </w:rPr>
      </w:pPr>
      <w:r w:rsidRPr="003372D1">
        <w:rPr>
          <w:rFonts w:ascii="Garamond" w:hAnsi="Garamond" w:cs="Times New Roman"/>
          <w:bCs/>
          <w:sz w:val="24"/>
          <w:szCs w:val="24"/>
        </w:rPr>
        <w:t>The process of availability and verification of refugee cards needs to be fast</w:t>
      </w:r>
      <w:r w:rsidRPr="003372D1">
        <w:rPr>
          <w:rFonts w:ascii="Garamond" w:hAnsi="Garamond"/>
          <w:bCs/>
          <w:sz w:val="24"/>
          <w:szCs w:val="24"/>
        </w:rPr>
        <w:t xml:space="preserve">. </w:t>
      </w:r>
    </w:p>
    <w:p w:rsidR="008270F0" w:rsidRPr="003372D1" w:rsidRDefault="008270F0" w:rsidP="003372D1">
      <w:pPr>
        <w:pStyle w:val="ListParagraph"/>
        <w:numPr>
          <w:ilvl w:val="0"/>
          <w:numId w:val="20"/>
        </w:numPr>
        <w:tabs>
          <w:tab w:val="left" w:pos="2175"/>
        </w:tabs>
        <w:spacing w:after="0" w:line="240" w:lineRule="auto"/>
        <w:jc w:val="both"/>
        <w:rPr>
          <w:rFonts w:ascii="Garamond" w:hAnsi="Garamond" w:cs="Times New Roman"/>
          <w:bCs/>
          <w:sz w:val="24"/>
          <w:szCs w:val="24"/>
        </w:rPr>
      </w:pPr>
      <w:r w:rsidRPr="003372D1">
        <w:rPr>
          <w:rFonts w:ascii="Garamond" w:hAnsi="Garamond" w:cs="Times New Roman"/>
          <w:bCs/>
          <w:sz w:val="24"/>
          <w:szCs w:val="24"/>
        </w:rPr>
        <w:t xml:space="preserve">Lack of sensitization among the police about the problem of </w:t>
      </w:r>
      <w:proofErr w:type="spellStart"/>
      <w:r w:rsidRPr="003372D1">
        <w:rPr>
          <w:rFonts w:ascii="Garamond" w:hAnsi="Garamond" w:cs="Times New Roman"/>
          <w:bCs/>
          <w:sz w:val="24"/>
          <w:szCs w:val="24"/>
        </w:rPr>
        <w:t>Rohingyas</w:t>
      </w:r>
      <w:proofErr w:type="spellEnd"/>
      <w:r w:rsidRPr="003372D1">
        <w:rPr>
          <w:rFonts w:ascii="Garamond" w:hAnsi="Garamond" w:cs="Times New Roman"/>
          <w:bCs/>
          <w:sz w:val="24"/>
          <w:szCs w:val="24"/>
        </w:rPr>
        <w:t xml:space="preserve"> is making the situation more difficult. At present the family members/ relatives of these people come to meet once in a blue moon. If people are arrested even after having refugee card they will not take the risk to meet relatives in near future. </w:t>
      </w:r>
    </w:p>
    <w:p w:rsidR="008270F0" w:rsidRPr="003372D1" w:rsidRDefault="008270F0" w:rsidP="003372D1">
      <w:pPr>
        <w:pStyle w:val="ListParagraph"/>
        <w:numPr>
          <w:ilvl w:val="0"/>
          <w:numId w:val="20"/>
        </w:numPr>
        <w:tabs>
          <w:tab w:val="left" w:pos="2175"/>
        </w:tabs>
        <w:spacing w:after="0" w:line="240" w:lineRule="auto"/>
        <w:jc w:val="both"/>
        <w:rPr>
          <w:rFonts w:ascii="Garamond" w:hAnsi="Garamond" w:cs="Times New Roman"/>
          <w:bCs/>
          <w:sz w:val="24"/>
          <w:szCs w:val="24"/>
        </w:rPr>
      </w:pPr>
      <w:r w:rsidRPr="003372D1">
        <w:rPr>
          <w:rFonts w:ascii="Garamond" w:hAnsi="Garamond" w:cs="Times New Roman"/>
          <w:bCs/>
          <w:sz w:val="24"/>
          <w:szCs w:val="24"/>
        </w:rPr>
        <w:t xml:space="preserve">Some welfare activity is also needed in case of separated families particularly where the children are far away from parents. </w:t>
      </w:r>
      <w:proofErr w:type="spellStart"/>
      <w:r w:rsidRPr="003372D1">
        <w:rPr>
          <w:rFonts w:ascii="Garamond" w:hAnsi="Garamond" w:cs="Times New Roman"/>
          <w:bCs/>
          <w:sz w:val="24"/>
          <w:szCs w:val="24"/>
        </w:rPr>
        <w:t>Rohingya</w:t>
      </w:r>
      <w:proofErr w:type="spellEnd"/>
      <w:r w:rsidRPr="003372D1">
        <w:rPr>
          <w:rFonts w:ascii="Garamond" w:hAnsi="Garamond" w:cs="Times New Roman"/>
          <w:bCs/>
          <w:sz w:val="24"/>
          <w:szCs w:val="24"/>
        </w:rPr>
        <w:t xml:space="preserve"> children are brought up without the love and care of their parents.</w:t>
      </w:r>
    </w:p>
    <w:p w:rsidR="008270F0" w:rsidRPr="003372D1" w:rsidRDefault="008270F0" w:rsidP="003372D1">
      <w:pPr>
        <w:pStyle w:val="ListParagraph"/>
        <w:numPr>
          <w:ilvl w:val="0"/>
          <w:numId w:val="20"/>
        </w:numPr>
        <w:tabs>
          <w:tab w:val="left" w:pos="2175"/>
        </w:tabs>
        <w:spacing w:after="0" w:line="240" w:lineRule="auto"/>
        <w:jc w:val="both"/>
        <w:rPr>
          <w:rFonts w:ascii="Garamond" w:hAnsi="Garamond" w:cs="Times New Roman"/>
          <w:bCs/>
          <w:sz w:val="24"/>
          <w:szCs w:val="24"/>
        </w:rPr>
      </w:pPr>
      <w:r w:rsidRPr="003372D1">
        <w:rPr>
          <w:rFonts w:ascii="Garamond" w:hAnsi="Garamond" w:cs="Times New Roman"/>
          <w:bCs/>
          <w:sz w:val="24"/>
          <w:szCs w:val="24"/>
        </w:rPr>
        <w:t xml:space="preserve">It is important to have a total picture of the </w:t>
      </w:r>
      <w:proofErr w:type="spellStart"/>
      <w:r w:rsidRPr="003372D1">
        <w:rPr>
          <w:rFonts w:ascii="Garamond" w:hAnsi="Garamond" w:cs="Times New Roman"/>
          <w:bCs/>
          <w:sz w:val="24"/>
          <w:szCs w:val="24"/>
        </w:rPr>
        <w:t>Rohingya</w:t>
      </w:r>
      <w:proofErr w:type="spellEnd"/>
      <w:r w:rsidRPr="003372D1">
        <w:rPr>
          <w:rFonts w:ascii="Garamond" w:hAnsi="Garamond" w:cs="Times New Roman"/>
          <w:bCs/>
          <w:sz w:val="24"/>
          <w:szCs w:val="24"/>
        </w:rPr>
        <w:t xml:space="preserve"> families in India and West Bengal especially of the broken families and their conditions. At present the picture is very unclear. They have to lose a lot and w</w:t>
      </w:r>
      <w:r w:rsidR="00700059" w:rsidRPr="003372D1">
        <w:rPr>
          <w:rFonts w:ascii="Garamond" w:hAnsi="Garamond" w:cs="Times New Roman"/>
          <w:bCs/>
          <w:sz w:val="24"/>
          <w:szCs w:val="24"/>
        </w:rPr>
        <w:t>hat is remaining with them is</w:t>
      </w:r>
      <w:r w:rsidRPr="003372D1">
        <w:rPr>
          <w:rFonts w:ascii="Garamond" w:hAnsi="Garamond" w:cs="Times New Roman"/>
          <w:bCs/>
          <w:sz w:val="24"/>
          <w:szCs w:val="24"/>
        </w:rPr>
        <w:t xml:space="preserve"> about to go because of this complicated legal procedure.</w:t>
      </w:r>
    </w:p>
    <w:p w:rsidR="008270F0" w:rsidRPr="003372D1" w:rsidRDefault="008270F0" w:rsidP="003372D1">
      <w:pPr>
        <w:tabs>
          <w:tab w:val="left" w:pos="2175"/>
        </w:tabs>
        <w:spacing w:line="240" w:lineRule="auto"/>
        <w:jc w:val="both"/>
        <w:rPr>
          <w:rFonts w:ascii="Garamond" w:hAnsi="Garamond" w:cs="Times New Roman"/>
          <w:bCs/>
          <w:sz w:val="24"/>
          <w:szCs w:val="24"/>
        </w:rPr>
      </w:pPr>
    </w:p>
    <w:p w:rsidR="008270F0" w:rsidRPr="003372D1" w:rsidRDefault="008270F0" w:rsidP="003372D1">
      <w:pPr>
        <w:tabs>
          <w:tab w:val="left" w:pos="2175"/>
        </w:tabs>
        <w:spacing w:line="240" w:lineRule="auto"/>
        <w:jc w:val="both"/>
        <w:rPr>
          <w:rFonts w:ascii="Garamond" w:hAnsi="Garamond" w:cs="Times New Roman"/>
          <w:bCs/>
          <w:sz w:val="24"/>
          <w:szCs w:val="24"/>
        </w:rPr>
      </w:pPr>
      <w:r w:rsidRPr="003372D1">
        <w:rPr>
          <w:rFonts w:ascii="Garamond" w:hAnsi="Garamond" w:cs="Times New Roman"/>
          <w:bCs/>
          <w:sz w:val="24"/>
          <w:szCs w:val="24"/>
        </w:rPr>
        <w:t xml:space="preserve">North </w:t>
      </w:r>
      <w:proofErr w:type="spellStart"/>
      <w:r w:rsidR="00700059" w:rsidRPr="003372D1">
        <w:rPr>
          <w:rFonts w:ascii="Garamond" w:hAnsi="Garamond" w:cs="Times New Roman"/>
          <w:bCs/>
          <w:sz w:val="24"/>
          <w:szCs w:val="24"/>
        </w:rPr>
        <w:t>Arakan</w:t>
      </w:r>
      <w:proofErr w:type="spellEnd"/>
      <w:r w:rsidR="00700059" w:rsidRPr="003372D1">
        <w:rPr>
          <w:rFonts w:ascii="Garamond" w:hAnsi="Garamond" w:cs="Times New Roman"/>
          <w:bCs/>
          <w:sz w:val="24"/>
          <w:szCs w:val="24"/>
        </w:rPr>
        <w:t xml:space="preserve"> was</w:t>
      </w:r>
      <w:r w:rsidRPr="003372D1">
        <w:rPr>
          <w:rFonts w:ascii="Garamond" w:hAnsi="Garamond" w:cs="Times New Roman"/>
          <w:bCs/>
          <w:sz w:val="24"/>
          <w:szCs w:val="24"/>
        </w:rPr>
        <w:t xml:space="preserve"> an open prison</w:t>
      </w:r>
      <w:r w:rsidRPr="003372D1">
        <w:rPr>
          <w:rFonts w:ascii="Garamond" w:hAnsi="Garamond" w:cs="Times New Roman"/>
          <w:bCs/>
          <w:sz w:val="24"/>
          <w:szCs w:val="24"/>
          <w:vertAlign w:val="superscript"/>
        </w:rPr>
        <w:t>4</w:t>
      </w:r>
      <w:r w:rsidRPr="003372D1">
        <w:rPr>
          <w:rFonts w:ascii="Garamond" w:hAnsi="Garamond" w:cs="Times New Roman"/>
          <w:bCs/>
          <w:sz w:val="24"/>
          <w:szCs w:val="24"/>
        </w:rPr>
        <w:t xml:space="preserve"> for the </w:t>
      </w:r>
      <w:proofErr w:type="spellStart"/>
      <w:r w:rsidRPr="003372D1">
        <w:rPr>
          <w:rFonts w:ascii="Garamond" w:hAnsi="Garamond" w:cs="Times New Roman"/>
          <w:bCs/>
          <w:sz w:val="24"/>
          <w:szCs w:val="24"/>
        </w:rPr>
        <w:t>Rohingyas</w:t>
      </w:r>
      <w:proofErr w:type="spellEnd"/>
      <w:r w:rsidRPr="003372D1">
        <w:rPr>
          <w:rFonts w:ascii="Garamond" w:hAnsi="Garamond" w:cs="Times New Roman"/>
          <w:bCs/>
          <w:sz w:val="24"/>
          <w:szCs w:val="24"/>
        </w:rPr>
        <w:t xml:space="preserve"> till their birth.  They left Bangladesh / did not intend to stay there to escape imprisonment that was waiting for them in India. It seems that they are entitled to confinement for the entire life. They are waiting for days, months and years after years looking forward to have a life with freedom. And in course of waiting they have become old, their children are now young men and they are the fathers of some children. These </w:t>
      </w:r>
      <w:proofErr w:type="spellStart"/>
      <w:r w:rsidRPr="003372D1">
        <w:rPr>
          <w:rFonts w:ascii="Garamond" w:hAnsi="Garamond" w:cs="Times New Roman"/>
          <w:bCs/>
          <w:sz w:val="24"/>
          <w:szCs w:val="24"/>
        </w:rPr>
        <w:t>Rohingyas</w:t>
      </w:r>
      <w:proofErr w:type="spellEnd"/>
      <w:r w:rsidRPr="003372D1">
        <w:rPr>
          <w:rFonts w:ascii="Garamond" w:hAnsi="Garamond" w:cs="Times New Roman"/>
          <w:bCs/>
          <w:sz w:val="24"/>
          <w:szCs w:val="24"/>
        </w:rPr>
        <w:t xml:space="preserve"> are at a loss in their present condition.                                                </w:t>
      </w:r>
    </w:p>
    <w:p w:rsidR="008270F0" w:rsidRPr="003372D1" w:rsidRDefault="008270F0" w:rsidP="003372D1">
      <w:pPr>
        <w:tabs>
          <w:tab w:val="left" w:pos="2175"/>
        </w:tabs>
        <w:spacing w:line="240" w:lineRule="auto"/>
        <w:jc w:val="both"/>
        <w:rPr>
          <w:rFonts w:ascii="Garamond" w:hAnsi="Garamond" w:cs="Times New Roman"/>
          <w:bCs/>
          <w:sz w:val="24"/>
          <w:szCs w:val="24"/>
        </w:rPr>
      </w:pPr>
      <w:r w:rsidRPr="003372D1">
        <w:rPr>
          <w:rFonts w:ascii="Garamond" w:hAnsi="Garamond" w:cs="Times New Roman"/>
          <w:bCs/>
          <w:sz w:val="24"/>
          <w:szCs w:val="24"/>
        </w:rPr>
        <w:t xml:space="preserve">                                       After completing the work when I was coming out from </w:t>
      </w:r>
      <w:proofErr w:type="spellStart"/>
      <w:r w:rsidRPr="003372D1">
        <w:rPr>
          <w:rFonts w:ascii="Garamond" w:hAnsi="Garamond" w:cs="Times New Roman"/>
          <w:bCs/>
          <w:sz w:val="24"/>
          <w:szCs w:val="24"/>
        </w:rPr>
        <w:t>Balurghat</w:t>
      </w:r>
      <w:proofErr w:type="spellEnd"/>
      <w:r w:rsidRPr="003372D1">
        <w:rPr>
          <w:rFonts w:ascii="Garamond" w:hAnsi="Garamond" w:cs="Times New Roman"/>
          <w:bCs/>
          <w:sz w:val="24"/>
          <w:szCs w:val="24"/>
        </w:rPr>
        <w:t xml:space="preserve"> District Correctional Home a group of 10 to 15 </w:t>
      </w:r>
      <w:proofErr w:type="spellStart"/>
      <w:r w:rsidRPr="003372D1">
        <w:rPr>
          <w:rFonts w:ascii="Garamond" w:hAnsi="Garamond" w:cs="Times New Roman"/>
          <w:bCs/>
          <w:sz w:val="24"/>
          <w:szCs w:val="24"/>
        </w:rPr>
        <w:t>Rohingyas</w:t>
      </w:r>
      <w:proofErr w:type="spellEnd"/>
      <w:r w:rsidRPr="003372D1">
        <w:rPr>
          <w:rFonts w:ascii="Garamond" w:hAnsi="Garamond" w:cs="Times New Roman"/>
          <w:bCs/>
          <w:sz w:val="24"/>
          <w:szCs w:val="24"/>
        </w:rPr>
        <w:t xml:space="preserve"> came to me. They asked “when are we getting our refugee card?” I looked at them. Their question made me blank as I </w:t>
      </w:r>
      <w:r w:rsidR="00700059" w:rsidRPr="003372D1">
        <w:rPr>
          <w:rFonts w:ascii="Garamond" w:hAnsi="Garamond" w:cs="Times New Roman"/>
          <w:bCs/>
          <w:sz w:val="24"/>
          <w:szCs w:val="24"/>
        </w:rPr>
        <w:t>had</w:t>
      </w:r>
      <w:r w:rsidRPr="003372D1">
        <w:rPr>
          <w:rFonts w:ascii="Garamond" w:hAnsi="Garamond" w:cs="Times New Roman"/>
          <w:bCs/>
          <w:sz w:val="24"/>
          <w:szCs w:val="24"/>
        </w:rPr>
        <w:t xml:space="preserve"> no answer. A group of drowning young people is trying to catch at a straw so that they can live as a refugee at least!          </w:t>
      </w:r>
    </w:p>
    <w:p w:rsidR="008270F0" w:rsidRPr="003372D1" w:rsidRDefault="008270F0" w:rsidP="003372D1">
      <w:pPr>
        <w:tabs>
          <w:tab w:val="left" w:pos="2175"/>
        </w:tabs>
        <w:spacing w:line="240" w:lineRule="auto"/>
        <w:jc w:val="both"/>
        <w:rPr>
          <w:rFonts w:ascii="Garamond" w:hAnsi="Garamond"/>
          <w:bCs/>
          <w:sz w:val="24"/>
          <w:szCs w:val="24"/>
        </w:rPr>
      </w:pPr>
      <w:r w:rsidRPr="003372D1">
        <w:rPr>
          <w:rFonts w:ascii="Garamond" w:hAnsi="Garamond" w:cs="Times New Roman"/>
          <w:bCs/>
          <w:sz w:val="24"/>
          <w:szCs w:val="24"/>
        </w:rPr>
        <w:t>Notes:</w:t>
      </w:r>
    </w:p>
    <w:p w:rsidR="008270F0" w:rsidRPr="003372D1" w:rsidRDefault="008270F0" w:rsidP="003372D1">
      <w:pPr>
        <w:pStyle w:val="ListParagraph"/>
        <w:numPr>
          <w:ilvl w:val="0"/>
          <w:numId w:val="21"/>
        </w:numPr>
        <w:spacing w:after="0" w:line="240" w:lineRule="auto"/>
        <w:jc w:val="both"/>
        <w:rPr>
          <w:rFonts w:ascii="Garamond" w:hAnsi="Garamond"/>
          <w:sz w:val="24"/>
          <w:szCs w:val="24"/>
        </w:rPr>
      </w:pPr>
      <w:r w:rsidRPr="003372D1">
        <w:rPr>
          <w:rFonts w:ascii="Garamond" w:hAnsi="Garamond"/>
          <w:bCs/>
          <w:sz w:val="24"/>
          <w:szCs w:val="24"/>
        </w:rPr>
        <w:t>See:</w:t>
      </w:r>
      <w:r w:rsidRPr="003372D1">
        <w:rPr>
          <w:rFonts w:ascii="Garamond" w:hAnsi="Garamond"/>
          <w:sz w:val="24"/>
          <w:szCs w:val="24"/>
        </w:rPr>
        <w:t>http://www.rohingyablogger.com/2015/01/us-pitches-for-myanmar-citizenship-for.html#sthash.WfWW9cQt.dpuf.</w:t>
      </w:r>
    </w:p>
    <w:p w:rsidR="008270F0" w:rsidRPr="003372D1" w:rsidRDefault="008270F0" w:rsidP="003372D1">
      <w:pPr>
        <w:pStyle w:val="ListParagraph"/>
        <w:spacing w:line="240" w:lineRule="auto"/>
        <w:jc w:val="both"/>
        <w:rPr>
          <w:rFonts w:ascii="Garamond" w:hAnsi="Garamond"/>
          <w:sz w:val="24"/>
          <w:szCs w:val="24"/>
        </w:rPr>
      </w:pPr>
    </w:p>
    <w:p w:rsidR="008270F0" w:rsidRPr="003372D1" w:rsidRDefault="008270F0" w:rsidP="003372D1">
      <w:pPr>
        <w:pStyle w:val="ListParagraph"/>
        <w:numPr>
          <w:ilvl w:val="0"/>
          <w:numId w:val="21"/>
        </w:numPr>
        <w:spacing w:after="0" w:line="240" w:lineRule="auto"/>
        <w:jc w:val="both"/>
        <w:rPr>
          <w:rFonts w:ascii="Garamond" w:hAnsi="Garamond"/>
          <w:sz w:val="24"/>
          <w:szCs w:val="24"/>
        </w:rPr>
      </w:pPr>
      <w:r w:rsidRPr="003372D1">
        <w:rPr>
          <w:rFonts w:ascii="Garamond" w:hAnsi="Garamond"/>
          <w:bCs/>
          <w:sz w:val="24"/>
          <w:szCs w:val="24"/>
        </w:rPr>
        <w:t>See:</w:t>
      </w:r>
      <w:r w:rsidRPr="003372D1">
        <w:rPr>
          <w:rFonts w:ascii="Garamond" w:hAnsi="Garamond"/>
          <w:sz w:val="24"/>
          <w:szCs w:val="24"/>
        </w:rPr>
        <w:t>http://www.rohingyablogger.com/2015/02/myanmar-halts-citizenship-verification.html#sthash.pf5R8fjs.dpuf.</w:t>
      </w:r>
    </w:p>
    <w:p w:rsidR="008270F0" w:rsidRPr="003372D1" w:rsidRDefault="008270F0" w:rsidP="003372D1">
      <w:pPr>
        <w:pStyle w:val="ListParagraph"/>
        <w:spacing w:line="240" w:lineRule="auto"/>
        <w:rPr>
          <w:rFonts w:ascii="Garamond" w:hAnsi="Garamond"/>
          <w:sz w:val="24"/>
          <w:szCs w:val="24"/>
        </w:rPr>
      </w:pPr>
    </w:p>
    <w:p w:rsidR="008270F0" w:rsidRPr="003372D1" w:rsidRDefault="008270F0" w:rsidP="003372D1">
      <w:pPr>
        <w:pStyle w:val="ListParagraph"/>
        <w:numPr>
          <w:ilvl w:val="0"/>
          <w:numId w:val="21"/>
        </w:numPr>
        <w:spacing w:after="0" w:line="240" w:lineRule="auto"/>
        <w:jc w:val="both"/>
        <w:rPr>
          <w:rFonts w:ascii="Garamond" w:hAnsi="Garamond"/>
          <w:sz w:val="24"/>
          <w:szCs w:val="24"/>
        </w:rPr>
      </w:pPr>
      <w:proofErr w:type="spellStart"/>
      <w:r w:rsidRPr="003372D1">
        <w:rPr>
          <w:rFonts w:ascii="Garamond" w:hAnsi="Garamond"/>
          <w:sz w:val="24"/>
          <w:szCs w:val="24"/>
        </w:rPr>
        <w:t>Chowdhory</w:t>
      </w:r>
      <w:proofErr w:type="spellEnd"/>
      <w:r w:rsidRPr="003372D1">
        <w:rPr>
          <w:rFonts w:ascii="Garamond" w:hAnsi="Garamond"/>
          <w:sz w:val="24"/>
          <w:szCs w:val="24"/>
        </w:rPr>
        <w:t xml:space="preserve"> </w:t>
      </w:r>
      <w:proofErr w:type="spellStart"/>
      <w:r w:rsidRPr="003372D1">
        <w:rPr>
          <w:rFonts w:ascii="Garamond" w:hAnsi="Garamond"/>
          <w:sz w:val="24"/>
          <w:szCs w:val="24"/>
        </w:rPr>
        <w:t>Nasreen</w:t>
      </w:r>
      <w:proofErr w:type="spellEnd"/>
      <w:r w:rsidRPr="003372D1">
        <w:rPr>
          <w:rFonts w:ascii="Garamond" w:hAnsi="Garamond"/>
          <w:sz w:val="24"/>
          <w:szCs w:val="24"/>
        </w:rPr>
        <w:t>, 2013, ‘Marginalization and Exclusion: Politics of Non-citizen Rights in Postcolonial South Asia’, “Refugee Watch”, Issue No 42.</w:t>
      </w:r>
    </w:p>
    <w:p w:rsidR="008270F0" w:rsidRPr="003372D1" w:rsidRDefault="008270F0" w:rsidP="003372D1">
      <w:pPr>
        <w:pStyle w:val="ListParagraph"/>
        <w:spacing w:line="240" w:lineRule="auto"/>
        <w:rPr>
          <w:rFonts w:ascii="Garamond" w:hAnsi="Garamond"/>
          <w:sz w:val="24"/>
          <w:szCs w:val="24"/>
        </w:rPr>
      </w:pPr>
    </w:p>
    <w:p w:rsidR="008270F0" w:rsidRPr="003372D1" w:rsidRDefault="008270F0" w:rsidP="003372D1">
      <w:pPr>
        <w:pStyle w:val="ListParagraph"/>
        <w:numPr>
          <w:ilvl w:val="0"/>
          <w:numId w:val="21"/>
        </w:numPr>
        <w:spacing w:after="0" w:line="240" w:lineRule="auto"/>
        <w:jc w:val="both"/>
        <w:rPr>
          <w:rFonts w:ascii="Garamond" w:hAnsi="Garamond"/>
          <w:sz w:val="24"/>
          <w:szCs w:val="24"/>
        </w:rPr>
      </w:pPr>
      <w:proofErr w:type="spellStart"/>
      <w:r w:rsidRPr="003372D1">
        <w:rPr>
          <w:rFonts w:ascii="Garamond" w:hAnsi="Garamond"/>
          <w:sz w:val="24"/>
          <w:szCs w:val="24"/>
        </w:rPr>
        <w:t>Lewa</w:t>
      </w:r>
      <w:proofErr w:type="spellEnd"/>
      <w:r w:rsidR="002A0F8C" w:rsidRPr="003372D1">
        <w:rPr>
          <w:rFonts w:ascii="Garamond" w:hAnsi="Garamond"/>
          <w:sz w:val="24"/>
          <w:szCs w:val="24"/>
        </w:rPr>
        <w:t>, C</w:t>
      </w:r>
      <w:r w:rsidRPr="003372D1">
        <w:rPr>
          <w:rFonts w:ascii="Garamond" w:hAnsi="Garamond"/>
          <w:sz w:val="24"/>
          <w:szCs w:val="24"/>
        </w:rPr>
        <w:t xml:space="preserve">. (2009) ‘North </w:t>
      </w:r>
      <w:proofErr w:type="spellStart"/>
      <w:r w:rsidRPr="003372D1">
        <w:rPr>
          <w:rFonts w:ascii="Garamond" w:hAnsi="Garamond"/>
          <w:sz w:val="24"/>
          <w:szCs w:val="24"/>
        </w:rPr>
        <w:t>Arakan</w:t>
      </w:r>
      <w:proofErr w:type="spellEnd"/>
      <w:r w:rsidRPr="003372D1">
        <w:rPr>
          <w:rFonts w:ascii="Garamond" w:hAnsi="Garamond"/>
          <w:sz w:val="24"/>
          <w:szCs w:val="24"/>
        </w:rPr>
        <w:t xml:space="preserve">: An open prison for the </w:t>
      </w:r>
      <w:proofErr w:type="spellStart"/>
      <w:r w:rsidRPr="003372D1">
        <w:rPr>
          <w:rFonts w:ascii="Garamond" w:hAnsi="Garamond"/>
          <w:sz w:val="24"/>
          <w:szCs w:val="24"/>
        </w:rPr>
        <w:t>Rohingya</w:t>
      </w:r>
      <w:proofErr w:type="spellEnd"/>
      <w:r w:rsidRPr="003372D1">
        <w:rPr>
          <w:rFonts w:ascii="Garamond" w:hAnsi="Garamond"/>
          <w:sz w:val="24"/>
          <w:szCs w:val="24"/>
        </w:rPr>
        <w:t xml:space="preserve"> in Burma’. </w:t>
      </w:r>
    </w:p>
    <w:p w:rsidR="008270F0" w:rsidRPr="003372D1" w:rsidRDefault="008270F0" w:rsidP="003372D1">
      <w:pPr>
        <w:pStyle w:val="ListParagraph"/>
        <w:spacing w:line="240" w:lineRule="auto"/>
        <w:jc w:val="both"/>
        <w:rPr>
          <w:rFonts w:ascii="Garamond" w:hAnsi="Garamond"/>
          <w:sz w:val="24"/>
          <w:szCs w:val="24"/>
        </w:rPr>
      </w:pPr>
      <w:r w:rsidRPr="003372D1">
        <w:rPr>
          <w:rFonts w:ascii="Garamond" w:hAnsi="Garamond"/>
          <w:sz w:val="24"/>
          <w:szCs w:val="24"/>
        </w:rPr>
        <w:t xml:space="preserve">See </w:t>
      </w:r>
      <w:hyperlink r:id="rId14">
        <w:r w:rsidRPr="003372D1">
          <w:rPr>
            <w:rFonts w:ascii="Garamond" w:hAnsi="Garamond"/>
            <w:sz w:val="24"/>
            <w:szCs w:val="24"/>
            <w:u w:val="single"/>
          </w:rPr>
          <w:t>http://sayedarakani48.webs.com/rohingyaarticles.htm</w:t>
        </w:r>
      </w:hyperlink>
    </w:p>
    <w:p w:rsidR="008270F0" w:rsidRPr="003372D1" w:rsidRDefault="008270F0" w:rsidP="003372D1">
      <w:pPr>
        <w:pStyle w:val="normal0"/>
        <w:spacing w:line="240" w:lineRule="auto"/>
        <w:rPr>
          <w:rFonts w:ascii="Garamond" w:hAnsi="Garamond"/>
          <w:color w:val="auto"/>
          <w:sz w:val="24"/>
          <w:szCs w:val="24"/>
        </w:rPr>
      </w:pPr>
    </w:p>
    <w:p w:rsidR="008270F0" w:rsidRPr="003372D1" w:rsidRDefault="008270F0" w:rsidP="003372D1">
      <w:pPr>
        <w:pStyle w:val="ListParagraph"/>
        <w:spacing w:line="240" w:lineRule="auto"/>
        <w:jc w:val="both"/>
        <w:rPr>
          <w:rFonts w:ascii="Garamond" w:hAnsi="Garamond"/>
          <w:bCs/>
          <w:sz w:val="24"/>
          <w:szCs w:val="24"/>
        </w:rPr>
      </w:pPr>
    </w:p>
    <w:p w:rsidR="006F1E51" w:rsidRPr="003372D1" w:rsidRDefault="006F1E51" w:rsidP="003372D1">
      <w:pPr>
        <w:tabs>
          <w:tab w:val="left" w:pos="1800"/>
        </w:tabs>
        <w:spacing w:line="240" w:lineRule="auto"/>
        <w:jc w:val="both"/>
        <w:rPr>
          <w:rFonts w:ascii="Garamond" w:hAnsi="Garamond" w:cs="Times New Roman"/>
          <w:sz w:val="24"/>
          <w:szCs w:val="24"/>
        </w:rPr>
      </w:pPr>
    </w:p>
    <w:p w:rsidR="006F1E51" w:rsidRPr="003372D1" w:rsidRDefault="006F1E51" w:rsidP="003372D1">
      <w:pPr>
        <w:tabs>
          <w:tab w:val="left" w:pos="1800"/>
        </w:tabs>
        <w:spacing w:line="240" w:lineRule="auto"/>
        <w:jc w:val="both"/>
        <w:rPr>
          <w:rFonts w:ascii="Garamond" w:hAnsi="Garamond" w:cs="Times New Roman"/>
          <w:sz w:val="24"/>
          <w:szCs w:val="24"/>
        </w:rPr>
      </w:pPr>
    </w:p>
    <w:p w:rsidR="006F1E51" w:rsidRPr="003372D1" w:rsidRDefault="006F1E51" w:rsidP="003372D1">
      <w:pPr>
        <w:tabs>
          <w:tab w:val="left" w:pos="1800"/>
        </w:tabs>
        <w:spacing w:line="240" w:lineRule="auto"/>
        <w:jc w:val="both"/>
        <w:rPr>
          <w:rFonts w:ascii="Garamond" w:hAnsi="Garamond" w:cs="Times New Roman"/>
          <w:sz w:val="24"/>
          <w:szCs w:val="24"/>
        </w:rPr>
      </w:pPr>
    </w:p>
    <w:p w:rsidR="006F1E51" w:rsidRPr="003372D1" w:rsidRDefault="006F1E51" w:rsidP="003372D1">
      <w:pPr>
        <w:tabs>
          <w:tab w:val="left" w:pos="1800"/>
        </w:tabs>
        <w:spacing w:line="240" w:lineRule="auto"/>
        <w:jc w:val="both"/>
        <w:rPr>
          <w:rFonts w:ascii="Garamond" w:hAnsi="Garamond" w:cs="Times New Roman"/>
          <w:sz w:val="24"/>
          <w:szCs w:val="24"/>
        </w:rPr>
      </w:pPr>
    </w:p>
    <w:p w:rsidR="00F22C9E" w:rsidRPr="003372D1" w:rsidRDefault="00F22C9E" w:rsidP="003372D1">
      <w:pPr>
        <w:spacing w:line="240" w:lineRule="auto"/>
        <w:jc w:val="both"/>
        <w:rPr>
          <w:rFonts w:ascii="Garamond" w:hAnsi="Garamond" w:cs="Times New Roman"/>
          <w:b/>
          <w:i/>
          <w:sz w:val="24"/>
          <w:szCs w:val="24"/>
          <w:u w:val="single"/>
        </w:rPr>
      </w:pPr>
    </w:p>
    <w:p w:rsidR="00D045BE" w:rsidRPr="003372D1" w:rsidRDefault="00D045BE" w:rsidP="003372D1">
      <w:pPr>
        <w:spacing w:line="240" w:lineRule="auto"/>
        <w:jc w:val="both"/>
        <w:rPr>
          <w:rFonts w:ascii="Garamond" w:hAnsi="Garamond" w:cs="Times New Roman"/>
          <w:b/>
          <w:i/>
          <w:sz w:val="24"/>
          <w:szCs w:val="24"/>
          <w:u w:val="single"/>
        </w:rPr>
      </w:pPr>
    </w:p>
    <w:p w:rsidR="00164F25" w:rsidRPr="003372D1" w:rsidRDefault="00164F25" w:rsidP="003372D1">
      <w:pPr>
        <w:spacing w:line="240" w:lineRule="auto"/>
        <w:jc w:val="both"/>
        <w:rPr>
          <w:rFonts w:ascii="Garamond" w:hAnsi="Garamond" w:cs="Times New Roman"/>
          <w:b/>
          <w:i/>
          <w:sz w:val="24"/>
          <w:szCs w:val="24"/>
          <w:u w:val="single"/>
        </w:rPr>
      </w:pPr>
      <w:r w:rsidRPr="003372D1">
        <w:rPr>
          <w:rFonts w:ascii="Garamond" w:hAnsi="Garamond" w:cs="Times New Roman"/>
          <w:b/>
          <w:i/>
          <w:sz w:val="24"/>
          <w:szCs w:val="24"/>
          <w:u w:val="single"/>
        </w:rPr>
        <w:t>References</w:t>
      </w:r>
    </w:p>
    <w:p w:rsidR="00164F25" w:rsidRPr="003372D1" w:rsidRDefault="00164F25" w:rsidP="003372D1">
      <w:pPr>
        <w:pStyle w:val="normal0"/>
        <w:numPr>
          <w:ilvl w:val="0"/>
          <w:numId w:val="22"/>
        </w:numPr>
        <w:spacing w:line="240" w:lineRule="auto"/>
        <w:jc w:val="both"/>
        <w:rPr>
          <w:rFonts w:ascii="Garamond" w:hAnsi="Garamond" w:cs="Times New Roman"/>
          <w:sz w:val="24"/>
          <w:szCs w:val="24"/>
        </w:rPr>
      </w:pPr>
      <w:r w:rsidRPr="003372D1">
        <w:rPr>
          <w:rFonts w:ascii="Garamond" w:hAnsi="Garamond" w:cs="Times New Roman"/>
          <w:color w:val="auto"/>
          <w:sz w:val="24"/>
          <w:szCs w:val="24"/>
        </w:rPr>
        <w:t xml:space="preserve">Anwar </w:t>
      </w:r>
      <w:proofErr w:type="spellStart"/>
      <w:r w:rsidRPr="003372D1">
        <w:rPr>
          <w:rFonts w:ascii="Garamond" w:hAnsi="Garamond" w:cs="Times New Roman"/>
          <w:color w:val="auto"/>
          <w:sz w:val="24"/>
          <w:szCs w:val="24"/>
        </w:rPr>
        <w:t>Nausheen</w:t>
      </w:r>
      <w:proofErr w:type="spellEnd"/>
      <w:r w:rsidRPr="003372D1">
        <w:rPr>
          <w:rFonts w:ascii="Garamond" w:hAnsi="Garamond" w:cs="Times New Roman"/>
          <w:color w:val="auto"/>
          <w:sz w:val="24"/>
          <w:szCs w:val="24"/>
        </w:rPr>
        <w:t xml:space="preserve"> H., June 2013, ‘Negotiating new conjunctures of citizenship: experiences of ‘illegality’ in Burmese-</w:t>
      </w:r>
      <w:proofErr w:type="spellStart"/>
      <w:r w:rsidRPr="003372D1">
        <w:rPr>
          <w:rFonts w:ascii="Garamond" w:hAnsi="Garamond" w:cs="Times New Roman"/>
          <w:color w:val="auto"/>
          <w:sz w:val="24"/>
          <w:szCs w:val="24"/>
        </w:rPr>
        <w:t>Rohingya</w:t>
      </w:r>
      <w:proofErr w:type="spellEnd"/>
      <w:r w:rsidRPr="003372D1">
        <w:rPr>
          <w:rFonts w:ascii="Garamond" w:hAnsi="Garamond" w:cs="Times New Roman"/>
          <w:color w:val="auto"/>
          <w:sz w:val="24"/>
          <w:szCs w:val="24"/>
        </w:rPr>
        <w:t xml:space="preserve"> and Bangladeshi migrant enclaves in Karachi.’, “Citizenship Studies”, Vol.17, Issue 3-4.</w:t>
      </w:r>
    </w:p>
    <w:p w:rsidR="00164F25" w:rsidRPr="003372D1" w:rsidRDefault="00164F25" w:rsidP="003372D1">
      <w:pPr>
        <w:pStyle w:val="normal0"/>
        <w:spacing w:line="240" w:lineRule="auto"/>
        <w:ind w:left="720"/>
        <w:jc w:val="both"/>
        <w:rPr>
          <w:rFonts w:ascii="Garamond" w:hAnsi="Garamond" w:cs="Times New Roman"/>
          <w:sz w:val="24"/>
          <w:szCs w:val="24"/>
        </w:rPr>
      </w:pPr>
    </w:p>
    <w:p w:rsidR="00164F25" w:rsidRPr="003372D1" w:rsidRDefault="00164F25" w:rsidP="003372D1">
      <w:pPr>
        <w:pStyle w:val="normal0"/>
        <w:numPr>
          <w:ilvl w:val="0"/>
          <w:numId w:val="22"/>
        </w:numPr>
        <w:spacing w:line="240" w:lineRule="auto"/>
        <w:jc w:val="both"/>
        <w:rPr>
          <w:rFonts w:ascii="Garamond" w:hAnsi="Garamond" w:cs="Times New Roman"/>
          <w:color w:val="auto"/>
          <w:sz w:val="24"/>
          <w:szCs w:val="24"/>
        </w:rPr>
      </w:pPr>
      <w:proofErr w:type="spellStart"/>
      <w:r w:rsidRPr="003372D1">
        <w:rPr>
          <w:rFonts w:ascii="Garamond" w:hAnsi="Garamond" w:cs="Times New Roman"/>
          <w:sz w:val="24"/>
          <w:szCs w:val="24"/>
        </w:rPr>
        <w:t>Banerjee</w:t>
      </w:r>
      <w:proofErr w:type="spellEnd"/>
      <w:r w:rsidRPr="003372D1">
        <w:rPr>
          <w:rFonts w:ascii="Garamond" w:hAnsi="Garamond" w:cs="Times New Roman"/>
          <w:sz w:val="24"/>
          <w:szCs w:val="24"/>
        </w:rPr>
        <w:t xml:space="preserve"> P,  </w:t>
      </w:r>
      <w:proofErr w:type="spellStart"/>
      <w:r w:rsidRPr="003372D1">
        <w:rPr>
          <w:rFonts w:ascii="Garamond" w:hAnsi="Garamond" w:cs="Times New Roman"/>
          <w:sz w:val="24"/>
          <w:szCs w:val="24"/>
        </w:rPr>
        <w:t>Basu</w:t>
      </w:r>
      <w:proofErr w:type="spellEnd"/>
      <w:r w:rsidRPr="003372D1">
        <w:rPr>
          <w:rFonts w:ascii="Garamond" w:hAnsi="Garamond" w:cs="Times New Roman"/>
          <w:sz w:val="24"/>
          <w:szCs w:val="24"/>
        </w:rPr>
        <w:t xml:space="preserve"> Ray </w:t>
      </w:r>
      <w:proofErr w:type="spellStart"/>
      <w:r w:rsidRPr="003372D1">
        <w:rPr>
          <w:rFonts w:ascii="Garamond" w:hAnsi="Garamond" w:cs="Times New Roman"/>
          <w:sz w:val="24"/>
          <w:szCs w:val="24"/>
        </w:rPr>
        <w:t>Chaudhury</w:t>
      </w:r>
      <w:proofErr w:type="spellEnd"/>
      <w:r w:rsidRPr="003372D1">
        <w:rPr>
          <w:rFonts w:ascii="Garamond" w:hAnsi="Garamond" w:cs="Times New Roman"/>
          <w:sz w:val="24"/>
          <w:szCs w:val="24"/>
        </w:rPr>
        <w:t xml:space="preserve"> S &amp; Das S.K. </w:t>
      </w:r>
      <w:proofErr w:type="spellStart"/>
      <w:r w:rsidRPr="003372D1">
        <w:rPr>
          <w:rFonts w:ascii="Garamond" w:hAnsi="Garamond" w:cs="Times New Roman"/>
          <w:sz w:val="24"/>
          <w:szCs w:val="24"/>
        </w:rPr>
        <w:t>ed</w:t>
      </w:r>
      <w:proofErr w:type="spellEnd"/>
      <w:r w:rsidRPr="003372D1">
        <w:rPr>
          <w:rFonts w:ascii="Garamond" w:hAnsi="Garamond" w:cs="Times New Roman"/>
          <w:sz w:val="24"/>
          <w:szCs w:val="24"/>
        </w:rPr>
        <w:t xml:space="preserve">, 2005, </w:t>
      </w:r>
      <w:r w:rsidRPr="003372D1">
        <w:rPr>
          <w:rFonts w:ascii="Garamond" w:hAnsi="Garamond" w:cs="Times New Roman"/>
          <w:sz w:val="24"/>
          <w:szCs w:val="24"/>
          <w:u w:val="single"/>
        </w:rPr>
        <w:t xml:space="preserve">Internal Displacement  in South Asia </w:t>
      </w:r>
      <w:r w:rsidRPr="003372D1">
        <w:rPr>
          <w:rFonts w:ascii="Garamond" w:hAnsi="Garamond" w:cs="Times New Roman"/>
          <w:sz w:val="24"/>
          <w:szCs w:val="24"/>
        </w:rPr>
        <w:t xml:space="preserve"> , New Delhi, Sage Publication.</w:t>
      </w:r>
    </w:p>
    <w:p w:rsidR="00164F25" w:rsidRPr="003372D1" w:rsidRDefault="00164F25" w:rsidP="003372D1">
      <w:pPr>
        <w:pStyle w:val="normal0"/>
        <w:spacing w:line="240" w:lineRule="auto"/>
        <w:jc w:val="both"/>
        <w:rPr>
          <w:rFonts w:ascii="Garamond" w:hAnsi="Garamond" w:cs="Times New Roman"/>
          <w:color w:val="auto"/>
          <w:sz w:val="24"/>
          <w:szCs w:val="24"/>
        </w:rPr>
      </w:pPr>
    </w:p>
    <w:p w:rsidR="00164F25" w:rsidRPr="003372D1" w:rsidRDefault="00164F25" w:rsidP="003372D1">
      <w:pPr>
        <w:pStyle w:val="normal0"/>
        <w:numPr>
          <w:ilvl w:val="0"/>
          <w:numId w:val="22"/>
        </w:numPr>
        <w:spacing w:line="240" w:lineRule="auto"/>
        <w:jc w:val="both"/>
        <w:rPr>
          <w:rFonts w:ascii="Garamond" w:hAnsi="Garamond" w:cs="Times New Roman"/>
          <w:color w:val="auto"/>
          <w:sz w:val="24"/>
          <w:szCs w:val="24"/>
        </w:rPr>
      </w:pPr>
      <w:proofErr w:type="spellStart"/>
      <w:r w:rsidRPr="003372D1">
        <w:rPr>
          <w:rFonts w:ascii="Garamond" w:hAnsi="Garamond" w:cs="Times New Roman"/>
          <w:color w:val="auto"/>
          <w:sz w:val="24"/>
          <w:szCs w:val="24"/>
        </w:rPr>
        <w:t>Baseerat</w:t>
      </w:r>
      <w:proofErr w:type="spellEnd"/>
      <w:r w:rsidRPr="003372D1">
        <w:rPr>
          <w:rFonts w:ascii="Garamond" w:hAnsi="Garamond" w:cs="Times New Roman"/>
          <w:color w:val="auto"/>
          <w:sz w:val="24"/>
          <w:szCs w:val="24"/>
        </w:rPr>
        <w:t xml:space="preserve">, B, April 2015, ‘Riot-hit </w:t>
      </w:r>
      <w:proofErr w:type="spellStart"/>
      <w:r w:rsidRPr="003372D1">
        <w:rPr>
          <w:rFonts w:ascii="Garamond" w:hAnsi="Garamond" w:cs="Times New Roman"/>
          <w:color w:val="auto"/>
          <w:sz w:val="24"/>
          <w:szCs w:val="24"/>
        </w:rPr>
        <w:t>Rohingya</w:t>
      </w:r>
      <w:proofErr w:type="spellEnd"/>
      <w:r w:rsidRPr="003372D1">
        <w:rPr>
          <w:rFonts w:ascii="Garamond" w:hAnsi="Garamond" w:cs="Times New Roman"/>
          <w:color w:val="auto"/>
          <w:sz w:val="24"/>
          <w:szCs w:val="24"/>
        </w:rPr>
        <w:t xml:space="preserve"> Muslims take refuge in Hyderabad’, Hyderabad, “Times of India”. </w:t>
      </w:r>
    </w:p>
    <w:p w:rsidR="00164F25" w:rsidRPr="003372D1" w:rsidRDefault="00A35F57" w:rsidP="003372D1">
      <w:pPr>
        <w:pStyle w:val="normal0"/>
        <w:spacing w:line="240" w:lineRule="auto"/>
        <w:ind w:left="720"/>
        <w:jc w:val="both"/>
        <w:rPr>
          <w:rFonts w:ascii="Garamond" w:hAnsi="Garamond" w:cs="Times New Roman"/>
          <w:color w:val="auto"/>
          <w:sz w:val="24"/>
          <w:szCs w:val="24"/>
        </w:rPr>
      </w:pPr>
      <w:hyperlink r:id="rId15">
        <w:r w:rsidR="00164F25" w:rsidRPr="003372D1">
          <w:rPr>
            <w:rFonts w:ascii="Garamond" w:hAnsi="Garamond" w:cs="Times New Roman"/>
            <w:color w:val="auto"/>
            <w:sz w:val="24"/>
            <w:szCs w:val="24"/>
          </w:rPr>
          <w:t>http://timesofindia.indiatimes.com/city/hyderabad/Riot-hit-Rohingya-Muslims-take-refuge-in-Hyderabad/articleshow/19551921.cms</w:t>
        </w:r>
      </w:hyperlink>
    </w:p>
    <w:p w:rsidR="00164F25" w:rsidRPr="003372D1" w:rsidRDefault="00164F25" w:rsidP="003372D1">
      <w:pPr>
        <w:pStyle w:val="normal0"/>
        <w:spacing w:line="240" w:lineRule="auto"/>
        <w:ind w:left="720"/>
        <w:jc w:val="both"/>
        <w:rPr>
          <w:rFonts w:ascii="Garamond" w:hAnsi="Garamond" w:cs="Times New Roman"/>
          <w:color w:val="auto"/>
          <w:sz w:val="24"/>
          <w:szCs w:val="24"/>
        </w:rPr>
      </w:pPr>
    </w:p>
    <w:p w:rsidR="00164F25" w:rsidRPr="003372D1" w:rsidRDefault="00164F25" w:rsidP="003372D1">
      <w:pPr>
        <w:pStyle w:val="normal0"/>
        <w:numPr>
          <w:ilvl w:val="0"/>
          <w:numId w:val="22"/>
        </w:numPr>
        <w:spacing w:line="240" w:lineRule="auto"/>
        <w:jc w:val="both"/>
        <w:rPr>
          <w:rFonts w:ascii="Garamond" w:hAnsi="Garamond" w:cs="Times New Roman"/>
          <w:sz w:val="24"/>
          <w:szCs w:val="24"/>
        </w:rPr>
      </w:pPr>
      <w:proofErr w:type="spellStart"/>
      <w:r w:rsidRPr="003372D1">
        <w:rPr>
          <w:rFonts w:ascii="Garamond" w:hAnsi="Garamond" w:cs="Times New Roman"/>
          <w:sz w:val="24"/>
          <w:szCs w:val="24"/>
        </w:rPr>
        <w:t>Basistha</w:t>
      </w:r>
      <w:proofErr w:type="spellEnd"/>
      <w:r w:rsidRPr="003372D1">
        <w:rPr>
          <w:rFonts w:ascii="Garamond" w:hAnsi="Garamond" w:cs="Times New Roman"/>
          <w:sz w:val="24"/>
          <w:szCs w:val="24"/>
        </w:rPr>
        <w:t xml:space="preserve"> N. and M. </w:t>
      </w:r>
      <w:proofErr w:type="spellStart"/>
      <w:r w:rsidRPr="003372D1">
        <w:rPr>
          <w:rFonts w:ascii="Garamond" w:hAnsi="Garamond" w:cs="Times New Roman"/>
          <w:sz w:val="24"/>
          <w:szCs w:val="24"/>
        </w:rPr>
        <w:t>Mehrotra</w:t>
      </w:r>
      <w:proofErr w:type="spellEnd"/>
      <w:r w:rsidRPr="003372D1">
        <w:rPr>
          <w:rFonts w:ascii="Garamond" w:hAnsi="Garamond" w:cs="Times New Roman"/>
          <w:sz w:val="24"/>
          <w:szCs w:val="24"/>
        </w:rPr>
        <w:t xml:space="preserve">, 2011, ‘Collective Memories of Repatriates from </w:t>
      </w:r>
      <w:r w:rsidR="00F51242" w:rsidRPr="003372D1">
        <w:rPr>
          <w:rFonts w:ascii="Garamond" w:hAnsi="Garamond" w:cs="Times New Roman"/>
          <w:sz w:val="24"/>
          <w:szCs w:val="24"/>
        </w:rPr>
        <w:t>Burma: A</w:t>
      </w:r>
      <w:r w:rsidRPr="003372D1">
        <w:rPr>
          <w:rFonts w:ascii="Garamond" w:hAnsi="Garamond" w:cs="Times New Roman"/>
          <w:sz w:val="24"/>
          <w:szCs w:val="24"/>
        </w:rPr>
        <w:t xml:space="preserve"> Case study of West Bengal’, “Refugee Watch”, Issue no. 37.</w:t>
      </w:r>
    </w:p>
    <w:p w:rsidR="00164F25" w:rsidRPr="003372D1" w:rsidRDefault="00164F25" w:rsidP="003372D1">
      <w:pPr>
        <w:pStyle w:val="normal0"/>
        <w:spacing w:line="240" w:lineRule="auto"/>
        <w:ind w:left="720"/>
        <w:jc w:val="both"/>
        <w:rPr>
          <w:rFonts w:ascii="Garamond" w:hAnsi="Garamond" w:cs="Times New Roman"/>
          <w:sz w:val="24"/>
          <w:szCs w:val="24"/>
        </w:rPr>
      </w:pPr>
    </w:p>
    <w:p w:rsidR="00164F25" w:rsidRPr="003372D1" w:rsidRDefault="00164F25" w:rsidP="003372D1">
      <w:pPr>
        <w:pStyle w:val="normal0"/>
        <w:numPr>
          <w:ilvl w:val="0"/>
          <w:numId w:val="22"/>
        </w:numPr>
        <w:spacing w:line="240" w:lineRule="auto"/>
        <w:jc w:val="both"/>
        <w:rPr>
          <w:rFonts w:ascii="Garamond" w:hAnsi="Garamond" w:cs="Times New Roman"/>
          <w:sz w:val="24"/>
          <w:szCs w:val="24"/>
        </w:rPr>
      </w:pPr>
      <w:proofErr w:type="spellStart"/>
      <w:r w:rsidRPr="003372D1">
        <w:rPr>
          <w:rFonts w:ascii="Garamond" w:hAnsi="Garamond" w:cs="Times New Roman"/>
          <w:sz w:val="24"/>
          <w:szCs w:val="24"/>
        </w:rPr>
        <w:t>Basu</w:t>
      </w:r>
      <w:proofErr w:type="spellEnd"/>
      <w:r w:rsidRPr="003372D1">
        <w:rPr>
          <w:rFonts w:ascii="Garamond" w:hAnsi="Garamond" w:cs="Times New Roman"/>
          <w:sz w:val="24"/>
          <w:szCs w:val="24"/>
        </w:rPr>
        <w:t xml:space="preserve">. S.P </w:t>
      </w:r>
      <w:proofErr w:type="spellStart"/>
      <w:proofErr w:type="gramStart"/>
      <w:r w:rsidRPr="003372D1">
        <w:rPr>
          <w:rFonts w:ascii="Garamond" w:hAnsi="Garamond" w:cs="Times New Roman"/>
          <w:sz w:val="24"/>
          <w:szCs w:val="24"/>
        </w:rPr>
        <w:t>ed</w:t>
      </w:r>
      <w:proofErr w:type="spellEnd"/>
      <w:proofErr w:type="gramEnd"/>
      <w:r w:rsidRPr="003372D1">
        <w:rPr>
          <w:rFonts w:ascii="Garamond" w:hAnsi="Garamond" w:cs="Times New Roman"/>
          <w:sz w:val="24"/>
          <w:szCs w:val="24"/>
        </w:rPr>
        <w:t>, 2014</w:t>
      </w:r>
      <w:r w:rsidR="00DD0F8C" w:rsidRPr="003372D1">
        <w:rPr>
          <w:rFonts w:ascii="Garamond" w:hAnsi="Garamond" w:cs="Times New Roman"/>
          <w:sz w:val="24"/>
          <w:szCs w:val="24"/>
        </w:rPr>
        <w:t>,</w:t>
      </w:r>
      <w:r w:rsidRPr="003372D1">
        <w:rPr>
          <w:rFonts w:ascii="Garamond" w:hAnsi="Garamond" w:cs="Times New Roman"/>
          <w:sz w:val="24"/>
          <w:szCs w:val="24"/>
        </w:rPr>
        <w:t xml:space="preserve"> </w:t>
      </w:r>
      <w:r w:rsidRPr="003372D1">
        <w:rPr>
          <w:rFonts w:ascii="Garamond" w:hAnsi="Garamond" w:cs="Times New Roman"/>
          <w:sz w:val="24"/>
          <w:szCs w:val="24"/>
          <w:u w:val="single"/>
        </w:rPr>
        <w:t>Forced Migration and Media Mirrors,</w:t>
      </w:r>
      <w:r w:rsidRPr="003372D1">
        <w:rPr>
          <w:rFonts w:ascii="Garamond" w:hAnsi="Garamond" w:cs="Times New Roman"/>
          <w:i/>
          <w:sz w:val="24"/>
          <w:szCs w:val="24"/>
        </w:rPr>
        <w:t xml:space="preserve"> </w:t>
      </w:r>
      <w:r w:rsidRPr="003372D1">
        <w:rPr>
          <w:rFonts w:ascii="Garamond" w:hAnsi="Garamond" w:cs="Times New Roman"/>
          <w:sz w:val="24"/>
          <w:szCs w:val="24"/>
        </w:rPr>
        <w:t xml:space="preserve">Kolkata, </w:t>
      </w:r>
      <w:proofErr w:type="spellStart"/>
      <w:r w:rsidRPr="003372D1">
        <w:rPr>
          <w:rFonts w:ascii="Garamond" w:hAnsi="Garamond" w:cs="Times New Roman"/>
          <w:sz w:val="24"/>
          <w:szCs w:val="24"/>
        </w:rPr>
        <w:t>Frontpage</w:t>
      </w:r>
      <w:proofErr w:type="spellEnd"/>
      <w:r w:rsidRPr="003372D1">
        <w:rPr>
          <w:rFonts w:ascii="Garamond" w:hAnsi="Garamond" w:cs="Times New Roman"/>
          <w:sz w:val="24"/>
          <w:szCs w:val="24"/>
        </w:rPr>
        <w:t xml:space="preserve">. </w:t>
      </w:r>
    </w:p>
    <w:p w:rsidR="00164F25" w:rsidRPr="003372D1" w:rsidRDefault="00164F25" w:rsidP="003372D1">
      <w:pPr>
        <w:pStyle w:val="normal0"/>
        <w:numPr>
          <w:ilvl w:val="0"/>
          <w:numId w:val="22"/>
        </w:numPr>
        <w:spacing w:line="240" w:lineRule="auto"/>
        <w:jc w:val="both"/>
        <w:rPr>
          <w:rFonts w:ascii="Garamond" w:hAnsi="Garamond" w:cs="Times New Roman"/>
          <w:sz w:val="24"/>
          <w:szCs w:val="24"/>
        </w:rPr>
      </w:pPr>
      <w:r w:rsidRPr="003372D1">
        <w:rPr>
          <w:rFonts w:ascii="Garamond" w:hAnsi="Garamond" w:cs="Times New Roman"/>
          <w:sz w:val="24"/>
          <w:szCs w:val="24"/>
        </w:rPr>
        <w:t xml:space="preserve">Bose </w:t>
      </w:r>
      <w:r w:rsidR="00F51242" w:rsidRPr="003372D1">
        <w:rPr>
          <w:rFonts w:ascii="Garamond" w:hAnsi="Garamond" w:cs="Times New Roman"/>
          <w:sz w:val="24"/>
          <w:szCs w:val="24"/>
        </w:rPr>
        <w:t xml:space="preserve">P.K. </w:t>
      </w:r>
      <w:proofErr w:type="spellStart"/>
      <w:proofErr w:type="gramStart"/>
      <w:r w:rsidR="00F51242" w:rsidRPr="003372D1">
        <w:rPr>
          <w:rFonts w:ascii="Garamond" w:hAnsi="Garamond" w:cs="Times New Roman"/>
          <w:sz w:val="24"/>
          <w:szCs w:val="24"/>
        </w:rPr>
        <w:t>ed</w:t>
      </w:r>
      <w:proofErr w:type="spellEnd"/>
      <w:proofErr w:type="gramEnd"/>
      <w:r w:rsidR="00F51242" w:rsidRPr="003372D1">
        <w:rPr>
          <w:rFonts w:ascii="Garamond" w:hAnsi="Garamond" w:cs="Times New Roman"/>
          <w:sz w:val="24"/>
          <w:szCs w:val="24"/>
        </w:rPr>
        <w:t xml:space="preserve">, </w:t>
      </w:r>
      <w:r w:rsidRPr="003372D1">
        <w:rPr>
          <w:rFonts w:ascii="Garamond" w:hAnsi="Garamond" w:cs="Times New Roman"/>
          <w:sz w:val="24"/>
          <w:szCs w:val="24"/>
        </w:rPr>
        <w:t xml:space="preserve">2000, </w:t>
      </w:r>
      <w:r w:rsidRPr="003372D1">
        <w:rPr>
          <w:rFonts w:ascii="Garamond" w:hAnsi="Garamond" w:cs="Times New Roman"/>
          <w:sz w:val="24"/>
          <w:szCs w:val="24"/>
          <w:u w:val="single"/>
        </w:rPr>
        <w:t>Refugees in West Bengal: Institutional Processes and Contested Identities,</w:t>
      </w:r>
      <w:r w:rsidRPr="003372D1">
        <w:rPr>
          <w:rFonts w:ascii="Garamond" w:hAnsi="Garamond" w:cs="Times New Roman"/>
          <w:sz w:val="24"/>
          <w:szCs w:val="24"/>
        </w:rPr>
        <w:t xml:space="preserve"> Calcutta Research Group.</w:t>
      </w:r>
    </w:p>
    <w:p w:rsidR="00164F25" w:rsidRPr="003372D1" w:rsidRDefault="00164F25" w:rsidP="003372D1">
      <w:pPr>
        <w:pStyle w:val="normal0"/>
        <w:numPr>
          <w:ilvl w:val="0"/>
          <w:numId w:val="22"/>
        </w:numPr>
        <w:spacing w:line="240" w:lineRule="auto"/>
        <w:jc w:val="both"/>
        <w:rPr>
          <w:rFonts w:ascii="Garamond" w:hAnsi="Garamond" w:cs="Times New Roman"/>
          <w:sz w:val="24"/>
          <w:szCs w:val="24"/>
        </w:rPr>
      </w:pPr>
      <w:r w:rsidRPr="003372D1">
        <w:rPr>
          <w:rFonts w:ascii="Garamond" w:hAnsi="Garamond" w:cs="Times New Roman"/>
          <w:sz w:val="24"/>
          <w:szCs w:val="24"/>
        </w:rPr>
        <w:t xml:space="preserve">Cheung Samuel, 2011, ‘Migration Control and the Solutions Impasse in South and Southeast Asia: Implications from the </w:t>
      </w:r>
      <w:proofErr w:type="spellStart"/>
      <w:r w:rsidRPr="003372D1">
        <w:rPr>
          <w:rFonts w:ascii="Garamond" w:hAnsi="Garamond" w:cs="Times New Roman"/>
          <w:sz w:val="24"/>
          <w:szCs w:val="24"/>
        </w:rPr>
        <w:t>Rohingya</w:t>
      </w:r>
      <w:proofErr w:type="spellEnd"/>
      <w:r w:rsidRPr="003372D1">
        <w:rPr>
          <w:rFonts w:ascii="Garamond" w:hAnsi="Garamond" w:cs="Times New Roman"/>
          <w:sz w:val="24"/>
          <w:szCs w:val="24"/>
        </w:rPr>
        <w:t xml:space="preserve"> Experience’, “Journal of Refugee Studies”, </w:t>
      </w:r>
      <w:r w:rsidRPr="003372D1">
        <w:rPr>
          <w:rStyle w:val="st"/>
          <w:rFonts w:ascii="Garamond" w:hAnsi="Garamond"/>
          <w:sz w:val="24"/>
          <w:szCs w:val="24"/>
        </w:rPr>
        <w:t>vol. 25, no. 1.</w:t>
      </w:r>
    </w:p>
    <w:p w:rsidR="00164F25" w:rsidRPr="003372D1" w:rsidRDefault="00164F25" w:rsidP="003372D1">
      <w:pPr>
        <w:pStyle w:val="normal0"/>
        <w:numPr>
          <w:ilvl w:val="0"/>
          <w:numId w:val="22"/>
        </w:numPr>
        <w:spacing w:line="240" w:lineRule="auto"/>
        <w:jc w:val="both"/>
        <w:rPr>
          <w:rFonts w:ascii="Garamond" w:hAnsi="Garamond" w:cs="Times New Roman"/>
          <w:color w:val="auto"/>
          <w:sz w:val="24"/>
          <w:szCs w:val="24"/>
        </w:rPr>
      </w:pPr>
      <w:r w:rsidRPr="003372D1">
        <w:rPr>
          <w:rFonts w:ascii="Garamond" w:hAnsi="Garamond" w:cs="Times New Roman"/>
          <w:color w:val="auto"/>
          <w:sz w:val="24"/>
          <w:szCs w:val="24"/>
        </w:rPr>
        <w:t xml:space="preserve">Chopra K, 2014, ‘Persecuted and Unwanted: Plight of </w:t>
      </w:r>
      <w:proofErr w:type="spellStart"/>
      <w:r w:rsidRPr="003372D1">
        <w:rPr>
          <w:rFonts w:ascii="Garamond" w:hAnsi="Garamond" w:cs="Times New Roman"/>
          <w:color w:val="auto"/>
          <w:sz w:val="24"/>
          <w:szCs w:val="24"/>
        </w:rPr>
        <w:t>Rohingya</w:t>
      </w:r>
      <w:proofErr w:type="spellEnd"/>
      <w:r w:rsidRPr="003372D1">
        <w:rPr>
          <w:rFonts w:ascii="Garamond" w:hAnsi="Garamond" w:cs="Times New Roman"/>
          <w:color w:val="auto"/>
          <w:sz w:val="24"/>
          <w:szCs w:val="24"/>
        </w:rPr>
        <w:t xml:space="preserve"> Refugees in India’, “Refugee Watch Online”. </w:t>
      </w:r>
    </w:p>
    <w:p w:rsidR="00164F25" w:rsidRPr="003372D1" w:rsidRDefault="00A35F57" w:rsidP="003372D1">
      <w:pPr>
        <w:pStyle w:val="normal0"/>
        <w:spacing w:line="240" w:lineRule="auto"/>
        <w:ind w:left="720"/>
        <w:jc w:val="both"/>
        <w:rPr>
          <w:rFonts w:ascii="Garamond" w:hAnsi="Garamond" w:cs="Times New Roman"/>
          <w:color w:val="auto"/>
          <w:sz w:val="24"/>
          <w:szCs w:val="24"/>
        </w:rPr>
      </w:pPr>
      <w:hyperlink r:id="rId16">
        <w:r w:rsidR="00164F25" w:rsidRPr="003372D1">
          <w:rPr>
            <w:rFonts w:ascii="Garamond" w:hAnsi="Garamond" w:cs="Times New Roman"/>
            <w:color w:val="auto"/>
            <w:sz w:val="24"/>
            <w:szCs w:val="24"/>
          </w:rPr>
          <w:t>http://refugeewatchonline.blogspot.in/2014/06/persecuted-and-unwanted-plight-of.html</w:t>
        </w:r>
      </w:hyperlink>
    </w:p>
    <w:p w:rsidR="00164F25" w:rsidRPr="003372D1" w:rsidRDefault="00164F25" w:rsidP="003372D1">
      <w:pPr>
        <w:pStyle w:val="normal0"/>
        <w:spacing w:line="240" w:lineRule="auto"/>
        <w:ind w:left="720"/>
        <w:jc w:val="both"/>
        <w:rPr>
          <w:rFonts w:ascii="Garamond" w:hAnsi="Garamond" w:cs="Times New Roman"/>
          <w:color w:val="auto"/>
          <w:sz w:val="24"/>
          <w:szCs w:val="24"/>
        </w:rPr>
      </w:pPr>
    </w:p>
    <w:p w:rsidR="00164F25" w:rsidRPr="003372D1" w:rsidRDefault="00164F25" w:rsidP="003372D1">
      <w:pPr>
        <w:pStyle w:val="ListParagraph"/>
        <w:numPr>
          <w:ilvl w:val="0"/>
          <w:numId w:val="22"/>
        </w:numPr>
        <w:spacing w:after="0" w:line="240" w:lineRule="auto"/>
        <w:jc w:val="both"/>
        <w:rPr>
          <w:rFonts w:ascii="Garamond" w:hAnsi="Garamond" w:cs="Times New Roman"/>
          <w:sz w:val="24"/>
          <w:szCs w:val="24"/>
        </w:rPr>
      </w:pPr>
      <w:proofErr w:type="spellStart"/>
      <w:r w:rsidRPr="003372D1">
        <w:rPr>
          <w:rFonts w:ascii="Garamond" w:hAnsi="Garamond" w:cs="Times New Roman"/>
          <w:sz w:val="24"/>
          <w:szCs w:val="24"/>
        </w:rPr>
        <w:t>Chowdhory</w:t>
      </w:r>
      <w:proofErr w:type="spellEnd"/>
      <w:r w:rsidRPr="003372D1">
        <w:rPr>
          <w:rFonts w:ascii="Garamond" w:hAnsi="Garamond" w:cs="Times New Roman"/>
          <w:sz w:val="24"/>
          <w:szCs w:val="24"/>
        </w:rPr>
        <w:t xml:space="preserve"> </w:t>
      </w:r>
      <w:proofErr w:type="spellStart"/>
      <w:r w:rsidRPr="003372D1">
        <w:rPr>
          <w:rFonts w:ascii="Garamond" w:hAnsi="Garamond" w:cs="Times New Roman"/>
          <w:sz w:val="24"/>
          <w:szCs w:val="24"/>
        </w:rPr>
        <w:t>Nasreen</w:t>
      </w:r>
      <w:proofErr w:type="spellEnd"/>
      <w:r w:rsidRPr="003372D1">
        <w:rPr>
          <w:rFonts w:ascii="Garamond" w:hAnsi="Garamond" w:cs="Times New Roman"/>
          <w:sz w:val="24"/>
          <w:szCs w:val="24"/>
        </w:rPr>
        <w:t>, 2013, ‘Marginalization and Exclusion: Politics of Non-citizen Rights in Postcolonial South Asia’, “Refugee Watch”, Issue No 42.</w:t>
      </w:r>
    </w:p>
    <w:p w:rsidR="00164F25" w:rsidRPr="003372D1" w:rsidRDefault="00164F25" w:rsidP="003372D1">
      <w:pPr>
        <w:pStyle w:val="normal0"/>
        <w:spacing w:line="240" w:lineRule="auto"/>
        <w:ind w:left="720"/>
        <w:jc w:val="both"/>
        <w:rPr>
          <w:rFonts w:ascii="Garamond" w:hAnsi="Garamond" w:cs="Times New Roman"/>
          <w:color w:val="auto"/>
          <w:sz w:val="24"/>
          <w:szCs w:val="24"/>
        </w:rPr>
      </w:pPr>
    </w:p>
    <w:p w:rsidR="00164F25" w:rsidRPr="003372D1" w:rsidRDefault="00762E1B" w:rsidP="003372D1">
      <w:pPr>
        <w:pStyle w:val="normal0"/>
        <w:numPr>
          <w:ilvl w:val="0"/>
          <w:numId w:val="22"/>
        </w:numPr>
        <w:spacing w:line="240" w:lineRule="auto"/>
        <w:jc w:val="both"/>
        <w:rPr>
          <w:rFonts w:ascii="Garamond" w:hAnsi="Garamond" w:cs="Times New Roman"/>
          <w:sz w:val="24"/>
          <w:szCs w:val="24"/>
        </w:rPr>
      </w:pPr>
      <w:proofErr w:type="spellStart"/>
      <w:r w:rsidRPr="003372D1">
        <w:rPr>
          <w:rFonts w:ascii="Garamond" w:hAnsi="Garamond" w:cs="Times New Roman"/>
          <w:sz w:val="24"/>
          <w:szCs w:val="24"/>
        </w:rPr>
        <w:t>Datta</w:t>
      </w:r>
      <w:proofErr w:type="spellEnd"/>
      <w:r w:rsidRPr="003372D1">
        <w:rPr>
          <w:rFonts w:ascii="Garamond" w:hAnsi="Garamond" w:cs="Times New Roman"/>
          <w:sz w:val="24"/>
          <w:szCs w:val="24"/>
        </w:rPr>
        <w:t xml:space="preserve"> P</w:t>
      </w:r>
      <w:r w:rsidR="00164F25" w:rsidRPr="003372D1">
        <w:rPr>
          <w:rFonts w:ascii="Garamond" w:hAnsi="Garamond" w:cs="Times New Roman"/>
          <w:sz w:val="24"/>
          <w:szCs w:val="24"/>
        </w:rPr>
        <w:t xml:space="preserve">. S. </w:t>
      </w:r>
      <w:proofErr w:type="spellStart"/>
      <w:r w:rsidR="00164F25" w:rsidRPr="003372D1">
        <w:rPr>
          <w:rFonts w:ascii="Garamond" w:hAnsi="Garamond" w:cs="Times New Roman"/>
          <w:sz w:val="24"/>
          <w:szCs w:val="24"/>
        </w:rPr>
        <w:t>Sadhu</w:t>
      </w:r>
      <w:proofErr w:type="spellEnd"/>
      <w:r w:rsidR="00164F25" w:rsidRPr="003372D1">
        <w:rPr>
          <w:rFonts w:ascii="Garamond" w:hAnsi="Garamond" w:cs="Times New Roman"/>
          <w:sz w:val="24"/>
          <w:szCs w:val="24"/>
        </w:rPr>
        <w:t xml:space="preserve"> and Bhattacharya B.N, 2004, ‘Impact of Undocumented Migration from Bangladesh to West Bengal’, “Refugee Watch”, Issue No. 23.</w:t>
      </w:r>
    </w:p>
    <w:p w:rsidR="00164F25" w:rsidRPr="003372D1" w:rsidRDefault="00164F25" w:rsidP="003372D1">
      <w:pPr>
        <w:pStyle w:val="normal0"/>
        <w:numPr>
          <w:ilvl w:val="0"/>
          <w:numId w:val="22"/>
        </w:numPr>
        <w:spacing w:line="240" w:lineRule="auto"/>
        <w:jc w:val="both"/>
        <w:rPr>
          <w:rFonts w:ascii="Garamond" w:hAnsi="Garamond" w:cs="Times New Roman"/>
          <w:sz w:val="24"/>
          <w:szCs w:val="24"/>
        </w:rPr>
      </w:pPr>
      <w:proofErr w:type="spellStart"/>
      <w:r w:rsidRPr="003372D1">
        <w:rPr>
          <w:rFonts w:ascii="Garamond" w:hAnsi="Garamond" w:cs="Times New Roman"/>
          <w:sz w:val="24"/>
          <w:szCs w:val="24"/>
        </w:rPr>
        <w:t>Falise</w:t>
      </w:r>
      <w:proofErr w:type="spellEnd"/>
      <w:r w:rsidRPr="003372D1">
        <w:rPr>
          <w:rFonts w:ascii="Garamond" w:hAnsi="Garamond" w:cs="Times New Roman"/>
          <w:sz w:val="24"/>
          <w:szCs w:val="24"/>
        </w:rPr>
        <w:t xml:space="preserve"> T, 2001</w:t>
      </w:r>
      <w:r w:rsidR="00971A13" w:rsidRPr="003372D1">
        <w:rPr>
          <w:rFonts w:ascii="Garamond" w:hAnsi="Garamond" w:cs="Times New Roman"/>
          <w:sz w:val="24"/>
          <w:szCs w:val="24"/>
        </w:rPr>
        <w:t>, ‘On</w:t>
      </w:r>
      <w:r w:rsidRPr="003372D1">
        <w:rPr>
          <w:rFonts w:ascii="Garamond" w:hAnsi="Garamond" w:cs="Times New Roman"/>
          <w:sz w:val="24"/>
          <w:szCs w:val="24"/>
        </w:rPr>
        <w:t xml:space="preserve"> the Trail of Burma's Internal Refugees’, “Refugee Watch”, Issue No- 15.</w:t>
      </w:r>
    </w:p>
    <w:p w:rsidR="00164F25" w:rsidRPr="003372D1" w:rsidRDefault="00164F25" w:rsidP="003372D1">
      <w:pPr>
        <w:pStyle w:val="normal0"/>
        <w:numPr>
          <w:ilvl w:val="0"/>
          <w:numId w:val="22"/>
        </w:numPr>
        <w:spacing w:line="240" w:lineRule="auto"/>
        <w:jc w:val="both"/>
        <w:rPr>
          <w:rFonts w:ascii="Garamond" w:hAnsi="Garamond" w:cs="Times New Roman"/>
          <w:sz w:val="24"/>
          <w:szCs w:val="24"/>
        </w:rPr>
      </w:pPr>
      <w:proofErr w:type="spellStart"/>
      <w:r w:rsidRPr="003372D1">
        <w:rPr>
          <w:rFonts w:ascii="Garamond" w:hAnsi="Garamond" w:cs="Times New Roman"/>
          <w:sz w:val="24"/>
          <w:szCs w:val="24"/>
        </w:rPr>
        <w:t>Ghosh</w:t>
      </w:r>
      <w:proofErr w:type="spellEnd"/>
      <w:r w:rsidRPr="003372D1">
        <w:rPr>
          <w:rFonts w:ascii="Garamond" w:hAnsi="Garamond" w:cs="Times New Roman"/>
          <w:sz w:val="24"/>
          <w:szCs w:val="24"/>
        </w:rPr>
        <w:t xml:space="preserve">  A. and  </w:t>
      </w:r>
      <w:proofErr w:type="spellStart"/>
      <w:r w:rsidRPr="003372D1">
        <w:rPr>
          <w:rFonts w:ascii="Garamond" w:hAnsi="Garamond" w:cs="Times New Roman"/>
          <w:sz w:val="24"/>
          <w:szCs w:val="24"/>
        </w:rPr>
        <w:t>Ghosal</w:t>
      </w:r>
      <w:proofErr w:type="spellEnd"/>
      <w:r w:rsidRPr="003372D1">
        <w:rPr>
          <w:rFonts w:ascii="Garamond" w:hAnsi="Garamond" w:cs="Times New Roman"/>
          <w:sz w:val="24"/>
          <w:szCs w:val="24"/>
        </w:rPr>
        <w:t xml:space="preserve"> S, 1999, ‘What happened to the Refugees in Bengal?’,</w:t>
      </w:r>
      <w:r w:rsidR="00971A13" w:rsidRPr="003372D1">
        <w:rPr>
          <w:rFonts w:ascii="Garamond" w:hAnsi="Garamond" w:cs="Times New Roman"/>
          <w:sz w:val="24"/>
          <w:szCs w:val="24"/>
        </w:rPr>
        <w:t xml:space="preserve"> </w:t>
      </w:r>
      <w:r w:rsidRPr="003372D1">
        <w:rPr>
          <w:rFonts w:ascii="Garamond" w:hAnsi="Garamond" w:cs="Times New Roman"/>
          <w:sz w:val="24"/>
          <w:szCs w:val="24"/>
        </w:rPr>
        <w:t xml:space="preserve">“Refugee Watch”, Issue No -8 </w:t>
      </w:r>
    </w:p>
    <w:p w:rsidR="00164F25" w:rsidRPr="003372D1" w:rsidRDefault="00164F25" w:rsidP="003372D1">
      <w:pPr>
        <w:pStyle w:val="normal0"/>
        <w:numPr>
          <w:ilvl w:val="0"/>
          <w:numId w:val="22"/>
        </w:numPr>
        <w:spacing w:line="240" w:lineRule="auto"/>
        <w:jc w:val="both"/>
        <w:rPr>
          <w:rFonts w:ascii="Garamond" w:hAnsi="Garamond" w:cs="Times New Roman"/>
          <w:sz w:val="24"/>
          <w:szCs w:val="24"/>
        </w:rPr>
      </w:pPr>
      <w:proofErr w:type="spellStart"/>
      <w:r w:rsidRPr="003372D1">
        <w:rPr>
          <w:rFonts w:ascii="Garamond" w:hAnsi="Garamond" w:cs="Times New Roman"/>
          <w:sz w:val="24"/>
          <w:szCs w:val="24"/>
        </w:rPr>
        <w:t>Ghosal</w:t>
      </w:r>
      <w:proofErr w:type="spellEnd"/>
      <w:r w:rsidRPr="003372D1">
        <w:rPr>
          <w:rFonts w:ascii="Garamond" w:hAnsi="Garamond" w:cs="Times New Roman"/>
          <w:sz w:val="24"/>
          <w:szCs w:val="24"/>
        </w:rPr>
        <w:t xml:space="preserve">  S, 2000, ‘</w:t>
      </w:r>
      <w:proofErr w:type="spellStart"/>
      <w:r w:rsidRPr="003372D1">
        <w:rPr>
          <w:rFonts w:ascii="Garamond" w:hAnsi="Garamond" w:cs="Times New Roman"/>
          <w:sz w:val="24"/>
          <w:szCs w:val="24"/>
        </w:rPr>
        <w:t>Rohingya</w:t>
      </w:r>
      <w:proofErr w:type="spellEnd"/>
      <w:r w:rsidRPr="003372D1">
        <w:rPr>
          <w:rFonts w:ascii="Garamond" w:hAnsi="Garamond" w:cs="Times New Roman"/>
          <w:sz w:val="24"/>
          <w:szCs w:val="24"/>
        </w:rPr>
        <w:t xml:space="preserve"> Women: Stateless and Oppressed from Burma’, “Refugee Watch</w:t>
      </w:r>
      <w:r w:rsidRPr="003372D1">
        <w:rPr>
          <w:rFonts w:ascii="Garamond" w:hAnsi="Garamond" w:cs="Times New Roman"/>
          <w:i/>
          <w:sz w:val="24"/>
          <w:szCs w:val="24"/>
        </w:rPr>
        <w:t xml:space="preserve">”, </w:t>
      </w:r>
      <w:r w:rsidRPr="003372D1">
        <w:rPr>
          <w:rFonts w:ascii="Garamond" w:hAnsi="Garamond" w:cs="Times New Roman"/>
          <w:sz w:val="24"/>
          <w:szCs w:val="24"/>
        </w:rPr>
        <w:t xml:space="preserve">Issue No. 10&amp;11 </w:t>
      </w:r>
    </w:p>
    <w:p w:rsidR="00164F25" w:rsidRPr="003372D1" w:rsidRDefault="00164F25" w:rsidP="003372D1">
      <w:pPr>
        <w:pStyle w:val="normal0"/>
        <w:numPr>
          <w:ilvl w:val="0"/>
          <w:numId w:val="22"/>
        </w:numPr>
        <w:spacing w:line="240" w:lineRule="auto"/>
        <w:jc w:val="both"/>
        <w:rPr>
          <w:rFonts w:ascii="Garamond" w:hAnsi="Garamond" w:cs="Times New Roman"/>
          <w:sz w:val="24"/>
          <w:szCs w:val="24"/>
        </w:rPr>
      </w:pPr>
      <w:proofErr w:type="spellStart"/>
      <w:r w:rsidRPr="003372D1">
        <w:rPr>
          <w:rFonts w:ascii="Garamond" w:hAnsi="Garamond" w:cs="Times New Roman"/>
          <w:sz w:val="24"/>
          <w:szCs w:val="24"/>
        </w:rPr>
        <w:t>Ghoshal</w:t>
      </w:r>
      <w:proofErr w:type="spellEnd"/>
      <w:r w:rsidRPr="003372D1">
        <w:rPr>
          <w:rFonts w:ascii="Garamond" w:hAnsi="Garamond" w:cs="Times New Roman"/>
          <w:sz w:val="24"/>
          <w:szCs w:val="24"/>
        </w:rPr>
        <w:t xml:space="preserve"> A, 2012, ‘Changing Mentality of the </w:t>
      </w:r>
      <w:proofErr w:type="spellStart"/>
      <w:r w:rsidRPr="003372D1">
        <w:rPr>
          <w:rFonts w:ascii="Garamond" w:hAnsi="Garamond" w:cs="Times New Roman"/>
          <w:sz w:val="24"/>
          <w:szCs w:val="24"/>
        </w:rPr>
        <w:t>Bengalee</w:t>
      </w:r>
      <w:proofErr w:type="spellEnd"/>
      <w:r w:rsidRPr="003372D1">
        <w:rPr>
          <w:rFonts w:ascii="Garamond" w:hAnsi="Garamond" w:cs="Times New Roman"/>
          <w:sz w:val="24"/>
          <w:szCs w:val="24"/>
        </w:rPr>
        <w:t xml:space="preserve"> Refugees: The Story of Tripura (1946-1971)’, “Refugee Watch</w:t>
      </w:r>
      <w:r w:rsidRPr="003372D1">
        <w:rPr>
          <w:rFonts w:ascii="Garamond" w:hAnsi="Garamond" w:cs="Times New Roman"/>
          <w:i/>
          <w:sz w:val="24"/>
          <w:szCs w:val="24"/>
        </w:rPr>
        <w:t xml:space="preserve">”, </w:t>
      </w:r>
      <w:r w:rsidRPr="003372D1">
        <w:rPr>
          <w:rFonts w:ascii="Garamond" w:hAnsi="Garamond" w:cs="Times New Roman"/>
          <w:sz w:val="24"/>
          <w:szCs w:val="24"/>
        </w:rPr>
        <w:t>Issue No 39 &amp;40.</w:t>
      </w:r>
    </w:p>
    <w:p w:rsidR="00164F25" w:rsidRPr="003372D1" w:rsidRDefault="00164F25" w:rsidP="003372D1">
      <w:pPr>
        <w:pStyle w:val="normal0"/>
        <w:numPr>
          <w:ilvl w:val="0"/>
          <w:numId w:val="22"/>
        </w:numPr>
        <w:spacing w:line="240" w:lineRule="auto"/>
        <w:jc w:val="both"/>
        <w:rPr>
          <w:rFonts w:ascii="Garamond" w:hAnsi="Garamond" w:cs="Times New Roman"/>
          <w:sz w:val="24"/>
          <w:szCs w:val="24"/>
        </w:rPr>
      </w:pPr>
      <w:proofErr w:type="spellStart"/>
      <w:r w:rsidRPr="003372D1">
        <w:rPr>
          <w:rFonts w:ascii="Garamond" w:hAnsi="Garamond" w:cs="Times New Roman"/>
          <w:sz w:val="24"/>
          <w:szCs w:val="24"/>
        </w:rPr>
        <w:t>Harteleigh</w:t>
      </w:r>
      <w:proofErr w:type="spellEnd"/>
      <w:r w:rsidRPr="003372D1">
        <w:rPr>
          <w:rFonts w:ascii="Garamond" w:hAnsi="Garamond" w:cs="Times New Roman"/>
          <w:sz w:val="24"/>
          <w:szCs w:val="24"/>
        </w:rPr>
        <w:t xml:space="preserve"> R, 1999, ‘Shattered Lives, Shattered Homes’, “Refugee Watch”, Issue No. 7.</w:t>
      </w:r>
    </w:p>
    <w:p w:rsidR="00164F25" w:rsidRPr="003372D1" w:rsidRDefault="00164F25" w:rsidP="003372D1">
      <w:pPr>
        <w:pStyle w:val="normal0"/>
        <w:spacing w:line="240" w:lineRule="auto"/>
        <w:ind w:left="720"/>
        <w:jc w:val="both"/>
        <w:rPr>
          <w:rFonts w:ascii="Garamond" w:hAnsi="Garamond" w:cs="Times New Roman"/>
          <w:sz w:val="24"/>
          <w:szCs w:val="24"/>
        </w:rPr>
      </w:pPr>
    </w:p>
    <w:p w:rsidR="00164F25" w:rsidRPr="003372D1" w:rsidRDefault="00164F25" w:rsidP="003372D1">
      <w:pPr>
        <w:pStyle w:val="normal0"/>
        <w:numPr>
          <w:ilvl w:val="0"/>
          <w:numId w:val="22"/>
        </w:numPr>
        <w:spacing w:line="240" w:lineRule="auto"/>
        <w:jc w:val="both"/>
        <w:rPr>
          <w:rFonts w:ascii="Garamond" w:hAnsi="Garamond" w:cs="Times New Roman"/>
          <w:color w:val="auto"/>
          <w:sz w:val="24"/>
          <w:szCs w:val="24"/>
        </w:rPr>
      </w:pPr>
      <w:proofErr w:type="spellStart"/>
      <w:r w:rsidRPr="003372D1">
        <w:rPr>
          <w:rFonts w:ascii="Garamond" w:hAnsi="Garamond" w:cs="Times New Roman"/>
          <w:color w:val="auto"/>
          <w:sz w:val="24"/>
          <w:szCs w:val="24"/>
        </w:rPr>
        <w:t>Kruthika</w:t>
      </w:r>
      <w:proofErr w:type="spellEnd"/>
      <w:r w:rsidRPr="003372D1">
        <w:rPr>
          <w:rFonts w:ascii="Garamond" w:hAnsi="Garamond" w:cs="Times New Roman"/>
          <w:color w:val="auto"/>
          <w:sz w:val="24"/>
          <w:szCs w:val="24"/>
        </w:rPr>
        <w:t xml:space="preserve"> N.S.</w:t>
      </w:r>
      <w:r w:rsidR="009E14CB" w:rsidRPr="003372D1">
        <w:rPr>
          <w:rFonts w:ascii="Garamond" w:hAnsi="Garamond" w:cs="Times New Roman"/>
          <w:color w:val="auto"/>
          <w:sz w:val="24"/>
          <w:szCs w:val="24"/>
        </w:rPr>
        <w:t>, 2014</w:t>
      </w:r>
      <w:r w:rsidRPr="003372D1">
        <w:rPr>
          <w:rFonts w:ascii="Garamond" w:hAnsi="Garamond" w:cs="Times New Roman"/>
          <w:color w:val="auto"/>
          <w:sz w:val="24"/>
          <w:szCs w:val="24"/>
        </w:rPr>
        <w:t>, ‘</w:t>
      </w:r>
      <w:hyperlink r:id="rId17">
        <w:r w:rsidRPr="003372D1">
          <w:rPr>
            <w:rFonts w:ascii="Garamond" w:hAnsi="Garamond" w:cs="Times New Roman"/>
            <w:color w:val="auto"/>
            <w:sz w:val="24"/>
            <w:szCs w:val="24"/>
          </w:rPr>
          <w:t xml:space="preserve">The </w:t>
        </w:r>
        <w:proofErr w:type="spellStart"/>
        <w:r w:rsidRPr="003372D1">
          <w:rPr>
            <w:rFonts w:ascii="Garamond" w:hAnsi="Garamond" w:cs="Times New Roman"/>
            <w:color w:val="auto"/>
            <w:sz w:val="24"/>
            <w:szCs w:val="24"/>
          </w:rPr>
          <w:t>Rohingya</w:t>
        </w:r>
        <w:proofErr w:type="spellEnd"/>
        <w:r w:rsidRPr="003372D1">
          <w:rPr>
            <w:rFonts w:ascii="Garamond" w:hAnsi="Garamond" w:cs="Times New Roman"/>
            <w:color w:val="auto"/>
            <w:sz w:val="24"/>
            <w:szCs w:val="24"/>
          </w:rPr>
          <w:t xml:space="preserve"> Scenario: Role of Bangladesh and India in Myanmar’s Concealed Tragedy</w:t>
        </w:r>
      </w:hyperlink>
      <w:r w:rsidRPr="003372D1">
        <w:rPr>
          <w:rFonts w:ascii="Garamond" w:hAnsi="Garamond" w:cs="Times New Roman"/>
          <w:color w:val="auto"/>
          <w:sz w:val="24"/>
          <w:szCs w:val="24"/>
        </w:rPr>
        <w:t>’, “Refugee Watch Online”.</w:t>
      </w:r>
    </w:p>
    <w:p w:rsidR="00164F25" w:rsidRPr="003372D1" w:rsidRDefault="00A35F57" w:rsidP="003372D1">
      <w:pPr>
        <w:pStyle w:val="normal0"/>
        <w:spacing w:line="240" w:lineRule="auto"/>
        <w:ind w:left="720"/>
        <w:jc w:val="both"/>
        <w:rPr>
          <w:rFonts w:ascii="Garamond" w:hAnsi="Garamond" w:cs="Times New Roman"/>
          <w:color w:val="auto"/>
          <w:sz w:val="24"/>
          <w:szCs w:val="24"/>
        </w:rPr>
      </w:pPr>
      <w:hyperlink r:id="rId18">
        <w:r w:rsidR="00164F25" w:rsidRPr="003372D1">
          <w:rPr>
            <w:rFonts w:ascii="Garamond" w:hAnsi="Garamond" w:cs="Times New Roman"/>
            <w:color w:val="auto"/>
            <w:sz w:val="24"/>
            <w:szCs w:val="24"/>
          </w:rPr>
          <w:t>http://refugeewatchonline.blogspot.in/2014/04/the-rohingya-scenario-role-of.html</w:t>
        </w:r>
      </w:hyperlink>
    </w:p>
    <w:p w:rsidR="00164F25" w:rsidRPr="003372D1" w:rsidRDefault="00164F25" w:rsidP="003372D1">
      <w:pPr>
        <w:pStyle w:val="normal0"/>
        <w:spacing w:line="240" w:lineRule="auto"/>
        <w:ind w:left="720"/>
        <w:jc w:val="both"/>
        <w:rPr>
          <w:rFonts w:ascii="Garamond" w:hAnsi="Garamond" w:cs="Times New Roman"/>
          <w:color w:val="auto"/>
          <w:sz w:val="24"/>
          <w:szCs w:val="24"/>
        </w:rPr>
      </w:pPr>
    </w:p>
    <w:p w:rsidR="00164F25" w:rsidRPr="003372D1" w:rsidRDefault="00164F25" w:rsidP="003372D1">
      <w:pPr>
        <w:pStyle w:val="normal0"/>
        <w:numPr>
          <w:ilvl w:val="0"/>
          <w:numId w:val="22"/>
        </w:numPr>
        <w:spacing w:line="240" w:lineRule="auto"/>
        <w:jc w:val="both"/>
        <w:rPr>
          <w:rFonts w:ascii="Garamond" w:hAnsi="Garamond" w:cs="Times New Roman"/>
          <w:color w:val="222222"/>
          <w:sz w:val="24"/>
          <w:szCs w:val="24"/>
        </w:rPr>
      </w:pPr>
      <w:proofErr w:type="spellStart"/>
      <w:r w:rsidRPr="003372D1">
        <w:rPr>
          <w:rFonts w:ascii="Garamond" w:hAnsi="Garamond" w:cs="Times New Roman"/>
          <w:sz w:val="24"/>
          <w:szCs w:val="24"/>
        </w:rPr>
        <w:t>Samaddar</w:t>
      </w:r>
      <w:proofErr w:type="spellEnd"/>
      <w:r w:rsidRPr="003372D1">
        <w:rPr>
          <w:rFonts w:ascii="Garamond" w:hAnsi="Garamond" w:cs="Times New Roman"/>
          <w:sz w:val="24"/>
          <w:szCs w:val="24"/>
        </w:rPr>
        <w:t xml:space="preserve"> R, 1999, </w:t>
      </w:r>
      <w:proofErr w:type="gramStart"/>
      <w:r w:rsidRPr="003372D1">
        <w:rPr>
          <w:rFonts w:ascii="Garamond" w:hAnsi="Garamond" w:cs="Times New Roman"/>
          <w:sz w:val="24"/>
          <w:szCs w:val="24"/>
          <w:u w:val="single"/>
        </w:rPr>
        <w:t>The</w:t>
      </w:r>
      <w:proofErr w:type="gramEnd"/>
      <w:r w:rsidRPr="003372D1">
        <w:rPr>
          <w:rFonts w:ascii="Garamond" w:hAnsi="Garamond" w:cs="Times New Roman"/>
          <w:sz w:val="24"/>
          <w:szCs w:val="24"/>
          <w:u w:val="single"/>
        </w:rPr>
        <w:t xml:space="preserve"> Marginal Nations: </w:t>
      </w:r>
      <w:proofErr w:type="spellStart"/>
      <w:r w:rsidRPr="003372D1">
        <w:rPr>
          <w:rFonts w:ascii="Garamond" w:hAnsi="Garamond" w:cs="Times New Roman"/>
          <w:sz w:val="24"/>
          <w:szCs w:val="24"/>
          <w:u w:val="single"/>
        </w:rPr>
        <w:t>Transborder</w:t>
      </w:r>
      <w:proofErr w:type="spellEnd"/>
      <w:r w:rsidRPr="003372D1">
        <w:rPr>
          <w:rFonts w:ascii="Garamond" w:hAnsi="Garamond" w:cs="Times New Roman"/>
          <w:sz w:val="24"/>
          <w:szCs w:val="24"/>
          <w:u w:val="single"/>
        </w:rPr>
        <w:t xml:space="preserve"> Migration from Bangladesh to West Bengal,</w:t>
      </w:r>
      <w:r w:rsidRPr="003372D1">
        <w:rPr>
          <w:rFonts w:ascii="Garamond" w:hAnsi="Garamond" w:cs="Times New Roman"/>
          <w:sz w:val="24"/>
          <w:szCs w:val="24"/>
        </w:rPr>
        <w:t xml:space="preserve"> New Delhi, Sage </w:t>
      </w:r>
      <w:r w:rsidR="009710E5" w:rsidRPr="003372D1">
        <w:rPr>
          <w:rFonts w:ascii="Garamond" w:hAnsi="Garamond" w:cs="Times New Roman"/>
          <w:sz w:val="24"/>
          <w:szCs w:val="24"/>
        </w:rPr>
        <w:t>Publication.</w:t>
      </w:r>
    </w:p>
    <w:p w:rsidR="00164F25" w:rsidRPr="003372D1" w:rsidRDefault="00164F25" w:rsidP="003372D1">
      <w:pPr>
        <w:pStyle w:val="normal0"/>
        <w:numPr>
          <w:ilvl w:val="0"/>
          <w:numId w:val="22"/>
        </w:numPr>
        <w:spacing w:line="240" w:lineRule="auto"/>
        <w:jc w:val="both"/>
        <w:rPr>
          <w:rFonts w:ascii="Garamond" w:hAnsi="Garamond" w:cs="Times New Roman"/>
          <w:color w:val="222222"/>
          <w:sz w:val="24"/>
          <w:szCs w:val="24"/>
        </w:rPr>
      </w:pPr>
      <w:proofErr w:type="spellStart"/>
      <w:r w:rsidRPr="003372D1">
        <w:rPr>
          <w:rFonts w:ascii="Garamond" w:hAnsi="Garamond" w:cs="Times New Roman"/>
          <w:color w:val="222222"/>
          <w:sz w:val="24"/>
          <w:szCs w:val="24"/>
          <w:highlight w:val="white"/>
        </w:rPr>
        <w:t>Samaddar</w:t>
      </w:r>
      <w:proofErr w:type="spellEnd"/>
      <w:r w:rsidRPr="003372D1">
        <w:rPr>
          <w:rFonts w:ascii="Garamond" w:hAnsi="Garamond" w:cs="Times New Roman"/>
          <w:color w:val="222222"/>
          <w:sz w:val="24"/>
          <w:szCs w:val="24"/>
          <w:highlight w:val="white"/>
        </w:rPr>
        <w:t xml:space="preserve"> R </w:t>
      </w:r>
      <w:proofErr w:type="spellStart"/>
      <w:r w:rsidR="008F43B3" w:rsidRPr="003372D1">
        <w:rPr>
          <w:rFonts w:ascii="Garamond" w:hAnsi="Garamond" w:cs="Times New Roman"/>
          <w:color w:val="222222"/>
          <w:sz w:val="24"/>
          <w:szCs w:val="24"/>
          <w:highlight w:val="white"/>
        </w:rPr>
        <w:t>ed</w:t>
      </w:r>
      <w:proofErr w:type="spellEnd"/>
      <w:r w:rsidRPr="003372D1">
        <w:rPr>
          <w:rFonts w:ascii="Garamond" w:hAnsi="Garamond" w:cs="Times New Roman"/>
          <w:color w:val="222222"/>
          <w:sz w:val="24"/>
          <w:szCs w:val="24"/>
          <w:highlight w:val="white"/>
        </w:rPr>
        <w:t xml:space="preserve">, 2003, </w:t>
      </w:r>
      <w:r w:rsidRPr="003372D1">
        <w:rPr>
          <w:rFonts w:ascii="Garamond" w:hAnsi="Garamond" w:cs="Times New Roman"/>
          <w:color w:val="222222"/>
          <w:sz w:val="24"/>
          <w:szCs w:val="24"/>
          <w:highlight w:val="white"/>
          <w:u w:val="single"/>
        </w:rPr>
        <w:t xml:space="preserve">Refugees and the </w:t>
      </w:r>
      <w:proofErr w:type="gramStart"/>
      <w:r w:rsidRPr="003372D1">
        <w:rPr>
          <w:rFonts w:ascii="Garamond" w:hAnsi="Garamond" w:cs="Times New Roman"/>
          <w:color w:val="222222"/>
          <w:sz w:val="24"/>
          <w:szCs w:val="24"/>
          <w:highlight w:val="white"/>
          <w:u w:val="single"/>
        </w:rPr>
        <w:t xml:space="preserve">State </w:t>
      </w:r>
      <w:r w:rsidRPr="003372D1">
        <w:rPr>
          <w:rFonts w:ascii="Garamond" w:hAnsi="Garamond" w:cs="Times New Roman"/>
          <w:color w:val="222222"/>
          <w:sz w:val="24"/>
          <w:szCs w:val="24"/>
          <w:highlight w:val="white"/>
        </w:rPr>
        <w:t xml:space="preserve"> ,New</w:t>
      </w:r>
      <w:proofErr w:type="gramEnd"/>
      <w:r w:rsidRPr="003372D1">
        <w:rPr>
          <w:rFonts w:ascii="Garamond" w:hAnsi="Garamond" w:cs="Times New Roman"/>
          <w:color w:val="222222"/>
          <w:sz w:val="24"/>
          <w:szCs w:val="24"/>
          <w:highlight w:val="white"/>
        </w:rPr>
        <w:t xml:space="preserve"> Delhi, Sage </w:t>
      </w:r>
      <w:r w:rsidRPr="003372D1">
        <w:rPr>
          <w:rFonts w:ascii="Garamond" w:hAnsi="Garamond" w:cs="Times New Roman"/>
          <w:sz w:val="24"/>
          <w:szCs w:val="24"/>
        </w:rPr>
        <w:t>Publication</w:t>
      </w:r>
      <w:r w:rsidRPr="003372D1">
        <w:rPr>
          <w:rFonts w:ascii="Garamond" w:hAnsi="Garamond" w:cs="Times New Roman"/>
          <w:color w:val="222222"/>
          <w:sz w:val="24"/>
          <w:szCs w:val="24"/>
          <w:highlight w:val="white"/>
        </w:rPr>
        <w:t>.</w:t>
      </w:r>
    </w:p>
    <w:p w:rsidR="00164F25" w:rsidRPr="003372D1" w:rsidRDefault="00164F25" w:rsidP="003372D1">
      <w:pPr>
        <w:pStyle w:val="normal0"/>
        <w:numPr>
          <w:ilvl w:val="0"/>
          <w:numId w:val="22"/>
        </w:numPr>
        <w:spacing w:line="240" w:lineRule="auto"/>
        <w:jc w:val="both"/>
        <w:rPr>
          <w:rFonts w:ascii="Garamond" w:hAnsi="Garamond" w:cs="Times New Roman"/>
          <w:color w:val="222222"/>
          <w:sz w:val="24"/>
          <w:szCs w:val="24"/>
        </w:rPr>
      </w:pPr>
      <w:proofErr w:type="spellStart"/>
      <w:r w:rsidRPr="003372D1">
        <w:rPr>
          <w:rFonts w:ascii="Garamond" w:hAnsi="Garamond" w:cs="Times New Roman"/>
          <w:color w:val="222222"/>
          <w:sz w:val="24"/>
          <w:szCs w:val="24"/>
          <w:highlight w:val="white"/>
        </w:rPr>
        <w:t>Samaddar</w:t>
      </w:r>
      <w:proofErr w:type="spellEnd"/>
      <w:r w:rsidRPr="003372D1">
        <w:rPr>
          <w:rFonts w:ascii="Garamond" w:hAnsi="Garamond" w:cs="Times New Roman"/>
          <w:color w:val="222222"/>
          <w:sz w:val="24"/>
          <w:szCs w:val="24"/>
          <w:highlight w:val="white"/>
        </w:rPr>
        <w:t xml:space="preserve"> R </w:t>
      </w:r>
      <w:proofErr w:type="spellStart"/>
      <w:r w:rsidRPr="003372D1">
        <w:rPr>
          <w:rFonts w:ascii="Garamond" w:hAnsi="Garamond" w:cs="Times New Roman"/>
          <w:color w:val="222222"/>
          <w:sz w:val="24"/>
          <w:szCs w:val="24"/>
          <w:highlight w:val="white"/>
        </w:rPr>
        <w:t>ed</w:t>
      </w:r>
      <w:proofErr w:type="spellEnd"/>
      <w:r w:rsidRPr="003372D1">
        <w:rPr>
          <w:rFonts w:ascii="Garamond" w:hAnsi="Garamond" w:cs="Times New Roman"/>
          <w:color w:val="222222"/>
          <w:sz w:val="24"/>
          <w:szCs w:val="24"/>
          <w:highlight w:val="white"/>
        </w:rPr>
        <w:t>,</w:t>
      </w:r>
      <w:r w:rsidRPr="003372D1">
        <w:rPr>
          <w:rFonts w:ascii="Garamond" w:hAnsi="Garamond" w:cs="Times New Roman"/>
          <w:color w:val="222222"/>
          <w:sz w:val="24"/>
          <w:szCs w:val="24"/>
        </w:rPr>
        <w:t xml:space="preserve"> 2004</w:t>
      </w:r>
      <w:proofErr w:type="gramStart"/>
      <w:r w:rsidRPr="003372D1">
        <w:rPr>
          <w:rFonts w:ascii="Garamond" w:hAnsi="Garamond" w:cs="Times New Roman"/>
          <w:color w:val="222222"/>
          <w:sz w:val="24"/>
          <w:szCs w:val="24"/>
        </w:rPr>
        <w:t xml:space="preserve">,  </w:t>
      </w:r>
      <w:r w:rsidRPr="003372D1">
        <w:rPr>
          <w:rFonts w:ascii="Garamond" w:hAnsi="Garamond" w:cs="Times New Roman"/>
          <w:color w:val="222222"/>
          <w:sz w:val="24"/>
          <w:szCs w:val="24"/>
          <w:u w:val="single"/>
        </w:rPr>
        <w:t>Peace</w:t>
      </w:r>
      <w:proofErr w:type="gramEnd"/>
      <w:r w:rsidRPr="003372D1">
        <w:rPr>
          <w:rFonts w:ascii="Garamond" w:hAnsi="Garamond" w:cs="Times New Roman"/>
          <w:color w:val="222222"/>
          <w:sz w:val="24"/>
          <w:szCs w:val="24"/>
          <w:u w:val="single"/>
        </w:rPr>
        <w:t xml:space="preserve"> </w:t>
      </w:r>
      <w:proofErr w:type="spellStart"/>
      <w:r w:rsidRPr="003372D1">
        <w:rPr>
          <w:rFonts w:ascii="Garamond" w:hAnsi="Garamond" w:cs="Times New Roman"/>
          <w:color w:val="222222"/>
          <w:sz w:val="24"/>
          <w:szCs w:val="24"/>
          <w:u w:val="single"/>
        </w:rPr>
        <w:t>Studies:An</w:t>
      </w:r>
      <w:proofErr w:type="spellEnd"/>
      <w:r w:rsidRPr="003372D1">
        <w:rPr>
          <w:rFonts w:ascii="Garamond" w:hAnsi="Garamond" w:cs="Times New Roman"/>
          <w:color w:val="222222"/>
          <w:sz w:val="24"/>
          <w:szCs w:val="24"/>
          <w:u w:val="single"/>
        </w:rPr>
        <w:t xml:space="preserve"> Introduction to the Concept, Scope, and Themes</w:t>
      </w:r>
      <w:r w:rsidRPr="003372D1">
        <w:rPr>
          <w:rFonts w:ascii="Garamond" w:hAnsi="Garamond" w:cs="Times New Roman"/>
          <w:color w:val="222222"/>
          <w:sz w:val="24"/>
          <w:szCs w:val="24"/>
        </w:rPr>
        <w:t xml:space="preserve">, New Delhi, Sage </w:t>
      </w:r>
      <w:r w:rsidRPr="003372D1">
        <w:rPr>
          <w:rFonts w:ascii="Garamond" w:hAnsi="Garamond" w:cs="Times New Roman"/>
          <w:sz w:val="24"/>
          <w:szCs w:val="24"/>
        </w:rPr>
        <w:t>Publication</w:t>
      </w:r>
      <w:r w:rsidRPr="003372D1">
        <w:rPr>
          <w:rFonts w:ascii="Garamond" w:hAnsi="Garamond" w:cs="Times New Roman"/>
          <w:color w:val="222222"/>
          <w:sz w:val="24"/>
          <w:szCs w:val="24"/>
        </w:rPr>
        <w:t>.</w:t>
      </w:r>
    </w:p>
    <w:p w:rsidR="00164F25" w:rsidRPr="003372D1" w:rsidRDefault="00164F25" w:rsidP="003372D1">
      <w:pPr>
        <w:pStyle w:val="normal0"/>
        <w:numPr>
          <w:ilvl w:val="0"/>
          <w:numId w:val="22"/>
        </w:numPr>
        <w:spacing w:line="240" w:lineRule="auto"/>
        <w:jc w:val="both"/>
        <w:rPr>
          <w:rFonts w:ascii="Garamond" w:hAnsi="Garamond" w:cs="Times New Roman"/>
          <w:sz w:val="24"/>
          <w:szCs w:val="24"/>
        </w:rPr>
      </w:pPr>
      <w:r w:rsidRPr="003372D1">
        <w:rPr>
          <w:rFonts w:ascii="Garamond" w:hAnsi="Garamond" w:cs="Times New Roman"/>
          <w:sz w:val="24"/>
          <w:szCs w:val="24"/>
        </w:rPr>
        <w:t>Stanley H.V, 2001, ‘Journey from Burma to India’, “Refugee Watch”, Issue No 13.</w:t>
      </w:r>
    </w:p>
    <w:p w:rsidR="00164F25" w:rsidRPr="003372D1" w:rsidRDefault="00164F25" w:rsidP="003372D1">
      <w:pPr>
        <w:pStyle w:val="normal0"/>
        <w:spacing w:line="240" w:lineRule="auto"/>
        <w:ind w:left="720"/>
        <w:jc w:val="both"/>
        <w:rPr>
          <w:rFonts w:ascii="Garamond" w:hAnsi="Garamond" w:cs="Times New Roman"/>
          <w:sz w:val="24"/>
          <w:szCs w:val="24"/>
        </w:rPr>
      </w:pPr>
    </w:p>
    <w:p w:rsidR="00BE494C" w:rsidRPr="003372D1" w:rsidRDefault="00BE494C" w:rsidP="003372D1">
      <w:pPr>
        <w:pStyle w:val="normal0"/>
        <w:spacing w:line="240" w:lineRule="auto"/>
        <w:ind w:left="720"/>
        <w:jc w:val="both"/>
        <w:rPr>
          <w:rFonts w:ascii="Garamond" w:hAnsi="Garamond" w:cs="Times New Roman"/>
          <w:color w:val="auto"/>
          <w:sz w:val="24"/>
          <w:szCs w:val="24"/>
        </w:rPr>
      </w:pPr>
    </w:p>
    <w:p w:rsidR="00164F25" w:rsidRPr="003372D1" w:rsidRDefault="00164F25" w:rsidP="003372D1">
      <w:pPr>
        <w:pStyle w:val="normal0"/>
        <w:spacing w:line="240" w:lineRule="auto"/>
        <w:ind w:left="720"/>
        <w:jc w:val="both"/>
        <w:rPr>
          <w:rFonts w:ascii="Garamond" w:hAnsi="Garamond" w:cs="Times New Roman"/>
          <w:color w:val="auto"/>
          <w:sz w:val="24"/>
          <w:szCs w:val="24"/>
        </w:rPr>
      </w:pPr>
    </w:p>
    <w:sectPr w:rsidR="00164F25" w:rsidRPr="003372D1" w:rsidSect="00D26DDC">
      <w:headerReference w:type="default" r:id="rId19"/>
      <w:pgSz w:w="12240" w:h="15840"/>
      <w:pgMar w:top="432"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3FC" w:rsidRDefault="008D63FC" w:rsidP="00DD3550">
      <w:pPr>
        <w:spacing w:after="0" w:line="240" w:lineRule="auto"/>
      </w:pPr>
      <w:r>
        <w:separator/>
      </w:r>
    </w:p>
  </w:endnote>
  <w:endnote w:type="continuationSeparator" w:id="1">
    <w:p w:rsidR="008D63FC" w:rsidRDefault="008D63FC" w:rsidP="00DD35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3FC" w:rsidRDefault="008D63FC" w:rsidP="00DD3550">
      <w:pPr>
        <w:spacing w:after="0" w:line="240" w:lineRule="auto"/>
      </w:pPr>
      <w:r>
        <w:separator/>
      </w:r>
    </w:p>
  </w:footnote>
  <w:footnote w:type="continuationSeparator" w:id="1">
    <w:p w:rsidR="008D63FC" w:rsidRDefault="008D63FC" w:rsidP="00DD35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8891"/>
      <w:docPartObj>
        <w:docPartGallery w:val="Page Numbers (Top of Page)"/>
        <w:docPartUnique/>
      </w:docPartObj>
    </w:sdtPr>
    <w:sdtContent>
      <w:p w:rsidR="004C7F71" w:rsidRDefault="00A35F57">
        <w:pPr>
          <w:pStyle w:val="Header"/>
          <w:jc w:val="right"/>
        </w:pPr>
        <w:fldSimple w:instr=" PAGE   \* MERGEFORMAT ">
          <w:r w:rsidR="003372D1">
            <w:rPr>
              <w:noProof/>
            </w:rPr>
            <w:t>20</w:t>
          </w:r>
        </w:fldSimple>
      </w:p>
    </w:sdtContent>
  </w:sdt>
  <w:p w:rsidR="004C7F71" w:rsidRDefault="004C7F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30_"/>
      </v:shape>
    </w:pict>
  </w:numPicBullet>
  <w:numPicBullet w:numPicBulletId="1">
    <w:pict>
      <v:shape id="_x0000_i1027" type="#_x0000_t75" style="width:11.25pt;height:11.25pt" o:bullet="t">
        <v:imagedata r:id="rId2" o:title="art15"/>
        <o:lock v:ext="edit" cropping="t"/>
      </v:shape>
    </w:pict>
  </w:numPicBullet>
  <w:numPicBullet w:numPicBulletId="2">
    <w:pict>
      <v:shape id="_x0000_i1028" type="#_x0000_t75" style="width:11.25pt;height:11.25pt" o:bullet="t">
        <v:imagedata r:id="rId3" o:title="mso8"/>
      </v:shape>
    </w:pict>
  </w:numPicBullet>
  <w:abstractNum w:abstractNumId="0">
    <w:nsid w:val="03F033C5"/>
    <w:multiLevelType w:val="hybridMultilevel"/>
    <w:tmpl w:val="5170A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52B36"/>
    <w:multiLevelType w:val="hybridMultilevel"/>
    <w:tmpl w:val="BFB29834"/>
    <w:lvl w:ilvl="0" w:tplc="04090007">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F749F"/>
    <w:multiLevelType w:val="hybridMultilevel"/>
    <w:tmpl w:val="6F00C7D2"/>
    <w:lvl w:ilvl="0" w:tplc="6724589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A07B9"/>
    <w:multiLevelType w:val="hybridMultilevel"/>
    <w:tmpl w:val="8B548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33A45"/>
    <w:multiLevelType w:val="hybridMultilevel"/>
    <w:tmpl w:val="70C4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6B491F"/>
    <w:multiLevelType w:val="hybridMultilevel"/>
    <w:tmpl w:val="E4820D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984114"/>
    <w:multiLevelType w:val="hybridMultilevel"/>
    <w:tmpl w:val="779C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C82295"/>
    <w:multiLevelType w:val="hybridMultilevel"/>
    <w:tmpl w:val="B4001150"/>
    <w:lvl w:ilvl="0" w:tplc="80687FAA">
      <w:start w:val="1"/>
      <w:numFmt w:val="bullet"/>
      <w:lvlText w:val=""/>
      <w:lvlPicBulletId w:val="1"/>
      <w:lvlJc w:val="left"/>
      <w:pPr>
        <w:tabs>
          <w:tab w:val="num" w:pos="720"/>
        </w:tabs>
        <w:ind w:left="720" w:hanging="360"/>
      </w:pPr>
      <w:rPr>
        <w:rFonts w:ascii="Symbol" w:hAnsi="Symbol" w:hint="default"/>
      </w:rPr>
    </w:lvl>
    <w:lvl w:ilvl="1" w:tplc="03FC1926" w:tentative="1">
      <w:start w:val="1"/>
      <w:numFmt w:val="bullet"/>
      <w:lvlText w:val=""/>
      <w:lvlPicBulletId w:val="1"/>
      <w:lvlJc w:val="left"/>
      <w:pPr>
        <w:tabs>
          <w:tab w:val="num" w:pos="1440"/>
        </w:tabs>
        <w:ind w:left="1440" w:hanging="360"/>
      </w:pPr>
      <w:rPr>
        <w:rFonts w:ascii="Symbol" w:hAnsi="Symbol" w:hint="default"/>
      </w:rPr>
    </w:lvl>
    <w:lvl w:ilvl="2" w:tplc="225A175A" w:tentative="1">
      <w:start w:val="1"/>
      <w:numFmt w:val="bullet"/>
      <w:lvlText w:val=""/>
      <w:lvlPicBulletId w:val="1"/>
      <w:lvlJc w:val="left"/>
      <w:pPr>
        <w:tabs>
          <w:tab w:val="num" w:pos="2160"/>
        </w:tabs>
        <w:ind w:left="2160" w:hanging="360"/>
      </w:pPr>
      <w:rPr>
        <w:rFonts w:ascii="Symbol" w:hAnsi="Symbol" w:hint="default"/>
      </w:rPr>
    </w:lvl>
    <w:lvl w:ilvl="3" w:tplc="3F40F8F2" w:tentative="1">
      <w:start w:val="1"/>
      <w:numFmt w:val="bullet"/>
      <w:lvlText w:val=""/>
      <w:lvlPicBulletId w:val="1"/>
      <w:lvlJc w:val="left"/>
      <w:pPr>
        <w:tabs>
          <w:tab w:val="num" w:pos="2880"/>
        </w:tabs>
        <w:ind w:left="2880" w:hanging="360"/>
      </w:pPr>
      <w:rPr>
        <w:rFonts w:ascii="Symbol" w:hAnsi="Symbol" w:hint="default"/>
      </w:rPr>
    </w:lvl>
    <w:lvl w:ilvl="4" w:tplc="E7B23174" w:tentative="1">
      <w:start w:val="1"/>
      <w:numFmt w:val="bullet"/>
      <w:lvlText w:val=""/>
      <w:lvlPicBulletId w:val="1"/>
      <w:lvlJc w:val="left"/>
      <w:pPr>
        <w:tabs>
          <w:tab w:val="num" w:pos="3600"/>
        </w:tabs>
        <w:ind w:left="3600" w:hanging="360"/>
      </w:pPr>
      <w:rPr>
        <w:rFonts w:ascii="Symbol" w:hAnsi="Symbol" w:hint="default"/>
      </w:rPr>
    </w:lvl>
    <w:lvl w:ilvl="5" w:tplc="7D9648CA" w:tentative="1">
      <w:start w:val="1"/>
      <w:numFmt w:val="bullet"/>
      <w:lvlText w:val=""/>
      <w:lvlPicBulletId w:val="1"/>
      <w:lvlJc w:val="left"/>
      <w:pPr>
        <w:tabs>
          <w:tab w:val="num" w:pos="4320"/>
        </w:tabs>
        <w:ind w:left="4320" w:hanging="360"/>
      </w:pPr>
      <w:rPr>
        <w:rFonts w:ascii="Symbol" w:hAnsi="Symbol" w:hint="default"/>
      </w:rPr>
    </w:lvl>
    <w:lvl w:ilvl="6" w:tplc="F7D8B750" w:tentative="1">
      <w:start w:val="1"/>
      <w:numFmt w:val="bullet"/>
      <w:lvlText w:val=""/>
      <w:lvlPicBulletId w:val="1"/>
      <w:lvlJc w:val="left"/>
      <w:pPr>
        <w:tabs>
          <w:tab w:val="num" w:pos="5040"/>
        </w:tabs>
        <w:ind w:left="5040" w:hanging="360"/>
      </w:pPr>
      <w:rPr>
        <w:rFonts w:ascii="Symbol" w:hAnsi="Symbol" w:hint="default"/>
      </w:rPr>
    </w:lvl>
    <w:lvl w:ilvl="7" w:tplc="1FD47306" w:tentative="1">
      <w:start w:val="1"/>
      <w:numFmt w:val="bullet"/>
      <w:lvlText w:val=""/>
      <w:lvlPicBulletId w:val="1"/>
      <w:lvlJc w:val="left"/>
      <w:pPr>
        <w:tabs>
          <w:tab w:val="num" w:pos="5760"/>
        </w:tabs>
        <w:ind w:left="5760" w:hanging="360"/>
      </w:pPr>
      <w:rPr>
        <w:rFonts w:ascii="Symbol" w:hAnsi="Symbol" w:hint="default"/>
      </w:rPr>
    </w:lvl>
    <w:lvl w:ilvl="8" w:tplc="299ED904" w:tentative="1">
      <w:start w:val="1"/>
      <w:numFmt w:val="bullet"/>
      <w:lvlText w:val=""/>
      <w:lvlPicBulletId w:val="1"/>
      <w:lvlJc w:val="left"/>
      <w:pPr>
        <w:tabs>
          <w:tab w:val="num" w:pos="6480"/>
        </w:tabs>
        <w:ind w:left="6480" w:hanging="360"/>
      </w:pPr>
      <w:rPr>
        <w:rFonts w:ascii="Symbol" w:hAnsi="Symbol" w:hint="default"/>
      </w:rPr>
    </w:lvl>
  </w:abstractNum>
  <w:abstractNum w:abstractNumId="8">
    <w:nsid w:val="34EC7575"/>
    <w:multiLevelType w:val="hybridMultilevel"/>
    <w:tmpl w:val="A7EEF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537667"/>
    <w:multiLevelType w:val="hybridMultilevel"/>
    <w:tmpl w:val="20EE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E0243E"/>
    <w:multiLevelType w:val="hybridMultilevel"/>
    <w:tmpl w:val="43323FF8"/>
    <w:lvl w:ilvl="0" w:tplc="04090001">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3F82151A"/>
    <w:multiLevelType w:val="hybridMultilevel"/>
    <w:tmpl w:val="88000B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CB426B"/>
    <w:multiLevelType w:val="hybridMultilevel"/>
    <w:tmpl w:val="AF44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D8039B"/>
    <w:multiLevelType w:val="hybridMultilevel"/>
    <w:tmpl w:val="FDF4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E299D"/>
    <w:multiLevelType w:val="hybridMultilevel"/>
    <w:tmpl w:val="A31CF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19296B"/>
    <w:multiLevelType w:val="hybridMultilevel"/>
    <w:tmpl w:val="021E70F8"/>
    <w:lvl w:ilvl="0" w:tplc="6896CC7A">
      <w:start w:val="1"/>
      <w:numFmt w:val="decimal"/>
      <w:lvlText w:val="%1."/>
      <w:lvlJc w:val="left"/>
      <w:pPr>
        <w:ind w:left="720" w:hanging="360"/>
      </w:pPr>
      <w:rPr>
        <w:rFonts w:ascii="Times New Roman" w:eastAsiaTheme="minorHAnsi" w:hAnsi="Times New Roman" w:cs="Times New Roman"/>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3A1F6C"/>
    <w:multiLevelType w:val="hybridMultilevel"/>
    <w:tmpl w:val="2F2628EC"/>
    <w:lvl w:ilvl="0" w:tplc="99FE3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1C915E9"/>
    <w:multiLevelType w:val="hybridMultilevel"/>
    <w:tmpl w:val="6358AA9E"/>
    <w:lvl w:ilvl="0" w:tplc="1E0E8574">
      <w:start w:val="1"/>
      <w:numFmt w:val="bullet"/>
      <w:lvlText w:val=""/>
      <w:lvlPicBulletId w:val="1"/>
      <w:lvlJc w:val="left"/>
      <w:pPr>
        <w:tabs>
          <w:tab w:val="num" w:pos="720"/>
        </w:tabs>
        <w:ind w:left="720" w:hanging="360"/>
      </w:pPr>
      <w:rPr>
        <w:rFonts w:ascii="Symbol" w:hAnsi="Symbol" w:hint="default"/>
      </w:rPr>
    </w:lvl>
    <w:lvl w:ilvl="1" w:tplc="5A46CABC" w:tentative="1">
      <w:start w:val="1"/>
      <w:numFmt w:val="bullet"/>
      <w:lvlText w:val=""/>
      <w:lvlPicBulletId w:val="1"/>
      <w:lvlJc w:val="left"/>
      <w:pPr>
        <w:tabs>
          <w:tab w:val="num" w:pos="1440"/>
        </w:tabs>
        <w:ind w:left="1440" w:hanging="360"/>
      </w:pPr>
      <w:rPr>
        <w:rFonts w:ascii="Symbol" w:hAnsi="Symbol" w:hint="default"/>
      </w:rPr>
    </w:lvl>
    <w:lvl w:ilvl="2" w:tplc="085E5420" w:tentative="1">
      <w:start w:val="1"/>
      <w:numFmt w:val="bullet"/>
      <w:lvlText w:val=""/>
      <w:lvlPicBulletId w:val="1"/>
      <w:lvlJc w:val="left"/>
      <w:pPr>
        <w:tabs>
          <w:tab w:val="num" w:pos="2160"/>
        </w:tabs>
        <w:ind w:left="2160" w:hanging="360"/>
      </w:pPr>
      <w:rPr>
        <w:rFonts w:ascii="Symbol" w:hAnsi="Symbol" w:hint="default"/>
      </w:rPr>
    </w:lvl>
    <w:lvl w:ilvl="3" w:tplc="BE3A32AC" w:tentative="1">
      <w:start w:val="1"/>
      <w:numFmt w:val="bullet"/>
      <w:lvlText w:val=""/>
      <w:lvlPicBulletId w:val="1"/>
      <w:lvlJc w:val="left"/>
      <w:pPr>
        <w:tabs>
          <w:tab w:val="num" w:pos="2880"/>
        </w:tabs>
        <w:ind w:left="2880" w:hanging="360"/>
      </w:pPr>
      <w:rPr>
        <w:rFonts w:ascii="Symbol" w:hAnsi="Symbol" w:hint="default"/>
      </w:rPr>
    </w:lvl>
    <w:lvl w:ilvl="4" w:tplc="455E9DC4" w:tentative="1">
      <w:start w:val="1"/>
      <w:numFmt w:val="bullet"/>
      <w:lvlText w:val=""/>
      <w:lvlPicBulletId w:val="1"/>
      <w:lvlJc w:val="left"/>
      <w:pPr>
        <w:tabs>
          <w:tab w:val="num" w:pos="3600"/>
        </w:tabs>
        <w:ind w:left="3600" w:hanging="360"/>
      </w:pPr>
      <w:rPr>
        <w:rFonts w:ascii="Symbol" w:hAnsi="Symbol" w:hint="default"/>
      </w:rPr>
    </w:lvl>
    <w:lvl w:ilvl="5" w:tplc="FD6CB444" w:tentative="1">
      <w:start w:val="1"/>
      <w:numFmt w:val="bullet"/>
      <w:lvlText w:val=""/>
      <w:lvlPicBulletId w:val="1"/>
      <w:lvlJc w:val="left"/>
      <w:pPr>
        <w:tabs>
          <w:tab w:val="num" w:pos="4320"/>
        </w:tabs>
        <w:ind w:left="4320" w:hanging="360"/>
      </w:pPr>
      <w:rPr>
        <w:rFonts w:ascii="Symbol" w:hAnsi="Symbol" w:hint="default"/>
      </w:rPr>
    </w:lvl>
    <w:lvl w:ilvl="6" w:tplc="43C66F2A" w:tentative="1">
      <w:start w:val="1"/>
      <w:numFmt w:val="bullet"/>
      <w:lvlText w:val=""/>
      <w:lvlPicBulletId w:val="1"/>
      <w:lvlJc w:val="left"/>
      <w:pPr>
        <w:tabs>
          <w:tab w:val="num" w:pos="5040"/>
        </w:tabs>
        <w:ind w:left="5040" w:hanging="360"/>
      </w:pPr>
      <w:rPr>
        <w:rFonts w:ascii="Symbol" w:hAnsi="Symbol" w:hint="default"/>
      </w:rPr>
    </w:lvl>
    <w:lvl w:ilvl="7" w:tplc="277C3EBE" w:tentative="1">
      <w:start w:val="1"/>
      <w:numFmt w:val="bullet"/>
      <w:lvlText w:val=""/>
      <w:lvlPicBulletId w:val="1"/>
      <w:lvlJc w:val="left"/>
      <w:pPr>
        <w:tabs>
          <w:tab w:val="num" w:pos="5760"/>
        </w:tabs>
        <w:ind w:left="5760" w:hanging="360"/>
      </w:pPr>
      <w:rPr>
        <w:rFonts w:ascii="Symbol" w:hAnsi="Symbol" w:hint="default"/>
      </w:rPr>
    </w:lvl>
    <w:lvl w:ilvl="8" w:tplc="8C8C5F42" w:tentative="1">
      <w:start w:val="1"/>
      <w:numFmt w:val="bullet"/>
      <w:lvlText w:val=""/>
      <w:lvlPicBulletId w:val="1"/>
      <w:lvlJc w:val="left"/>
      <w:pPr>
        <w:tabs>
          <w:tab w:val="num" w:pos="6480"/>
        </w:tabs>
        <w:ind w:left="6480" w:hanging="360"/>
      </w:pPr>
      <w:rPr>
        <w:rFonts w:ascii="Symbol" w:hAnsi="Symbol" w:hint="default"/>
      </w:rPr>
    </w:lvl>
  </w:abstractNum>
  <w:abstractNum w:abstractNumId="18">
    <w:nsid w:val="65D274AE"/>
    <w:multiLevelType w:val="hybridMultilevel"/>
    <w:tmpl w:val="17DEF85A"/>
    <w:lvl w:ilvl="0" w:tplc="16BC97BA">
      <w:start w:val="1"/>
      <w:numFmt w:val="bullet"/>
      <w:lvlText w:val=""/>
      <w:lvlPicBulletId w:val="1"/>
      <w:lvlJc w:val="left"/>
      <w:pPr>
        <w:tabs>
          <w:tab w:val="num" w:pos="720"/>
        </w:tabs>
        <w:ind w:left="720" w:hanging="360"/>
      </w:pPr>
      <w:rPr>
        <w:rFonts w:ascii="Symbol" w:hAnsi="Symbol" w:hint="default"/>
      </w:rPr>
    </w:lvl>
    <w:lvl w:ilvl="1" w:tplc="690213C4" w:tentative="1">
      <w:start w:val="1"/>
      <w:numFmt w:val="bullet"/>
      <w:lvlText w:val=""/>
      <w:lvlPicBulletId w:val="1"/>
      <w:lvlJc w:val="left"/>
      <w:pPr>
        <w:tabs>
          <w:tab w:val="num" w:pos="1440"/>
        </w:tabs>
        <w:ind w:left="1440" w:hanging="360"/>
      </w:pPr>
      <w:rPr>
        <w:rFonts w:ascii="Symbol" w:hAnsi="Symbol" w:hint="default"/>
      </w:rPr>
    </w:lvl>
    <w:lvl w:ilvl="2" w:tplc="939C6FDE" w:tentative="1">
      <w:start w:val="1"/>
      <w:numFmt w:val="bullet"/>
      <w:lvlText w:val=""/>
      <w:lvlPicBulletId w:val="1"/>
      <w:lvlJc w:val="left"/>
      <w:pPr>
        <w:tabs>
          <w:tab w:val="num" w:pos="2160"/>
        </w:tabs>
        <w:ind w:left="2160" w:hanging="360"/>
      </w:pPr>
      <w:rPr>
        <w:rFonts w:ascii="Symbol" w:hAnsi="Symbol" w:hint="default"/>
      </w:rPr>
    </w:lvl>
    <w:lvl w:ilvl="3" w:tplc="0960F7BE" w:tentative="1">
      <w:start w:val="1"/>
      <w:numFmt w:val="bullet"/>
      <w:lvlText w:val=""/>
      <w:lvlPicBulletId w:val="1"/>
      <w:lvlJc w:val="left"/>
      <w:pPr>
        <w:tabs>
          <w:tab w:val="num" w:pos="2880"/>
        </w:tabs>
        <w:ind w:left="2880" w:hanging="360"/>
      </w:pPr>
      <w:rPr>
        <w:rFonts w:ascii="Symbol" w:hAnsi="Symbol" w:hint="default"/>
      </w:rPr>
    </w:lvl>
    <w:lvl w:ilvl="4" w:tplc="D29AEE90" w:tentative="1">
      <w:start w:val="1"/>
      <w:numFmt w:val="bullet"/>
      <w:lvlText w:val=""/>
      <w:lvlPicBulletId w:val="1"/>
      <w:lvlJc w:val="left"/>
      <w:pPr>
        <w:tabs>
          <w:tab w:val="num" w:pos="3600"/>
        </w:tabs>
        <w:ind w:left="3600" w:hanging="360"/>
      </w:pPr>
      <w:rPr>
        <w:rFonts w:ascii="Symbol" w:hAnsi="Symbol" w:hint="default"/>
      </w:rPr>
    </w:lvl>
    <w:lvl w:ilvl="5" w:tplc="C4127E06" w:tentative="1">
      <w:start w:val="1"/>
      <w:numFmt w:val="bullet"/>
      <w:lvlText w:val=""/>
      <w:lvlPicBulletId w:val="1"/>
      <w:lvlJc w:val="left"/>
      <w:pPr>
        <w:tabs>
          <w:tab w:val="num" w:pos="4320"/>
        </w:tabs>
        <w:ind w:left="4320" w:hanging="360"/>
      </w:pPr>
      <w:rPr>
        <w:rFonts w:ascii="Symbol" w:hAnsi="Symbol" w:hint="default"/>
      </w:rPr>
    </w:lvl>
    <w:lvl w:ilvl="6" w:tplc="0E5E8F78" w:tentative="1">
      <w:start w:val="1"/>
      <w:numFmt w:val="bullet"/>
      <w:lvlText w:val=""/>
      <w:lvlPicBulletId w:val="1"/>
      <w:lvlJc w:val="left"/>
      <w:pPr>
        <w:tabs>
          <w:tab w:val="num" w:pos="5040"/>
        </w:tabs>
        <w:ind w:left="5040" w:hanging="360"/>
      </w:pPr>
      <w:rPr>
        <w:rFonts w:ascii="Symbol" w:hAnsi="Symbol" w:hint="default"/>
      </w:rPr>
    </w:lvl>
    <w:lvl w:ilvl="7" w:tplc="6BF64E6E" w:tentative="1">
      <w:start w:val="1"/>
      <w:numFmt w:val="bullet"/>
      <w:lvlText w:val=""/>
      <w:lvlPicBulletId w:val="1"/>
      <w:lvlJc w:val="left"/>
      <w:pPr>
        <w:tabs>
          <w:tab w:val="num" w:pos="5760"/>
        </w:tabs>
        <w:ind w:left="5760" w:hanging="360"/>
      </w:pPr>
      <w:rPr>
        <w:rFonts w:ascii="Symbol" w:hAnsi="Symbol" w:hint="default"/>
      </w:rPr>
    </w:lvl>
    <w:lvl w:ilvl="8" w:tplc="4C548640" w:tentative="1">
      <w:start w:val="1"/>
      <w:numFmt w:val="bullet"/>
      <w:lvlText w:val=""/>
      <w:lvlPicBulletId w:val="1"/>
      <w:lvlJc w:val="left"/>
      <w:pPr>
        <w:tabs>
          <w:tab w:val="num" w:pos="6480"/>
        </w:tabs>
        <w:ind w:left="6480" w:hanging="360"/>
      </w:pPr>
      <w:rPr>
        <w:rFonts w:ascii="Symbol" w:hAnsi="Symbol" w:hint="default"/>
      </w:rPr>
    </w:lvl>
  </w:abstractNum>
  <w:abstractNum w:abstractNumId="19">
    <w:nsid w:val="66DD6D98"/>
    <w:multiLevelType w:val="hybridMultilevel"/>
    <w:tmpl w:val="BC1E6A1A"/>
    <w:lvl w:ilvl="0" w:tplc="6890B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7FF5EE2"/>
    <w:multiLevelType w:val="hybridMultilevel"/>
    <w:tmpl w:val="B3241E94"/>
    <w:lvl w:ilvl="0" w:tplc="57A266F2">
      <w:start w:val="1"/>
      <w:numFmt w:val="bullet"/>
      <w:lvlText w:val=""/>
      <w:lvlPicBulletId w:val="1"/>
      <w:lvlJc w:val="left"/>
      <w:pPr>
        <w:tabs>
          <w:tab w:val="num" w:pos="720"/>
        </w:tabs>
        <w:ind w:left="720" w:hanging="360"/>
      </w:pPr>
      <w:rPr>
        <w:rFonts w:ascii="Symbol" w:hAnsi="Symbol" w:hint="default"/>
      </w:rPr>
    </w:lvl>
    <w:lvl w:ilvl="1" w:tplc="D54654AE" w:tentative="1">
      <w:start w:val="1"/>
      <w:numFmt w:val="bullet"/>
      <w:lvlText w:val=""/>
      <w:lvlPicBulletId w:val="1"/>
      <w:lvlJc w:val="left"/>
      <w:pPr>
        <w:tabs>
          <w:tab w:val="num" w:pos="1440"/>
        </w:tabs>
        <w:ind w:left="1440" w:hanging="360"/>
      </w:pPr>
      <w:rPr>
        <w:rFonts w:ascii="Symbol" w:hAnsi="Symbol" w:hint="default"/>
      </w:rPr>
    </w:lvl>
    <w:lvl w:ilvl="2" w:tplc="14704BA2" w:tentative="1">
      <w:start w:val="1"/>
      <w:numFmt w:val="bullet"/>
      <w:lvlText w:val=""/>
      <w:lvlPicBulletId w:val="1"/>
      <w:lvlJc w:val="left"/>
      <w:pPr>
        <w:tabs>
          <w:tab w:val="num" w:pos="2160"/>
        </w:tabs>
        <w:ind w:left="2160" w:hanging="360"/>
      </w:pPr>
      <w:rPr>
        <w:rFonts w:ascii="Symbol" w:hAnsi="Symbol" w:hint="default"/>
      </w:rPr>
    </w:lvl>
    <w:lvl w:ilvl="3" w:tplc="FB6E4940" w:tentative="1">
      <w:start w:val="1"/>
      <w:numFmt w:val="bullet"/>
      <w:lvlText w:val=""/>
      <w:lvlPicBulletId w:val="1"/>
      <w:lvlJc w:val="left"/>
      <w:pPr>
        <w:tabs>
          <w:tab w:val="num" w:pos="2880"/>
        </w:tabs>
        <w:ind w:left="2880" w:hanging="360"/>
      </w:pPr>
      <w:rPr>
        <w:rFonts w:ascii="Symbol" w:hAnsi="Symbol" w:hint="default"/>
      </w:rPr>
    </w:lvl>
    <w:lvl w:ilvl="4" w:tplc="AD08B138" w:tentative="1">
      <w:start w:val="1"/>
      <w:numFmt w:val="bullet"/>
      <w:lvlText w:val=""/>
      <w:lvlPicBulletId w:val="1"/>
      <w:lvlJc w:val="left"/>
      <w:pPr>
        <w:tabs>
          <w:tab w:val="num" w:pos="3600"/>
        </w:tabs>
        <w:ind w:left="3600" w:hanging="360"/>
      </w:pPr>
      <w:rPr>
        <w:rFonts w:ascii="Symbol" w:hAnsi="Symbol" w:hint="default"/>
      </w:rPr>
    </w:lvl>
    <w:lvl w:ilvl="5" w:tplc="1FB6F348" w:tentative="1">
      <w:start w:val="1"/>
      <w:numFmt w:val="bullet"/>
      <w:lvlText w:val=""/>
      <w:lvlPicBulletId w:val="1"/>
      <w:lvlJc w:val="left"/>
      <w:pPr>
        <w:tabs>
          <w:tab w:val="num" w:pos="4320"/>
        </w:tabs>
        <w:ind w:left="4320" w:hanging="360"/>
      </w:pPr>
      <w:rPr>
        <w:rFonts w:ascii="Symbol" w:hAnsi="Symbol" w:hint="default"/>
      </w:rPr>
    </w:lvl>
    <w:lvl w:ilvl="6" w:tplc="D32246A8" w:tentative="1">
      <w:start w:val="1"/>
      <w:numFmt w:val="bullet"/>
      <w:lvlText w:val=""/>
      <w:lvlPicBulletId w:val="1"/>
      <w:lvlJc w:val="left"/>
      <w:pPr>
        <w:tabs>
          <w:tab w:val="num" w:pos="5040"/>
        </w:tabs>
        <w:ind w:left="5040" w:hanging="360"/>
      </w:pPr>
      <w:rPr>
        <w:rFonts w:ascii="Symbol" w:hAnsi="Symbol" w:hint="default"/>
      </w:rPr>
    </w:lvl>
    <w:lvl w:ilvl="7" w:tplc="E9643CD4" w:tentative="1">
      <w:start w:val="1"/>
      <w:numFmt w:val="bullet"/>
      <w:lvlText w:val=""/>
      <w:lvlPicBulletId w:val="1"/>
      <w:lvlJc w:val="left"/>
      <w:pPr>
        <w:tabs>
          <w:tab w:val="num" w:pos="5760"/>
        </w:tabs>
        <w:ind w:left="5760" w:hanging="360"/>
      </w:pPr>
      <w:rPr>
        <w:rFonts w:ascii="Symbol" w:hAnsi="Symbol" w:hint="default"/>
      </w:rPr>
    </w:lvl>
    <w:lvl w:ilvl="8" w:tplc="132CC51E" w:tentative="1">
      <w:start w:val="1"/>
      <w:numFmt w:val="bullet"/>
      <w:lvlText w:val=""/>
      <w:lvlPicBulletId w:val="1"/>
      <w:lvlJc w:val="left"/>
      <w:pPr>
        <w:tabs>
          <w:tab w:val="num" w:pos="6480"/>
        </w:tabs>
        <w:ind w:left="6480" w:hanging="360"/>
      </w:pPr>
      <w:rPr>
        <w:rFonts w:ascii="Symbol" w:hAnsi="Symbol" w:hint="default"/>
      </w:rPr>
    </w:lvl>
  </w:abstractNum>
  <w:abstractNum w:abstractNumId="21">
    <w:nsid w:val="6DE3604A"/>
    <w:multiLevelType w:val="hybridMultilevel"/>
    <w:tmpl w:val="6A6C0938"/>
    <w:lvl w:ilvl="0" w:tplc="FD1E31F4">
      <w:start w:val="1"/>
      <w:numFmt w:val="bullet"/>
      <w:lvlText w:val=""/>
      <w:lvlPicBulletId w:val="1"/>
      <w:lvlJc w:val="left"/>
      <w:pPr>
        <w:tabs>
          <w:tab w:val="num" w:pos="720"/>
        </w:tabs>
        <w:ind w:left="720" w:hanging="360"/>
      </w:pPr>
      <w:rPr>
        <w:rFonts w:ascii="Symbol" w:hAnsi="Symbol" w:hint="default"/>
      </w:rPr>
    </w:lvl>
    <w:lvl w:ilvl="1" w:tplc="C9C62A02" w:tentative="1">
      <w:start w:val="1"/>
      <w:numFmt w:val="bullet"/>
      <w:lvlText w:val=""/>
      <w:lvlPicBulletId w:val="1"/>
      <w:lvlJc w:val="left"/>
      <w:pPr>
        <w:tabs>
          <w:tab w:val="num" w:pos="1440"/>
        </w:tabs>
        <w:ind w:left="1440" w:hanging="360"/>
      </w:pPr>
      <w:rPr>
        <w:rFonts w:ascii="Symbol" w:hAnsi="Symbol" w:hint="default"/>
      </w:rPr>
    </w:lvl>
    <w:lvl w:ilvl="2" w:tplc="F4948ABA" w:tentative="1">
      <w:start w:val="1"/>
      <w:numFmt w:val="bullet"/>
      <w:lvlText w:val=""/>
      <w:lvlPicBulletId w:val="1"/>
      <w:lvlJc w:val="left"/>
      <w:pPr>
        <w:tabs>
          <w:tab w:val="num" w:pos="2160"/>
        </w:tabs>
        <w:ind w:left="2160" w:hanging="360"/>
      </w:pPr>
      <w:rPr>
        <w:rFonts w:ascii="Symbol" w:hAnsi="Symbol" w:hint="default"/>
      </w:rPr>
    </w:lvl>
    <w:lvl w:ilvl="3" w:tplc="68701126" w:tentative="1">
      <w:start w:val="1"/>
      <w:numFmt w:val="bullet"/>
      <w:lvlText w:val=""/>
      <w:lvlPicBulletId w:val="1"/>
      <w:lvlJc w:val="left"/>
      <w:pPr>
        <w:tabs>
          <w:tab w:val="num" w:pos="2880"/>
        </w:tabs>
        <w:ind w:left="2880" w:hanging="360"/>
      </w:pPr>
      <w:rPr>
        <w:rFonts w:ascii="Symbol" w:hAnsi="Symbol" w:hint="default"/>
      </w:rPr>
    </w:lvl>
    <w:lvl w:ilvl="4" w:tplc="2A2E9542" w:tentative="1">
      <w:start w:val="1"/>
      <w:numFmt w:val="bullet"/>
      <w:lvlText w:val=""/>
      <w:lvlPicBulletId w:val="1"/>
      <w:lvlJc w:val="left"/>
      <w:pPr>
        <w:tabs>
          <w:tab w:val="num" w:pos="3600"/>
        </w:tabs>
        <w:ind w:left="3600" w:hanging="360"/>
      </w:pPr>
      <w:rPr>
        <w:rFonts w:ascii="Symbol" w:hAnsi="Symbol" w:hint="default"/>
      </w:rPr>
    </w:lvl>
    <w:lvl w:ilvl="5" w:tplc="97BA6A74" w:tentative="1">
      <w:start w:val="1"/>
      <w:numFmt w:val="bullet"/>
      <w:lvlText w:val=""/>
      <w:lvlPicBulletId w:val="1"/>
      <w:lvlJc w:val="left"/>
      <w:pPr>
        <w:tabs>
          <w:tab w:val="num" w:pos="4320"/>
        </w:tabs>
        <w:ind w:left="4320" w:hanging="360"/>
      </w:pPr>
      <w:rPr>
        <w:rFonts w:ascii="Symbol" w:hAnsi="Symbol" w:hint="default"/>
      </w:rPr>
    </w:lvl>
    <w:lvl w:ilvl="6" w:tplc="57385FBA" w:tentative="1">
      <w:start w:val="1"/>
      <w:numFmt w:val="bullet"/>
      <w:lvlText w:val=""/>
      <w:lvlPicBulletId w:val="1"/>
      <w:lvlJc w:val="left"/>
      <w:pPr>
        <w:tabs>
          <w:tab w:val="num" w:pos="5040"/>
        </w:tabs>
        <w:ind w:left="5040" w:hanging="360"/>
      </w:pPr>
      <w:rPr>
        <w:rFonts w:ascii="Symbol" w:hAnsi="Symbol" w:hint="default"/>
      </w:rPr>
    </w:lvl>
    <w:lvl w:ilvl="7" w:tplc="C06C98F0" w:tentative="1">
      <w:start w:val="1"/>
      <w:numFmt w:val="bullet"/>
      <w:lvlText w:val=""/>
      <w:lvlPicBulletId w:val="1"/>
      <w:lvlJc w:val="left"/>
      <w:pPr>
        <w:tabs>
          <w:tab w:val="num" w:pos="5760"/>
        </w:tabs>
        <w:ind w:left="5760" w:hanging="360"/>
      </w:pPr>
      <w:rPr>
        <w:rFonts w:ascii="Symbol" w:hAnsi="Symbol" w:hint="default"/>
      </w:rPr>
    </w:lvl>
    <w:lvl w:ilvl="8" w:tplc="BD5C2B3E" w:tentative="1">
      <w:start w:val="1"/>
      <w:numFmt w:val="bullet"/>
      <w:lvlText w:val=""/>
      <w:lvlPicBulletId w:val="1"/>
      <w:lvlJc w:val="left"/>
      <w:pPr>
        <w:tabs>
          <w:tab w:val="num" w:pos="6480"/>
        </w:tabs>
        <w:ind w:left="6480" w:hanging="360"/>
      </w:pPr>
      <w:rPr>
        <w:rFonts w:ascii="Symbol" w:hAnsi="Symbol" w:hint="default"/>
      </w:rPr>
    </w:lvl>
  </w:abstractNum>
  <w:abstractNum w:abstractNumId="22">
    <w:nsid w:val="7A6F41E8"/>
    <w:multiLevelType w:val="hybridMultilevel"/>
    <w:tmpl w:val="4CE45F38"/>
    <w:lvl w:ilvl="0" w:tplc="96C0DFE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6"/>
  </w:num>
  <w:num w:numId="4">
    <w:abstractNumId w:val="22"/>
  </w:num>
  <w:num w:numId="5">
    <w:abstractNumId w:val="6"/>
  </w:num>
  <w:num w:numId="6">
    <w:abstractNumId w:val="13"/>
  </w:num>
  <w:num w:numId="7">
    <w:abstractNumId w:val="17"/>
  </w:num>
  <w:num w:numId="8">
    <w:abstractNumId w:val="21"/>
  </w:num>
  <w:num w:numId="9">
    <w:abstractNumId w:val="7"/>
  </w:num>
  <w:num w:numId="10">
    <w:abstractNumId w:val="20"/>
  </w:num>
  <w:num w:numId="11">
    <w:abstractNumId w:val="18"/>
  </w:num>
  <w:num w:numId="12">
    <w:abstractNumId w:val="4"/>
  </w:num>
  <w:num w:numId="13">
    <w:abstractNumId w:val="12"/>
  </w:num>
  <w:num w:numId="14">
    <w:abstractNumId w:val="9"/>
  </w:num>
  <w:num w:numId="15">
    <w:abstractNumId w:val="1"/>
  </w:num>
  <w:num w:numId="16">
    <w:abstractNumId w:val="19"/>
  </w:num>
  <w:num w:numId="17">
    <w:abstractNumId w:val="0"/>
  </w:num>
  <w:num w:numId="18">
    <w:abstractNumId w:val="11"/>
  </w:num>
  <w:num w:numId="19">
    <w:abstractNumId w:val="15"/>
  </w:num>
  <w:num w:numId="20">
    <w:abstractNumId w:val="10"/>
  </w:num>
  <w:num w:numId="21">
    <w:abstractNumId w:val="14"/>
  </w:num>
  <w:num w:numId="22">
    <w:abstractNumId w:val="8"/>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4036F3"/>
    <w:rsid w:val="00005B0B"/>
    <w:rsid w:val="00010F3D"/>
    <w:rsid w:val="00012106"/>
    <w:rsid w:val="00012660"/>
    <w:rsid w:val="00012C2C"/>
    <w:rsid w:val="00021149"/>
    <w:rsid w:val="0003364B"/>
    <w:rsid w:val="00042E8C"/>
    <w:rsid w:val="0005386C"/>
    <w:rsid w:val="00063A5D"/>
    <w:rsid w:val="000660B4"/>
    <w:rsid w:val="0006633C"/>
    <w:rsid w:val="00066D7E"/>
    <w:rsid w:val="000702B0"/>
    <w:rsid w:val="00097B02"/>
    <w:rsid w:val="000A3401"/>
    <w:rsid w:val="000A52EF"/>
    <w:rsid w:val="000B0C5D"/>
    <w:rsid w:val="000B1725"/>
    <w:rsid w:val="000C2AC6"/>
    <w:rsid w:val="000D5892"/>
    <w:rsid w:val="000E1162"/>
    <w:rsid w:val="000E1B28"/>
    <w:rsid w:val="000E2321"/>
    <w:rsid w:val="000E40BA"/>
    <w:rsid w:val="000E75DA"/>
    <w:rsid w:val="000F4145"/>
    <w:rsid w:val="000F5484"/>
    <w:rsid w:val="00101C04"/>
    <w:rsid w:val="00106D82"/>
    <w:rsid w:val="00113710"/>
    <w:rsid w:val="001152F5"/>
    <w:rsid w:val="00116457"/>
    <w:rsid w:val="00116A49"/>
    <w:rsid w:val="00121D97"/>
    <w:rsid w:val="001245CC"/>
    <w:rsid w:val="0014703D"/>
    <w:rsid w:val="00154A21"/>
    <w:rsid w:val="00162D15"/>
    <w:rsid w:val="00164F25"/>
    <w:rsid w:val="00167A12"/>
    <w:rsid w:val="0017387A"/>
    <w:rsid w:val="00174783"/>
    <w:rsid w:val="00175004"/>
    <w:rsid w:val="00175B58"/>
    <w:rsid w:val="001834B3"/>
    <w:rsid w:val="001943A7"/>
    <w:rsid w:val="00195136"/>
    <w:rsid w:val="00196B9C"/>
    <w:rsid w:val="001A067D"/>
    <w:rsid w:val="001A136B"/>
    <w:rsid w:val="001A5176"/>
    <w:rsid w:val="001B0755"/>
    <w:rsid w:val="001C466D"/>
    <w:rsid w:val="001D5A43"/>
    <w:rsid w:val="001E6477"/>
    <w:rsid w:val="001F03A7"/>
    <w:rsid w:val="001F07A5"/>
    <w:rsid w:val="001F4794"/>
    <w:rsid w:val="001F7339"/>
    <w:rsid w:val="001F79C7"/>
    <w:rsid w:val="002522BB"/>
    <w:rsid w:val="002558FD"/>
    <w:rsid w:val="00260453"/>
    <w:rsid w:val="0026105A"/>
    <w:rsid w:val="00265036"/>
    <w:rsid w:val="002650DF"/>
    <w:rsid w:val="002807A2"/>
    <w:rsid w:val="00283DD5"/>
    <w:rsid w:val="00284B8C"/>
    <w:rsid w:val="00292333"/>
    <w:rsid w:val="0029590B"/>
    <w:rsid w:val="002A0D79"/>
    <w:rsid w:val="002A0F8C"/>
    <w:rsid w:val="002A4E43"/>
    <w:rsid w:val="002B4BEF"/>
    <w:rsid w:val="002C0041"/>
    <w:rsid w:val="002C3144"/>
    <w:rsid w:val="002C7803"/>
    <w:rsid w:val="002D318F"/>
    <w:rsid w:val="00301236"/>
    <w:rsid w:val="00304D2F"/>
    <w:rsid w:val="003372D1"/>
    <w:rsid w:val="00352C8B"/>
    <w:rsid w:val="00355ADD"/>
    <w:rsid w:val="0037251B"/>
    <w:rsid w:val="00374C60"/>
    <w:rsid w:val="003835BD"/>
    <w:rsid w:val="00384D1A"/>
    <w:rsid w:val="003854C2"/>
    <w:rsid w:val="0038735D"/>
    <w:rsid w:val="00387DB5"/>
    <w:rsid w:val="003A24F4"/>
    <w:rsid w:val="003A4B68"/>
    <w:rsid w:val="003B2CE6"/>
    <w:rsid w:val="003B4FE1"/>
    <w:rsid w:val="003C23A0"/>
    <w:rsid w:val="003D20B2"/>
    <w:rsid w:val="003E14CD"/>
    <w:rsid w:val="003E2B6A"/>
    <w:rsid w:val="003F1882"/>
    <w:rsid w:val="003F34FE"/>
    <w:rsid w:val="004022DF"/>
    <w:rsid w:val="004036F3"/>
    <w:rsid w:val="004125F5"/>
    <w:rsid w:val="00453F98"/>
    <w:rsid w:val="004561BF"/>
    <w:rsid w:val="00461B7A"/>
    <w:rsid w:val="00473F70"/>
    <w:rsid w:val="004922B5"/>
    <w:rsid w:val="0049689C"/>
    <w:rsid w:val="004A552E"/>
    <w:rsid w:val="004B0EDE"/>
    <w:rsid w:val="004B7E91"/>
    <w:rsid w:val="004C2ABA"/>
    <w:rsid w:val="004C7F71"/>
    <w:rsid w:val="004D19FC"/>
    <w:rsid w:val="004D1EB6"/>
    <w:rsid w:val="004E370D"/>
    <w:rsid w:val="004E7FD2"/>
    <w:rsid w:val="005118F8"/>
    <w:rsid w:val="00517D65"/>
    <w:rsid w:val="005260D9"/>
    <w:rsid w:val="005313B2"/>
    <w:rsid w:val="00536C93"/>
    <w:rsid w:val="00537EE9"/>
    <w:rsid w:val="00541CBA"/>
    <w:rsid w:val="00543F9A"/>
    <w:rsid w:val="00546772"/>
    <w:rsid w:val="005629D1"/>
    <w:rsid w:val="0057775D"/>
    <w:rsid w:val="0057776E"/>
    <w:rsid w:val="005818BF"/>
    <w:rsid w:val="00583164"/>
    <w:rsid w:val="00591EBC"/>
    <w:rsid w:val="00595214"/>
    <w:rsid w:val="005A0C8F"/>
    <w:rsid w:val="005A42EE"/>
    <w:rsid w:val="005A5DF5"/>
    <w:rsid w:val="005B15C7"/>
    <w:rsid w:val="005B6ACD"/>
    <w:rsid w:val="005C0C68"/>
    <w:rsid w:val="005C3A8C"/>
    <w:rsid w:val="005C4DE4"/>
    <w:rsid w:val="005C567E"/>
    <w:rsid w:val="005D3ECD"/>
    <w:rsid w:val="005E0010"/>
    <w:rsid w:val="005E3BDF"/>
    <w:rsid w:val="005E7B5C"/>
    <w:rsid w:val="005F29B6"/>
    <w:rsid w:val="005F41E7"/>
    <w:rsid w:val="005F4375"/>
    <w:rsid w:val="006103D7"/>
    <w:rsid w:val="00631B9C"/>
    <w:rsid w:val="00636BC1"/>
    <w:rsid w:val="006402D2"/>
    <w:rsid w:val="006540A5"/>
    <w:rsid w:val="006620DD"/>
    <w:rsid w:val="00663748"/>
    <w:rsid w:val="0066474D"/>
    <w:rsid w:val="006647A5"/>
    <w:rsid w:val="00664E86"/>
    <w:rsid w:val="0067331D"/>
    <w:rsid w:val="00673CFA"/>
    <w:rsid w:val="006B3355"/>
    <w:rsid w:val="006B5CFD"/>
    <w:rsid w:val="006C1D1B"/>
    <w:rsid w:val="006C4466"/>
    <w:rsid w:val="006D089D"/>
    <w:rsid w:val="006F1E51"/>
    <w:rsid w:val="006F2209"/>
    <w:rsid w:val="00700059"/>
    <w:rsid w:val="007062C0"/>
    <w:rsid w:val="007067ED"/>
    <w:rsid w:val="00717677"/>
    <w:rsid w:val="00727EDF"/>
    <w:rsid w:val="00730D95"/>
    <w:rsid w:val="00734EB5"/>
    <w:rsid w:val="00741D87"/>
    <w:rsid w:val="007440CE"/>
    <w:rsid w:val="00750AEB"/>
    <w:rsid w:val="007517DC"/>
    <w:rsid w:val="00752336"/>
    <w:rsid w:val="00752BA9"/>
    <w:rsid w:val="00762E1B"/>
    <w:rsid w:val="00763606"/>
    <w:rsid w:val="00772CCF"/>
    <w:rsid w:val="00787099"/>
    <w:rsid w:val="00794C5E"/>
    <w:rsid w:val="00794F75"/>
    <w:rsid w:val="00797752"/>
    <w:rsid w:val="007A00FE"/>
    <w:rsid w:val="007A4036"/>
    <w:rsid w:val="007C20A2"/>
    <w:rsid w:val="007C4DDC"/>
    <w:rsid w:val="007C52A0"/>
    <w:rsid w:val="007D1DCD"/>
    <w:rsid w:val="007D396B"/>
    <w:rsid w:val="007D5E12"/>
    <w:rsid w:val="007D7D9F"/>
    <w:rsid w:val="007E34A8"/>
    <w:rsid w:val="007E4961"/>
    <w:rsid w:val="007F63BA"/>
    <w:rsid w:val="008063DD"/>
    <w:rsid w:val="00813399"/>
    <w:rsid w:val="00820C93"/>
    <w:rsid w:val="008270F0"/>
    <w:rsid w:val="00827FA5"/>
    <w:rsid w:val="00832AA3"/>
    <w:rsid w:val="008707F9"/>
    <w:rsid w:val="00883101"/>
    <w:rsid w:val="008A201A"/>
    <w:rsid w:val="008A397E"/>
    <w:rsid w:val="008A6C8B"/>
    <w:rsid w:val="008C316F"/>
    <w:rsid w:val="008C3562"/>
    <w:rsid w:val="008D63FC"/>
    <w:rsid w:val="008F43B3"/>
    <w:rsid w:val="008F6975"/>
    <w:rsid w:val="008F774E"/>
    <w:rsid w:val="009015FC"/>
    <w:rsid w:val="009025D8"/>
    <w:rsid w:val="009048D4"/>
    <w:rsid w:val="009072EA"/>
    <w:rsid w:val="00910E04"/>
    <w:rsid w:val="0091255C"/>
    <w:rsid w:val="00933C66"/>
    <w:rsid w:val="00946868"/>
    <w:rsid w:val="00957279"/>
    <w:rsid w:val="009619C4"/>
    <w:rsid w:val="009710E5"/>
    <w:rsid w:val="00971A13"/>
    <w:rsid w:val="0098660B"/>
    <w:rsid w:val="00990780"/>
    <w:rsid w:val="00992D1A"/>
    <w:rsid w:val="00993A2F"/>
    <w:rsid w:val="00997EE0"/>
    <w:rsid w:val="009A28A5"/>
    <w:rsid w:val="009A6754"/>
    <w:rsid w:val="009A712D"/>
    <w:rsid w:val="009B0BB7"/>
    <w:rsid w:val="009B1C6B"/>
    <w:rsid w:val="009B1DA1"/>
    <w:rsid w:val="009B792A"/>
    <w:rsid w:val="009C1930"/>
    <w:rsid w:val="009D47ED"/>
    <w:rsid w:val="009E14CB"/>
    <w:rsid w:val="009E75EF"/>
    <w:rsid w:val="00A1716A"/>
    <w:rsid w:val="00A235F7"/>
    <w:rsid w:val="00A23E01"/>
    <w:rsid w:val="00A31D3E"/>
    <w:rsid w:val="00A35F57"/>
    <w:rsid w:val="00A36E80"/>
    <w:rsid w:val="00A422C9"/>
    <w:rsid w:val="00A431DC"/>
    <w:rsid w:val="00A46A84"/>
    <w:rsid w:val="00A62796"/>
    <w:rsid w:val="00A72DBA"/>
    <w:rsid w:val="00A72E44"/>
    <w:rsid w:val="00A908D6"/>
    <w:rsid w:val="00A90E3B"/>
    <w:rsid w:val="00A96D88"/>
    <w:rsid w:val="00AA05F2"/>
    <w:rsid w:val="00AA6A0C"/>
    <w:rsid w:val="00AB76A1"/>
    <w:rsid w:val="00AC2DAB"/>
    <w:rsid w:val="00AD1506"/>
    <w:rsid w:val="00AD3663"/>
    <w:rsid w:val="00AF4EE1"/>
    <w:rsid w:val="00B050B9"/>
    <w:rsid w:val="00B20DF3"/>
    <w:rsid w:val="00B32824"/>
    <w:rsid w:val="00B408A6"/>
    <w:rsid w:val="00B45BF2"/>
    <w:rsid w:val="00B46BFF"/>
    <w:rsid w:val="00B509E0"/>
    <w:rsid w:val="00B546A6"/>
    <w:rsid w:val="00B62CC9"/>
    <w:rsid w:val="00B73F15"/>
    <w:rsid w:val="00B82F57"/>
    <w:rsid w:val="00B84879"/>
    <w:rsid w:val="00B87073"/>
    <w:rsid w:val="00B92527"/>
    <w:rsid w:val="00B966B3"/>
    <w:rsid w:val="00BA0EF6"/>
    <w:rsid w:val="00BA33D9"/>
    <w:rsid w:val="00BA49AF"/>
    <w:rsid w:val="00BB0C0D"/>
    <w:rsid w:val="00BB5B32"/>
    <w:rsid w:val="00BC01C3"/>
    <w:rsid w:val="00BC3668"/>
    <w:rsid w:val="00BC4B45"/>
    <w:rsid w:val="00BE494C"/>
    <w:rsid w:val="00BE717A"/>
    <w:rsid w:val="00C13065"/>
    <w:rsid w:val="00C15EEE"/>
    <w:rsid w:val="00C173B3"/>
    <w:rsid w:val="00C205D4"/>
    <w:rsid w:val="00C21B56"/>
    <w:rsid w:val="00C23799"/>
    <w:rsid w:val="00C33C9A"/>
    <w:rsid w:val="00C348AE"/>
    <w:rsid w:val="00C47D0F"/>
    <w:rsid w:val="00C5514D"/>
    <w:rsid w:val="00C601B6"/>
    <w:rsid w:val="00C645E8"/>
    <w:rsid w:val="00C71358"/>
    <w:rsid w:val="00C81E73"/>
    <w:rsid w:val="00C82B8E"/>
    <w:rsid w:val="00C84CCB"/>
    <w:rsid w:val="00C87A7D"/>
    <w:rsid w:val="00C926B3"/>
    <w:rsid w:val="00CA450B"/>
    <w:rsid w:val="00CB06E7"/>
    <w:rsid w:val="00CB65D1"/>
    <w:rsid w:val="00CB6DAF"/>
    <w:rsid w:val="00CC14B5"/>
    <w:rsid w:val="00CD2612"/>
    <w:rsid w:val="00CD49A0"/>
    <w:rsid w:val="00CD7160"/>
    <w:rsid w:val="00CE6153"/>
    <w:rsid w:val="00CF0A3E"/>
    <w:rsid w:val="00CF29F4"/>
    <w:rsid w:val="00CF423A"/>
    <w:rsid w:val="00D014FB"/>
    <w:rsid w:val="00D045BE"/>
    <w:rsid w:val="00D059E0"/>
    <w:rsid w:val="00D125A1"/>
    <w:rsid w:val="00D136C9"/>
    <w:rsid w:val="00D16A0C"/>
    <w:rsid w:val="00D22FCF"/>
    <w:rsid w:val="00D26DDC"/>
    <w:rsid w:val="00D27C51"/>
    <w:rsid w:val="00D35346"/>
    <w:rsid w:val="00D37A9E"/>
    <w:rsid w:val="00D40A92"/>
    <w:rsid w:val="00D43F3F"/>
    <w:rsid w:val="00D45F14"/>
    <w:rsid w:val="00D54932"/>
    <w:rsid w:val="00D567D7"/>
    <w:rsid w:val="00D61512"/>
    <w:rsid w:val="00D72E43"/>
    <w:rsid w:val="00D825C7"/>
    <w:rsid w:val="00D836FC"/>
    <w:rsid w:val="00D913AC"/>
    <w:rsid w:val="00DB4C20"/>
    <w:rsid w:val="00DB5A1E"/>
    <w:rsid w:val="00DC71EF"/>
    <w:rsid w:val="00DD0F8C"/>
    <w:rsid w:val="00DD3550"/>
    <w:rsid w:val="00DD6811"/>
    <w:rsid w:val="00DD745E"/>
    <w:rsid w:val="00DD75CB"/>
    <w:rsid w:val="00DE06CA"/>
    <w:rsid w:val="00DF6899"/>
    <w:rsid w:val="00E031A7"/>
    <w:rsid w:val="00E041DD"/>
    <w:rsid w:val="00E0655C"/>
    <w:rsid w:val="00E30DD1"/>
    <w:rsid w:val="00E42A3F"/>
    <w:rsid w:val="00E55242"/>
    <w:rsid w:val="00E55877"/>
    <w:rsid w:val="00E63D34"/>
    <w:rsid w:val="00E717AB"/>
    <w:rsid w:val="00E74B8E"/>
    <w:rsid w:val="00E8087C"/>
    <w:rsid w:val="00E93F37"/>
    <w:rsid w:val="00EB172A"/>
    <w:rsid w:val="00EB2116"/>
    <w:rsid w:val="00EB24D6"/>
    <w:rsid w:val="00EC050A"/>
    <w:rsid w:val="00ED296B"/>
    <w:rsid w:val="00EE13ED"/>
    <w:rsid w:val="00EE2328"/>
    <w:rsid w:val="00EE31B2"/>
    <w:rsid w:val="00EE3331"/>
    <w:rsid w:val="00EE3FD5"/>
    <w:rsid w:val="00F0232F"/>
    <w:rsid w:val="00F05D6E"/>
    <w:rsid w:val="00F107AB"/>
    <w:rsid w:val="00F1224C"/>
    <w:rsid w:val="00F22C9E"/>
    <w:rsid w:val="00F3202E"/>
    <w:rsid w:val="00F33C36"/>
    <w:rsid w:val="00F37C01"/>
    <w:rsid w:val="00F404CC"/>
    <w:rsid w:val="00F448DA"/>
    <w:rsid w:val="00F50C9D"/>
    <w:rsid w:val="00F51242"/>
    <w:rsid w:val="00F60160"/>
    <w:rsid w:val="00F60390"/>
    <w:rsid w:val="00F66771"/>
    <w:rsid w:val="00F71101"/>
    <w:rsid w:val="00F738CA"/>
    <w:rsid w:val="00F86915"/>
    <w:rsid w:val="00F901FA"/>
    <w:rsid w:val="00F95522"/>
    <w:rsid w:val="00FC188A"/>
    <w:rsid w:val="00FD772F"/>
    <w:rsid w:val="00FF42B1"/>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21" type="connector" idref="#_x0000_s1035"/>
        <o:r id="V:Rule22" type="connector" idref="#_x0000_s1038"/>
        <o:r id="V:Rule23" type="connector" idref="#_x0000_s1037"/>
        <o:r id="V:Rule24" type="connector" idref="#_x0000_s1041"/>
        <o:r id="V:Rule25" type="connector" idref="#_x0000_s1026"/>
        <o:r id="V:Rule26" type="connector" idref="#_x0000_s1030"/>
        <o:r id="V:Rule27" type="connector" idref="#_x0000_s1028"/>
        <o:r id="V:Rule28" type="connector" idref="#_x0000_s1029"/>
        <o:r id="V:Rule29" type="connector" idref="#_x0000_s1036"/>
        <o:r id="V:Rule30" type="connector" idref="#_x0000_s1042"/>
        <o:r id="V:Rule31" type="connector" idref="#_x0000_s1039"/>
        <o:r id="V:Rule32" type="connector" idref="#_x0000_s1031"/>
        <o:r id="V:Rule33" type="connector" idref="#_x0000_s1040"/>
        <o:r id="V:Rule34" type="connector" idref="#_x0000_s1032"/>
        <o:r id="V:Rule35" type="connector" idref="#_x0000_s1033"/>
        <o:r id="V:Rule36" type="connector" idref="#_x0000_s1043"/>
        <o:r id="V:Rule37" type="connector" idref="#_x0000_s1034"/>
        <o:r id="V:Rule38" type="connector" idref="#_x0000_s1045"/>
        <o:r id="V:Rule39" type="connector" idref="#_x0000_s1027"/>
        <o:r id="V:Rule40"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5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3A8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5C3A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rsid w:val="005C3A8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3A8C"/>
    <w:rPr>
      <w:color w:val="0000FF"/>
      <w:u w:val="single"/>
    </w:rPr>
  </w:style>
  <w:style w:type="paragraph" w:customStyle="1" w:styleId="body">
    <w:name w:val="body"/>
    <w:basedOn w:val="Normal"/>
    <w:rsid w:val="005C3A8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C3A8C"/>
    <w:pPr>
      <w:ind w:left="720"/>
      <w:contextualSpacing/>
    </w:pPr>
  </w:style>
  <w:style w:type="paragraph" w:customStyle="1" w:styleId="normal0">
    <w:name w:val="normal"/>
    <w:rsid w:val="005C3A8C"/>
    <w:pPr>
      <w:spacing w:after="0"/>
    </w:pPr>
    <w:rPr>
      <w:rFonts w:ascii="Arial" w:eastAsia="Arial" w:hAnsi="Arial" w:cs="Arial"/>
      <w:color w:val="000000"/>
      <w:szCs w:val="20"/>
      <w:lang w:bidi="bn-BD"/>
    </w:rPr>
  </w:style>
  <w:style w:type="paragraph" w:styleId="Header">
    <w:name w:val="header"/>
    <w:basedOn w:val="Normal"/>
    <w:link w:val="HeaderChar"/>
    <w:uiPriority w:val="99"/>
    <w:unhideWhenUsed/>
    <w:rsid w:val="00DD3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550"/>
  </w:style>
  <w:style w:type="paragraph" w:styleId="Footer">
    <w:name w:val="footer"/>
    <w:basedOn w:val="Normal"/>
    <w:link w:val="FooterChar"/>
    <w:uiPriority w:val="99"/>
    <w:semiHidden/>
    <w:unhideWhenUsed/>
    <w:rsid w:val="00DD35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3550"/>
  </w:style>
  <w:style w:type="table" w:styleId="TableGrid">
    <w:name w:val="Table Grid"/>
    <w:basedOn w:val="TableNormal"/>
    <w:uiPriority w:val="59"/>
    <w:rsid w:val="00D26D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7E34A8"/>
    <w:rPr>
      <w:i/>
      <w:iCs/>
    </w:rPr>
  </w:style>
  <w:style w:type="character" w:customStyle="1" w:styleId="st">
    <w:name w:val="st"/>
    <w:basedOn w:val="DefaultParagraphFont"/>
    <w:rsid w:val="008270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w.org/sites/default/files/reports/burma0413webwcover0.pdf" TargetMode="External"/><Relationship Id="rId13" Type="http://schemas.openxmlformats.org/officeDocument/2006/relationships/hyperlink" Target="http://www.britannica.com/EBchecked/topic/31957/Arakan" TargetMode="External"/><Relationship Id="rId18" Type="http://schemas.openxmlformats.org/officeDocument/2006/relationships/hyperlink" Target="http://refugeewatchonline.blogspot.in/2014/04/the-rohingya-scenario-role-of.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cfi.in/events/event/rcfi-sign-mou-grc/" TargetMode="External"/><Relationship Id="rId17" Type="http://schemas.openxmlformats.org/officeDocument/2006/relationships/hyperlink" Target="http://refugeewatchonline.blogspot.com/2014/04/the-rohingya-scenario-role-of.html" TargetMode="External"/><Relationship Id="rId2" Type="http://schemas.openxmlformats.org/officeDocument/2006/relationships/numbering" Target="numbering.xml"/><Relationship Id="rId16" Type="http://schemas.openxmlformats.org/officeDocument/2006/relationships/hyperlink" Target="http://refugeewatchonline.blogspot.com/2014/06/persecuted-and-unwanted-plight-of.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hindu.com/news/national/other-states/rohingya-influx-a-brewing%20crisis/article5797314.ece" TargetMode="External"/><Relationship Id="rId5" Type="http://schemas.openxmlformats.org/officeDocument/2006/relationships/webSettings" Target="webSettings.xml"/><Relationship Id="rId15" Type="http://schemas.openxmlformats.org/officeDocument/2006/relationships/hyperlink" Target="http://timesofindia.indiatimes.com/city/hyderabad/Riot-hit-Rohingya-Muslims-take-refuge-in-Hyderabad/articleshow/19551921.cms" TargetMode="External"/><Relationship Id="rId10" Type="http://schemas.openxmlformats.org/officeDocument/2006/relationships/hyperlink" Target="http://www.sunday-guardian.com/news/burmese-muslim-refugees-in-delhi-search-for-haven-in-ja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mreview.org/en/FMRpdfs/FMR32/11-13.pdf" TargetMode="External"/><Relationship Id="rId14" Type="http://schemas.openxmlformats.org/officeDocument/2006/relationships/hyperlink" Target="http://sayedarakani48.webs.com/rohingyaarticles.ht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A4727-3168-4F77-B507-DBAD9E7BE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9585</Words>
  <Characters>54637</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Suchismita</dc:creator>
  <cp:keywords/>
  <dc:description/>
  <cp:lastModifiedBy>Administrator </cp:lastModifiedBy>
  <cp:revision>7</cp:revision>
  <cp:lastPrinted>2015-03-10T09:34:00Z</cp:lastPrinted>
  <dcterms:created xsi:type="dcterms:W3CDTF">2015-03-09T08:14:00Z</dcterms:created>
  <dcterms:modified xsi:type="dcterms:W3CDTF">2015-03-10T09:34:00Z</dcterms:modified>
</cp:coreProperties>
</file>